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2C811">
      <w:pPr>
        <w:spacing w:line="480" w:lineRule="exact"/>
        <w:jc w:val="center"/>
        <w:rPr>
          <w:rFonts w:ascii="宋体" w:hAnsi="宋体" w:cs="宋体"/>
          <w:b/>
          <w:bCs/>
          <w:color w:val="000000"/>
          <w:sz w:val="36"/>
          <w:szCs w:val="36"/>
        </w:rPr>
      </w:pPr>
      <w:r>
        <w:rPr>
          <w:rFonts w:hint="eastAsia" w:ascii="宋体" w:hAnsi="宋体" w:cs="宋体"/>
          <w:b/>
          <w:bCs/>
          <w:color w:val="000000"/>
          <w:sz w:val="36"/>
          <w:szCs w:val="36"/>
        </w:rPr>
        <w:t>安全生产协议书</w:t>
      </w:r>
    </w:p>
    <w:p w14:paraId="1DDF6877">
      <w:pPr>
        <w:spacing w:line="480" w:lineRule="exact"/>
        <w:jc w:val="center"/>
        <w:rPr>
          <w:rFonts w:ascii="宋体"/>
          <w:b/>
          <w:bCs/>
          <w:color w:val="000000"/>
          <w:sz w:val="28"/>
          <w:szCs w:val="28"/>
        </w:rPr>
      </w:pPr>
    </w:p>
    <w:p w14:paraId="48BEBE9A">
      <w:pPr>
        <w:snapToGrid w:val="0"/>
        <w:spacing w:line="440" w:lineRule="exact"/>
        <w:rPr>
          <w:rFonts w:hint="eastAsia" w:ascii="宋体" w:eastAsia="宋体"/>
          <w:color w:val="000000"/>
          <w:sz w:val="24"/>
          <w:szCs w:val="24"/>
          <w:u w:val="single"/>
          <w:lang w:val="en-US" w:eastAsia="zh-CN"/>
        </w:rPr>
      </w:pPr>
      <w:r>
        <w:rPr>
          <w:rFonts w:hint="eastAsia" w:ascii="宋体" w:hAnsi="宋体" w:cs="宋体"/>
          <w:color w:val="000000"/>
          <w:sz w:val="24"/>
          <w:szCs w:val="24"/>
        </w:rPr>
        <w:t>发包人：</w:t>
      </w:r>
      <w:r>
        <w:rPr>
          <w:rFonts w:hint="eastAsia" w:ascii="宋体" w:hAnsi="宋体" w:cs="宋体"/>
          <w:color w:val="000000"/>
          <w:sz w:val="24"/>
          <w:szCs w:val="24"/>
          <w:u w:val="single"/>
          <w:lang w:val="en-US" w:eastAsia="zh-CN"/>
        </w:rPr>
        <w:t xml:space="preserve"> 南通农副产品物流有限公司  </w:t>
      </w:r>
    </w:p>
    <w:p w14:paraId="321B18F3">
      <w:pPr>
        <w:snapToGrid w:val="0"/>
        <w:spacing w:line="440" w:lineRule="exact"/>
        <w:rPr>
          <w:rFonts w:hint="default" w:ascii="宋体" w:cs="宋体"/>
          <w:color w:val="000000"/>
          <w:sz w:val="24"/>
          <w:szCs w:val="24"/>
          <w:u w:val="single"/>
          <w:lang w:val="en-US"/>
        </w:rPr>
      </w:pPr>
      <w:r>
        <w:rPr>
          <w:rFonts w:hint="eastAsia" w:ascii="宋体" w:hAnsi="宋体" w:cs="宋体"/>
          <w:color w:val="000000"/>
          <w:sz w:val="24"/>
          <w:szCs w:val="24"/>
        </w:rPr>
        <w:t>承包人：</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none"/>
          <w:lang w:val="en-US" w:eastAsia="zh-CN"/>
        </w:rPr>
        <w:t xml:space="preserve">    </w:t>
      </w:r>
      <w:r>
        <w:rPr>
          <w:rFonts w:hint="eastAsia" w:ascii="宋体" w:hAnsi="宋体" w:cs="宋体"/>
          <w:color w:val="000000"/>
          <w:sz w:val="24"/>
          <w:szCs w:val="24"/>
          <w:u w:val="single"/>
          <w:lang w:val="en-US" w:eastAsia="zh-CN"/>
        </w:rPr>
        <w:t xml:space="preserve">                       </w:t>
      </w:r>
    </w:p>
    <w:p w14:paraId="4469C789">
      <w:pPr>
        <w:widowControl/>
        <w:snapToGrid w:val="0"/>
        <w:spacing w:line="440" w:lineRule="exact"/>
        <w:jc w:val="left"/>
        <w:rPr>
          <w:rFonts w:hint="default" w:ascii="宋体" w:eastAsia="宋体"/>
          <w:b/>
          <w:bCs/>
          <w:color w:val="000000"/>
          <w:sz w:val="24"/>
          <w:szCs w:val="24"/>
          <w:u w:val="single"/>
          <w:lang w:val="en-US" w:eastAsia="zh-CN"/>
        </w:rPr>
      </w:pPr>
      <w:r>
        <w:rPr>
          <w:rFonts w:hint="eastAsia" w:ascii="宋体" w:hAnsi="宋体" w:cs="宋体"/>
          <w:color w:val="000000"/>
          <w:kern w:val="0"/>
          <w:sz w:val="24"/>
          <w:szCs w:val="24"/>
          <w:lang w:eastAsia="zh-CN"/>
        </w:rPr>
        <w:t>项目</w:t>
      </w:r>
      <w:bookmarkStart w:id="0" w:name="_GoBack"/>
      <w:bookmarkEnd w:id="0"/>
      <w:r>
        <w:rPr>
          <w:rFonts w:hint="eastAsia" w:ascii="宋体" w:hAnsi="宋体" w:cs="宋体"/>
          <w:color w:val="000000"/>
          <w:kern w:val="0"/>
          <w:sz w:val="24"/>
          <w:szCs w:val="24"/>
        </w:rPr>
        <w:t>名称：</w:t>
      </w:r>
      <w:r>
        <w:rPr>
          <w:rFonts w:hint="eastAsia" w:ascii="宋体" w:hAnsi="宋体" w:cs="宋体"/>
          <w:color w:val="000000"/>
          <w:kern w:val="0"/>
          <w:sz w:val="24"/>
          <w:szCs w:val="24"/>
          <w:u w:val="single"/>
          <w:lang w:val="en-US" w:eastAsia="zh-CN"/>
        </w:rPr>
        <w:t xml:space="preserve"> </w:t>
      </w:r>
    </w:p>
    <w:p w14:paraId="40C66449">
      <w:pPr>
        <w:widowControl/>
        <w:snapToGrid w:val="0"/>
        <w:spacing w:line="440" w:lineRule="exact"/>
        <w:ind w:firstLine="450" w:firstLineChars="196"/>
        <w:jc w:val="left"/>
        <w:rPr>
          <w:rFonts w:ascii="宋体"/>
          <w:color w:val="000000"/>
          <w:kern w:val="0"/>
          <w:sz w:val="23"/>
          <w:szCs w:val="23"/>
        </w:rPr>
      </w:pPr>
      <w:r>
        <w:rPr>
          <w:rFonts w:hint="eastAsia" w:ascii="宋体" w:hAnsi="宋体" w:cs="宋体"/>
          <w:color w:val="000000"/>
          <w:kern w:val="0"/>
          <w:sz w:val="23"/>
          <w:szCs w:val="23"/>
        </w:rPr>
        <w:t>为了进一步贯彻落实</w:t>
      </w:r>
      <w:r>
        <w:rPr>
          <w:rFonts w:hint="eastAsia" w:ascii="宋体" w:cs="宋体"/>
          <w:color w:val="000000"/>
          <w:kern w:val="0"/>
          <w:sz w:val="23"/>
          <w:szCs w:val="23"/>
        </w:rPr>
        <w:t>“</w:t>
      </w:r>
      <w:r>
        <w:rPr>
          <w:rFonts w:hint="eastAsia" w:ascii="宋体" w:hAnsi="宋体" w:cs="宋体"/>
          <w:color w:val="000000"/>
          <w:kern w:val="0"/>
          <w:sz w:val="23"/>
          <w:szCs w:val="23"/>
        </w:rPr>
        <w:t>安全第一、预防为主</w:t>
      </w:r>
      <w:r>
        <w:rPr>
          <w:rFonts w:hint="eastAsia" w:ascii="宋体" w:cs="宋体"/>
          <w:color w:val="000000"/>
          <w:kern w:val="0"/>
          <w:sz w:val="23"/>
          <w:szCs w:val="23"/>
        </w:rPr>
        <w:t>”</w:t>
      </w:r>
      <w:r>
        <w:rPr>
          <w:rFonts w:hint="eastAsia" w:ascii="宋体" w:hAnsi="宋体" w:cs="宋体"/>
          <w:color w:val="000000"/>
          <w:kern w:val="0"/>
          <w:sz w:val="23"/>
          <w:szCs w:val="23"/>
        </w:rPr>
        <w:t>的</w:t>
      </w:r>
      <w:r>
        <w:fldChar w:fldCharType="begin"/>
      </w:r>
      <w:r>
        <w:instrText xml:space="preserve"> HYPERLINK "http://zhidao.baidu.com/search?word=%E5%AE%89%E5%85%A8%E7%94%9F%E4%BA%A7%E6%96%B9%E9%92%88&amp;fr=qb_search_exp&amp;ie=utf8" </w:instrText>
      </w:r>
      <w:r>
        <w:fldChar w:fldCharType="separate"/>
      </w:r>
      <w:r>
        <w:rPr>
          <w:rFonts w:hint="eastAsia" w:ascii="宋体" w:hAnsi="宋体" w:cs="宋体"/>
          <w:color w:val="000000"/>
          <w:kern w:val="0"/>
          <w:sz w:val="23"/>
          <w:szCs w:val="23"/>
        </w:rPr>
        <w:t>安全生产方针</w:t>
      </w:r>
      <w:r>
        <w:rPr>
          <w:rFonts w:hint="eastAsia" w:ascii="宋体" w:hAnsi="宋体" w:cs="宋体"/>
          <w:color w:val="000000"/>
          <w:kern w:val="0"/>
          <w:sz w:val="23"/>
          <w:szCs w:val="23"/>
        </w:rPr>
        <w:fldChar w:fldCharType="end"/>
      </w:r>
      <w:r>
        <w:rPr>
          <w:rFonts w:hint="eastAsia" w:ascii="宋体" w:hAnsi="宋体" w:cs="宋体"/>
          <w:color w:val="000000"/>
          <w:kern w:val="0"/>
          <w:sz w:val="23"/>
          <w:szCs w:val="23"/>
        </w:rPr>
        <w:t>，严格执行</w:t>
      </w:r>
      <w:r>
        <w:fldChar w:fldCharType="begin"/>
      </w:r>
      <w:r>
        <w:instrText xml:space="preserve"> HYPERLINK "http://zhidao.baidu.com/search?word=%E5%8A%B3%E5%8A%A8%E4%BF%9D%E6%8A%A4&amp;fr=qb_search_exp&amp;ie=utf8" </w:instrText>
      </w:r>
      <w:r>
        <w:fldChar w:fldCharType="separate"/>
      </w:r>
      <w:r>
        <w:rPr>
          <w:rFonts w:hint="eastAsia" w:ascii="宋体" w:hAnsi="宋体" w:cs="宋体"/>
          <w:color w:val="000000"/>
          <w:kern w:val="0"/>
          <w:sz w:val="23"/>
          <w:szCs w:val="23"/>
        </w:rPr>
        <w:t>劳动保护</w:t>
      </w:r>
      <w:r>
        <w:rPr>
          <w:rFonts w:hint="eastAsia" w:ascii="宋体" w:hAnsi="宋体" w:cs="宋体"/>
          <w:color w:val="000000"/>
          <w:kern w:val="0"/>
          <w:sz w:val="23"/>
          <w:szCs w:val="23"/>
        </w:rPr>
        <w:fldChar w:fldCharType="end"/>
      </w:r>
      <w:r>
        <w:rPr>
          <w:rFonts w:hint="eastAsia" w:ascii="宋体" w:hAnsi="宋体" w:cs="宋体"/>
          <w:color w:val="000000"/>
          <w:kern w:val="0"/>
          <w:sz w:val="23"/>
          <w:szCs w:val="23"/>
        </w:rPr>
        <w:t>和</w:t>
      </w:r>
      <w:r>
        <w:fldChar w:fldCharType="begin"/>
      </w:r>
      <w:r>
        <w:instrText xml:space="preserve"> HYPERLINK "http://zhidao.baidu.com/search?word=%E5%AE%89%E5%85%A8%E7%94%9F%E4%BA%A7&amp;fr=qb_search_exp&amp;ie=utf8" </w:instrText>
      </w:r>
      <w:r>
        <w:fldChar w:fldCharType="separate"/>
      </w:r>
      <w:r>
        <w:rPr>
          <w:rFonts w:hint="eastAsia" w:ascii="宋体" w:hAnsi="宋体" w:cs="宋体"/>
          <w:color w:val="000000"/>
          <w:kern w:val="0"/>
          <w:sz w:val="23"/>
          <w:szCs w:val="23"/>
        </w:rPr>
        <w:t>安全生产</w:t>
      </w:r>
      <w:r>
        <w:rPr>
          <w:rFonts w:hint="eastAsia" w:ascii="宋体" w:hAnsi="宋体" w:cs="宋体"/>
          <w:color w:val="000000"/>
          <w:kern w:val="0"/>
          <w:sz w:val="23"/>
          <w:szCs w:val="23"/>
        </w:rPr>
        <w:fldChar w:fldCharType="end"/>
      </w:r>
      <w:r>
        <w:rPr>
          <w:rFonts w:hint="eastAsia" w:ascii="宋体" w:hAnsi="宋体" w:cs="宋体"/>
          <w:color w:val="000000"/>
          <w:kern w:val="0"/>
          <w:sz w:val="23"/>
          <w:szCs w:val="23"/>
        </w:rPr>
        <w:t>的法令、法规，强化</w:t>
      </w:r>
      <w:r>
        <w:fldChar w:fldCharType="begin"/>
      </w:r>
      <w:r>
        <w:instrText xml:space="preserve"> HYPERLINK "http://zhidao.baidu.com/search?word=%E5%AE%89%E5%85%A8%E7%94%9F%E4%BA%A7%E7%AE%A1%E7%90%86&amp;fr=qb_search_exp&amp;ie=utf8" </w:instrText>
      </w:r>
      <w:r>
        <w:fldChar w:fldCharType="separate"/>
      </w:r>
      <w:r>
        <w:rPr>
          <w:rFonts w:hint="eastAsia" w:ascii="宋体" w:hAnsi="宋体" w:cs="宋体"/>
          <w:color w:val="000000"/>
          <w:kern w:val="0"/>
          <w:sz w:val="23"/>
          <w:szCs w:val="23"/>
        </w:rPr>
        <w:t>安全生产管理</w:t>
      </w:r>
      <w:r>
        <w:rPr>
          <w:rFonts w:hint="eastAsia" w:ascii="宋体" w:hAnsi="宋体" w:cs="宋体"/>
          <w:color w:val="000000"/>
          <w:kern w:val="0"/>
          <w:sz w:val="23"/>
          <w:szCs w:val="23"/>
        </w:rPr>
        <w:fldChar w:fldCharType="end"/>
      </w:r>
      <w:r>
        <w:rPr>
          <w:rFonts w:hint="eastAsia" w:ascii="宋体" w:hAnsi="宋体" w:cs="宋体"/>
          <w:color w:val="000000"/>
          <w:kern w:val="0"/>
          <w:sz w:val="23"/>
          <w:szCs w:val="23"/>
        </w:rPr>
        <w:t>，落实</w:t>
      </w:r>
      <w:r>
        <w:fldChar w:fldCharType="begin"/>
      </w:r>
      <w:r>
        <w:instrText xml:space="preserve"> HYPERLINK "http://zhidao.baidu.com/search?word=%E5%AE%89%E5%85%A8%E7%94%9F%E4%BA%A7%E8%B4%A3%E4%BB%BB%E5%88%B6&amp;fr=qb_search_exp&amp;ie=utf8" </w:instrText>
      </w:r>
      <w:r>
        <w:fldChar w:fldCharType="separate"/>
      </w:r>
      <w:r>
        <w:rPr>
          <w:rFonts w:hint="eastAsia" w:ascii="宋体" w:hAnsi="宋体" w:cs="宋体"/>
          <w:color w:val="000000"/>
          <w:kern w:val="0"/>
          <w:sz w:val="23"/>
          <w:szCs w:val="23"/>
        </w:rPr>
        <w:t>安全生产责任制</w:t>
      </w:r>
      <w:r>
        <w:rPr>
          <w:rFonts w:hint="eastAsia" w:ascii="宋体" w:hAnsi="宋体" w:cs="宋体"/>
          <w:color w:val="000000"/>
          <w:kern w:val="0"/>
          <w:sz w:val="23"/>
          <w:szCs w:val="23"/>
        </w:rPr>
        <w:fldChar w:fldCharType="end"/>
      </w:r>
      <w:r>
        <w:rPr>
          <w:rFonts w:hint="eastAsia" w:ascii="宋体" w:hAnsi="宋体" w:cs="宋体"/>
          <w:color w:val="000000"/>
          <w:kern w:val="0"/>
          <w:sz w:val="23"/>
          <w:szCs w:val="23"/>
        </w:rPr>
        <w:t>。依法从严治理施工现场，确保施工现场操作人员的安全与健康，促进施工顺利进行。经合同双方协商，一致同意签订本施工现场安全生产协议。本协议为工程合同补充条款，与工程合同具有同等法律效力，双方应认真履行。</w:t>
      </w:r>
    </w:p>
    <w:p w14:paraId="57C2EFD7">
      <w:pPr>
        <w:widowControl/>
        <w:snapToGrid w:val="0"/>
        <w:spacing w:line="440" w:lineRule="exact"/>
        <w:ind w:firstLine="462" w:firstLineChars="200"/>
        <w:jc w:val="left"/>
        <w:rPr>
          <w:rFonts w:ascii="宋体" w:hAnsi="宋体" w:cs="宋体"/>
          <w:b/>
          <w:bCs/>
          <w:color w:val="000000"/>
          <w:kern w:val="0"/>
          <w:sz w:val="23"/>
          <w:szCs w:val="23"/>
        </w:rPr>
      </w:pPr>
      <w:r>
        <w:rPr>
          <w:rFonts w:hint="eastAsia" w:ascii="宋体" w:hAnsi="宋体" w:cs="宋体"/>
          <w:b/>
          <w:bCs/>
          <w:color w:val="000000"/>
          <w:kern w:val="0"/>
          <w:sz w:val="23"/>
          <w:szCs w:val="23"/>
        </w:rPr>
        <w:t>一、承包人管理目标</w:t>
      </w:r>
    </w:p>
    <w:p w14:paraId="228EDEE6">
      <w:pPr>
        <w:widowControl/>
        <w:snapToGrid w:val="0"/>
        <w:spacing w:line="440" w:lineRule="exact"/>
        <w:ind w:firstLine="460" w:firstLineChars="200"/>
        <w:jc w:val="left"/>
        <w:rPr>
          <w:rFonts w:ascii="宋体"/>
          <w:color w:val="000000"/>
          <w:kern w:val="0"/>
          <w:sz w:val="23"/>
          <w:szCs w:val="23"/>
        </w:rPr>
      </w:pPr>
      <w:r>
        <w:rPr>
          <w:rFonts w:ascii="宋体" w:hAnsi="宋体" w:cs="宋体"/>
          <w:kern w:val="0"/>
          <w:sz w:val="23"/>
          <w:szCs w:val="23"/>
        </w:rPr>
        <w:t>1</w:t>
      </w:r>
      <w:r>
        <w:rPr>
          <w:rFonts w:hint="eastAsia" w:ascii="宋体" w:hAnsi="宋体" w:cs="宋体"/>
          <w:kern w:val="0"/>
          <w:sz w:val="23"/>
          <w:szCs w:val="23"/>
        </w:rPr>
        <w:t>、负责施工期间的现场安全工作。</w:t>
      </w:r>
    </w:p>
    <w:p w14:paraId="3FA4477E">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2</w:t>
      </w:r>
      <w:r>
        <w:rPr>
          <w:rFonts w:hint="eastAsia" w:ascii="宋体" w:hAnsi="宋体" w:cs="宋体"/>
          <w:color w:val="000000"/>
          <w:kern w:val="0"/>
          <w:sz w:val="23"/>
          <w:szCs w:val="23"/>
        </w:rPr>
        <w:t>、杜绝重大安全事故发生，死亡事故为零。</w:t>
      </w:r>
    </w:p>
    <w:p w14:paraId="6615718B">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3</w:t>
      </w:r>
      <w:r>
        <w:rPr>
          <w:rFonts w:hint="eastAsia" w:ascii="宋体" w:hAnsi="宋体" w:cs="宋体"/>
          <w:color w:val="000000"/>
          <w:kern w:val="0"/>
          <w:sz w:val="23"/>
          <w:szCs w:val="23"/>
        </w:rPr>
        <w:t>、重伤事故频率控制为零。</w:t>
      </w:r>
    </w:p>
    <w:p w14:paraId="2899D11D">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4</w:t>
      </w:r>
      <w:r>
        <w:rPr>
          <w:rFonts w:hint="eastAsia" w:ascii="宋体" w:hAnsi="宋体" w:cs="宋体"/>
          <w:color w:val="000000"/>
          <w:kern w:val="0"/>
          <w:sz w:val="23"/>
          <w:szCs w:val="23"/>
        </w:rPr>
        <w:t>、施工现场内的安全隐患整改率达到</w:t>
      </w:r>
      <w:r>
        <w:rPr>
          <w:rFonts w:ascii="宋体" w:hAnsi="宋体" w:cs="宋体"/>
          <w:color w:val="000000"/>
          <w:kern w:val="0"/>
          <w:sz w:val="23"/>
          <w:szCs w:val="23"/>
        </w:rPr>
        <w:t>100%</w:t>
      </w:r>
      <w:r>
        <w:rPr>
          <w:rFonts w:hint="eastAsia" w:ascii="宋体" w:hAnsi="宋体" w:cs="宋体"/>
          <w:color w:val="000000"/>
          <w:kern w:val="0"/>
          <w:sz w:val="23"/>
          <w:szCs w:val="23"/>
        </w:rPr>
        <w:t>。</w:t>
      </w:r>
    </w:p>
    <w:p w14:paraId="6A254C9E">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5</w:t>
      </w:r>
      <w:r>
        <w:rPr>
          <w:rFonts w:hint="eastAsia" w:ascii="宋体" w:hAnsi="宋体" w:cs="宋体"/>
          <w:color w:val="000000"/>
          <w:kern w:val="0"/>
          <w:sz w:val="23"/>
          <w:szCs w:val="23"/>
        </w:rPr>
        <w:t>、施工现场内不发生火灾事故、治安事件，防范措施达到</w:t>
      </w:r>
      <w:r>
        <w:rPr>
          <w:rFonts w:ascii="宋体" w:hAnsi="宋体" w:cs="宋体"/>
          <w:color w:val="000000"/>
          <w:kern w:val="0"/>
          <w:sz w:val="23"/>
          <w:szCs w:val="23"/>
        </w:rPr>
        <w:t>100%</w:t>
      </w:r>
      <w:r>
        <w:rPr>
          <w:rFonts w:hint="eastAsia" w:ascii="宋体" w:hAnsi="宋体" w:cs="宋体"/>
          <w:color w:val="000000"/>
          <w:kern w:val="0"/>
          <w:sz w:val="23"/>
          <w:szCs w:val="23"/>
        </w:rPr>
        <w:t>。</w:t>
      </w:r>
    </w:p>
    <w:p w14:paraId="2C4FFE3A">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6</w:t>
      </w:r>
      <w:r>
        <w:rPr>
          <w:rFonts w:hint="eastAsia" w:ascii="宋体" w:hAnsi="宋体" w:cs="宋体"/>
          <w:color w:val="000000"/>
          <w:kern w:val="0"/>
          <w:sz w:val="23"/>
          <w:szCs w:val="23"/>
        </w:rPr>
        <w:t>、保证作业人员佩戴防护用品，高空作业防护措施达到</w:t>
      </w:r>
      <w:r>
        <w:rPr>
          <w:rFonts w:ascii="宋体" w:hAnsi="宋体" w:cs="宋体"/>
          <w:color w:val="000000"/>
          <w:kern w:val="0"/>
          <w:sz w:val="23"/>
          <w:szCs w:val="23"/>
        </w:rPr>
        <w:t>100%</w:t>
      </w:r>
      <w:r>
        <w:rPr>
          <w:rFonts w:hint="eastAsia" w:ascii="宋体" w:hAnsi="宋体" w:cs="宋体"/>
          <w:color w:val="000000"/>
          <w:kern w:val="0"/>
          <w:sz w:val="23"/>
          <w:szCs w:val="23"/>
        </w:rPr>
        <w:t>。</w:t>
      </w:r>
    </w:p>
    <w:p w14:paraId="13F0BBDF">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7</w:t>
      </w:r>
      <w:r>
        <w:rPr>
          <w:rFonts w:hint="eastAsia" w:ascii="宋体" w:hAnsi="宋体" w:cs="宋体"/>
          <w:color w:val="000000"/>
          <w:kern w:val="0"/>
          <w:sz w:val="23"/>
          <w:szCs w:val="23"/>
        </w:rPr>
        <w:t>、职工消防、安全生产培训率达到</w:t>
      </w:r>
      <w:r>
        <w:rPr>
          <w:rFonts w:ascii="宋体" w:hAnsi="宋体" w:cs="宋体"/>
          <w:color w:val="000000"/>
          <w:kern w:val="0"/>
          <w:sz w:val="23"/>
          <w:szCs w:val="23"/>
        </w:rPr>
        <w:t>100%</w:t>
      </w:r>
      <w:r>
        <w:rPr>
          <w:rFonts w:hint="eastAsia" w:ascii="宋体" w:hAnsi="宋体" w:cs="宋体"/>
          <w:color w:val="000000"/>
          <w:kern w:val="0"/>
          <w:sz w:val="23"/>
          <w:szCs w:val="23"/>
        </w:rPr>
        <w:t>，特种操作工须持有效上岗证上岗达到</w:t>
      </w:r>
      <w:r>
        <w:rPr>
          <w:rFonts w:ascii="宋体" w:hAnsi="宋体" w:cs="宋体"/>
          <w:color w:val="000000"/>
          <w:kern w:val="0"/>
          <w:sz w:val="23"/>
          <w:szCs w:val="23"/>
        </w:rPr>
        <w:t>100%</w:t>
      </w:r>
      <w:r>
        <w:rPr>
          <w:rFonts w:hint="eastAsia" w:ascii="宋体" w:hAnsi="宋体" w:cs="宋体"/>
          <w:color w:val="000000"/>
          <w:kern w:val="0"/>
          <w:sz w:val="23"/>
          <w:szCs w:val="23"/>
        </w:rPr>
        <w:t>。</w:t>
      </w:r>
    </w:p>
    <w:p w14:paraId="51B11A9E">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8</w:t>
      </w:r>
      <w:r>
        <w:rPr>
          <w:rFonts w:hint="eastAsia" w:ascii="宋体" w:hAnsi="宋体" w:cs="宋体"/>
          <w:color w:val="000000"/>
          <w:kern w:val="0"/>
          <w:sz w:val="23"/>
          <w:szCs w:val="23"/>
        </w:rPr>
        <w:t>、重大危险源控制率达到</w:t>
      </w:r>
      <w:r>
        <w:rPr>
          <w:rFonts w:ascii="宋体" w:hAnsi="宋体" w:cs="宋体"/>
          <w:color w:val="000000"/>
          <w:kern w:val="0"/>
          <w:sz w:val="23"/>
          <w:szCs w:val="23"/>
        </w:rPr>
        <w:t>100%</w:t>
      </w:r>
      <w:r>
        <w:rPr>
          <w:rFonts w:hint="eastAsia" w:ascii="宋体" w:hAnsi="宋体" w:cs="宋体"/>
          <w:color w:val="000000"/>
          <w:kern w:val="0"/>
          <w:sz w:val="23"/>
          <w:szCs w:val="23"/>
        </w:rPr>
        <w:t>。</w:t>
      </w:r>
    </w:p>
    <w:p w14:paraId="588AE985">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9</w:t>
      </w:r>
      <w:r>
        <w:rPr>
          <w:rFonts w:hint="eastAsia" w:ascii="宋体" w:hAnsi="宋体" w:cs="宋体"/>
          <w:color w:val="000000"/>
          <w:kern w:val="0"/>
          <w:sz w:val="23"/>
          <w:szCs w:val="23"/>
        </w:rPr>
        <w:t>、施工现场内不发生危险品中毒、食物中毒以及群发性传染病。</w:t>
      </w:r>
    </w:p>
    <w:p w14:paraId="4FB942DC">
      <w:pPr>
        <w:widowControl/>
        <w:snapToGrid w:val="0"/>
        <w:spacing w:line="440" w:lineRule="exact"/>
        <w:ind w:firstLine="453" w:firstLineChars="196"/>
        <w:jc w:val="left"/>
        <w:rPr>
          <w:rFonts w:ascii="宋体"/>
          <w:color w:val="000000"/>
          <w:kern w:val="0"/>
          <w:sz w:val="23"/>
          <w:szCs w:val="23"/>
        </w:rPr>
      </w:pPr>
      <w:r>
        <w:rPr>
          <w:rFonts w:hint="eastAsia" w:ascii="宋体" w:hAnsi="宋体" w:cs="宋体"/>
          <w:b/>
          <w:bCs/>
          <w:color w:val="000000"/>
          <w:kern w:val="0"/>
          <w:sz w:val="23"/>
          <w:szCs w:val="23"/>
        </w:rPr>
        <w:t>二、</w:t>
      </w:r>
      <w:r>
        <w:fldChar w:fldCharType="begin"/>
      </w:r>
      <w:r>
        <w:instrText xml:space="preserve"> HYPERLINK "http://zhidao.baidu.com/search?word=%E5%AE%89%E5%85%A8%E7%94%9F%E4%BA%A7&amp;fr=qb_search_exp&amp;ie=utf8" </w:instrText>
      </w:r>
      <w:r>
        <w:fldChar w:fldCharType="separate"/>
      </w:r>
      <w:r>
        <w:rPr>
          <w:rFonts w:hint="eastAsia" w:ascii="宋体" w:hAnsi="宋体" w:cs="宋体"/>
          <w:b/>
          <w:bCs/>
          <w:color w:val="000000"/>
          <w:kern w:val="0"/>
          <w:sz w:val="23"/>
          <w:szCs w:val="23"/>
        </w:rPr>
        <w:t>安全生产</w:t>
      </w:r>
      <w:r>
        <w:rPr>
          <w:rFonts w:hint="eastAsia" w:ascii="宋体" w:hAnsi="宋体" w:cs="宋体"/>
          <w:b/>
          <w:bCs/>
          <w:color w:val="000000"/>
          <w:kern w:val="0"/>
          <w:sz w:val="23"/>
          <w:szCs w:val="23"/>
        </w:rPr>
        <w:fldChar w:fldCharType="end"/>
      </w:r>
      <w:r>
        <w:rPr>
          <w:rFonts w:hint="eastAsia" w:ascii="宋体" w:hAnsi="宋体" w:cs="宋体"/>
          <w:b/>
          <w:bCs/>
          <w:color w:val="000000"/>
          <w:kern w:val="0"/>
          <w:sz w:val="23"/>
          <w:szCs w:val="23"/>
        </w:rPr>
        <w:t>要求</w:t>
      </w:r>
    </w:p>
    <w:p w14:paraId="157494F0">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1</w:t>
      </w:r>
      <w:r>
        <w:rPr>
          <w:rFonts w:hint="eastAsia" w:ascii="宋体" w:hAnsi="宋体" w:cs="宋体"/>
          <w:color w:val="000000"/>
          <w:kern w:val="0"/>
          <w:sz w:val="23"/>
          <w:szCs w:val="23"/>
        </w:rPr>
        <w:t>、承包人应坚持</w:t>
      </w:r>
      <w:r>
        <w:rPr>
          <w:rFonts w:hint="eastAsia" w:ascii="宋体" w:cs="宋体"/>
          <w:color w:val="000000"/>
          <w:kern w:val="0"/>
          <w:sz w:val="23"/>
          <w:szCs w:val="23"/>
        </w:rPr>
        <w:t>“</w:t>
      </w:r>
      <w:r>
        <w:rPr>
          <w:rFonts w:hint="eastAsia" w:ascii="宋体" w:hAnsi="宋体" w:cs="宋体"/>
          <w:color w:val="000000"/>
          <w:kern w:val="0"/>
          <w:sz w:val="23"/>
          <w:szCs w:val="23"/>
        </w:rPr>
        <w:t>安全第一、预防为主</w:t>
      </w:r>
      <w:r>
        <w:rPr>
          <w:rFonts w:hint="eastAsia" w:ascii="宋体" w:cs="宋体"/>
          <w:color w:val="000000"/>
          <w:kern w:val="0"/>
          <w:sz w:val="23"/>
          <w:szCs w:val="23"/>
        </w:rPr>
        <w:t>”</w:t>
      </w:r>
      <w:r>
        <w:rPr>
          <w:rFonts w:hint="eastAsia" w:ascii="宋体" w:hAnsi="宋体" w:cs="宋体"/>
          <w:color w:val="000000"/>
          <w:kern w:val="0"/>
          <w:sz w:val="23"/>
          <w:szCs w:val="23"/>
        </w:rPr>
        <w:t>的方针，不得违章指挥和违章作业</w:t>
      </w:r>
      <w:r>
        <w:rPr>
          <w:rFonts w:ascii="宋体" w:cs="宋体"/>
          <w:color w:val="000000"/>
          <w:kern w:val="0"/>
          <w:sz w:val="23"/>
          <w:szCs w:val="23"/>
        </w:rPr>
        <w:t>,</w:t>
      </w:r>
      <w:r>
        <w:rPr>
          <w:rFonts w:hint="eastAsia" w:ascii="宋体" w:hAnsi="宋体" w:cs="宋体"/>
          <w:color w:val="000000"/>
          <w:kern w:val="0"/>
          <w:sz w:val="23"/>
          <w:szCs w:val="23"/>
        </w:rPr>
        <w:t>在组织施工生产时必须落实安全技术措施，防止事故发生。对本单位的施工人员应登记造册，如实向发包人报告，切实做好入场前的三级安全教育，建立三级安全教育卡，组织消防实操培训。负责班前班后安全教育和工种变换的安全教育，不得录用无身份证的人员和未满十六岁未成人。</w:t>
      </w:r>
    </w:p>
    <w:p w14:paraId="1C860BEE">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2</w:t>
      </w:r>
      <w:r>
        <w:rPr>
          <w:rFonts w:hint="eastAsia" w:ascii="宋体" w:hAnsi="宋体" w:cs="宋体"/>
          <w:color w:val="000000"/>
          <w:kern w:val="0"/>
          <w:sz w:val="23"/>
          <w:szCs w:val="23"/>
        </w:rPr>
        <w:t>、承包人应成立施工现场安全生产领导机构，定期召开安全工作会议，建立、健全安全生产责任制和群防群治制度，制定各项安全生产规章和安全生产目标责任，形成一体化的安全生产监督管理体系，并按照职责分工抓好落实。</w:t>
      </w:r>
    </w:p>
    <w:p w14:paraId="4D66589F">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3</w:t>
      </w:r>
      <w:r>
        <w:rPr>
          <w:rFonts w:hint="eastAsia" w:ascii="宋体" w:hAnsi="宋体" w:cs="宋体"/>
          <w:color w:val="000000"/>
          <w:kern w:val="0"/>
          <w:sz w:val="23"/>
          <w:szCs w:val="23"/>
        </w:rPr>
        <w:t>、承包人必须虚心接受发包人的各项安全隐患排查、安全管理标准及整改规定，建立自身的定期和不定期的安全生产自查排查机制，并且严格贯彻实施，否则造成的罚款等损失均由承包人承担。</w:t>
      </w:r>
    </w:p>
    <w:p w14:paraId="7F17619A">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4</w:t>
      </w:r>
      <w:r>
        <w:rPr>
          <w:rFonts w:hint="eastAsia" w:ascii="宋体" w:hAnsi="宋体" w:cs="宋体"/>
          <w:color w:val="000000"/>
          <w:kern w:val="0"/>
          <w:sz w:val="23"/>
          <w:szCs w:val="23"/>
        </w:rPr>
        <w:t>、承包人必须采取一切严密的、符合安全标准的预防措施，确保所有施工场所的安全，不得存在危及本公司及其他施工方人员的</w:t>
      </w:r>
      <w:r>
        <w:fldChar w:fldCharType="begin"/>
      </w:r>
      <w:r>
        <w:instrText xml:space="preserve"> HYPERLINK "http://zhidao.baidu.com/search?word=%E4%BA%BA%E8%BA%AB%E5%AE%89%E5%85%A8&amp;fr=qb_search_exp&amp;ie=utf8" </w:instrText>
      </w:r>
      <w:r>
        <w:fldChar w:fldCharType="separate"/>
      </w:r>
      <w:r>
        <w:rPr>
          <w:rFonts w:hint="eastAsia" w:ascii="宋体" w:hAnsi="宋体" w:cs="宋体"/>
          <w:color w:val="000000"/>
          <w:kern w:val="0"/>
          <w:sz w:val="23"/>
          <w:szCs w:val="23"/>
          <w:u w:val="single"/>
        </w:rPr>
        <w:t>人身安全</w:t>
      </w:r>
      <w:r>
        <w:rPr>
          <w:rFonts w:hint="eastAsia" w:ascii="宋体" w:hAnsi="宋体" w:cs="宋体"/>
          <w:color w:val="000000"/>
          <w:kern w:val="0"/>
          <w:sz w:val="23"/>
          <w:szCs w:val="23"/>
          <w:u w:val="single"/>
        </w:rPr>
        <w:fldChar w:fldCharType="end"/>
      </w:r>
      <w:r>
        <w:rPr>
          <w:rFonts w:hint="eastAsia" w:ascii="宋体" w:hAnsi="宋体" w:cs="宋体"/>
          <w:color w:val="000000"/>
          <w:kern w:val="0"/>
          <w:sz w:val="23"/>
          <w:szCs w:val="23"/>
        </w:rPr>
        <w:t>和健康，并保证施工现场所有人员或附近人员免遭施工现场可能发生的一切危险。否则造成的一切后果由承包人负责。</w:t>
      </w:r>
    </w:p>
    <w:p w14:paraId="62A69D8D">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5</w:t>
      </w:r>
      <w:r>
        <w:rPr>
          <w:rFonts w:hint="eastAsia" w:ascii="宋体" w:hAnsi="宋体" w:cs="宋体"/>
          <w:color w:val="000000"/>
          <w:kern w:val="0"/>
          <w:sz w:val="23"/>
          <w:szCs w:val="23"/>
        </w:rPr>
        <w:t>、施工现场和施工人员的操作场所，必须严格按国家、政府规定的安全生产、文明施工标准做好防护工作，保证施工人员有安全可靠、卫生的工作环境。对不符合安全规定、违章操作的，发包人有权要求停工和强行整改使之达到安全标准，所须费用从承包人单位工程款中扣除。</w:t>
      </w:r>
    </w:p>
    <w:p w14:paraId="1156F4AF">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6</w:t>
      </w:r>
      <w:r>
        <w:rPr>
          <w:rFonts w:hint="eastAsia" w:ascii="宋体" w:hAnsi="宋体" w:cs="宋体"/>
          <w:color w:val="000000"/>
          <w:kern w:val="0"/>
          <w:sz w:val="23"/>
          <w:szCs w:val="23"/>
        </w:rPr>
        <w:t>、对电气焊等特种作业人员应持上岗，并坚持现场检查验收制度，禁止非特种作业人员从事特种作业。</w:t>
      </w:r>
    </w:p>
    <w:p w14:paraId="5639972A">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7</w:t>
      </w:r>
      <w:r>
        <w:rPr>
          <w:rFonts w:hint="eastAsia" w:ascii="宋体" w:hAnsi="宋体" w:cs="宋体"/>
          <w:color w:val="000000"/>
          <w:kern w:val="0"/>
          <w:sz w:val="23"/>
          <w:szCs w:val="23"/>
        </w:rPr>
        <w:t>、凡重要的劳动防护用品，购买必须符合国家标准。如：安全帽、安全带、安全网、漏电保护器、电焊机二次线保护器、配电箱、电缆、脚手架扣件等。承包人应给现场施工人员提供必须的和有效的安全用品，由于承包人防护用品不符合要求或安全防护用具不到位，所造成的安全事故均有承包人自行负责。</w:t>
      </w:r>
    </w:p>
    <w:p w14:paraId="53F00911">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8</w:t>
      </w:r>
      <w:r>
        <w:rPr>
          <w:rFonts w:hint="eastAsia" w:ascii="宋体" w:hAnsi="宋体" w:cs="宋体"/>
          <w:color w:val="000000"/>
          <w:kern w:val="0"/>
          <w:sz w:val="23"/>
          <w:szCs w:val="23"/>
        </w:rPr>
        <w:t>、承包人必须指定至少一名合格的且有经验的安全人员负责安全生产检查和防护措施落实，并配合发包人安全管理人员共同抓好安全工作。</w:t>
      </w:r>
    </w:p>
    <w:p w14:paraId="3505288A">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9</w:t>
      </w:r>
      <w:r>
        <w:rPr>
          <w:rFonts w:hint="eastAsia" w:ascii="宋体" w:hAnsi="宋体" w:cs="宋体"/>
          <w:color w:val="000000"/>
          <w:kern w:val="0"/>
          <w:sz w:val="23"/>
          <w:szCs w:val="23"/>
        </w:rPr>
        <w:t>、承包人应严格按照发包人的消防安全管理制度以及施工现场的特殊要求组织施工，并接受发包人的安全检查。对发包人所签发的隐患整改通知，承包人应在发包人指定的期限内立即整改完毕，逾期不改或整改不符合要求的，发包人有权按规定对承包人进行经济处罚。</w:t>
      </w:r>
    </w:p>
    <w:p w14:paraId="3987F0DC">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10</w:t>
      </w:r>
      <w:r>
        <w:rPr>
          <w:rFonts w:hint="eastAsia" w:ascii="宋体" w:hAnsi="宋体" w:cs="宋体"/>
          <w:color w:val="000000"/>
          <w:kern w:val="0"/>
          <w:sz w:val="23"/>
          <w:szCs w:val="23"/>
        </w:rPr>
        <w:t>、发生事故应立即釆取措施，保护现场，抢救伤员，防止事故扩大，并及时报告发包人和上级主管部门，组织事故调查小组，查清事故原因，确定事故责任，按照</w:t>
      </w:r>
      <w:r>
        <w:rPr>
          <w:rFonts w:hint="eastAsia" w:ascii="宋体" w:cs="宋体"/>
          <w:color w:val="000000"/>
          <w:kern w:val="0"/>
          <w:sz w:val="23"/>
          <w:szCs w:val="23"/>
        </w:rPr>
        <w:t>“</w:t>
      </w:r>
      <w:r>
        <w:rPr>
          <w:rFonts w:hint="eastAsia" w:ascii="宋体" w:hAnsi="宋体" w:cs="宋体"/>
          <w:color w:val="000000"/>
          <w:kern w:val="0"/>
          <w:sz w:val="23"/>
          <w:szCs w:val="23"/>
        </w:rPr>
        <w:t>四不放过</w:t>
      </w:r>
      <w:r>
        <w:rPr>
          <w:rFonts w:hint="eastAsia" w:ascii="宋体" w:cs="宋体"/>
          <w:color w:val="000000"/>
          <w:kern w:val="0"/>
          <w:sz w:val="23"/>
          <w:szCs w:val="23"/>
        </w:rPr>
        <w:t>”</w:t>
      </w:r>
      <w:r>
        <w:rPr>
          <w:rFonts w:hint="eastAsia" w:ascii="宋体" w:hAnsi="宋体" w:cs="宋体"/>
          <w:color w:val="000000"/>
          <w:kern w:val="0"/>
          <w:sz w:val="23"/>
          <w:szCs w:val="23"/>
        </w:rPr>
        <w:t>原则制定改进措施，提出对事故责任者的处理意见。</w:t>
      </w:r>
    </w:p>
    <w:p w14:paraId="79D1C650">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11</w:t>
      </w:r>
      <w:r>
        <w:rPr>
          <w:rFonts w:hint="eastAsia" w:ascii="宋体" w:hAnsi="宋体" w:cs="宋体"/>
          <w:color w:val="000000"/>
          <w:kern w:val="0"/>
          <w:sz w:val="23"/>
          <w:szCs w:val="23"/>
        </w:rPr>
        <w:t>、承包人因管理不善以及自身防范措施不力或施工人员责任造成的火灾、交通，人身伤亡等灾害事故。事故经济责任、事故法律责任以及事故的善后处理均由承包人独自承担。因此给发包人造成的经济损失由承包人负责赔偿。</w:t>
      </w:r>
    </w:p>
    <w:p w14:paraId="19582BB9">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12</w:t>
      </w:r>
      <w:r>
        <w:rPr>
          <w:rFonts w:hint="eastAsia" w:ascii="宋体" w:hAnsi="宋体" w:cs="宋体"/>
          <w:color w:val="000000"/>
          <w:kern w:val="0"/>
          <w:sz w:val="23"/>
          <w:szCs w:val="23"/>
        </w:rPr>
        <w:t>、设置必要的职工生活设施，并符合卫生、通风、照明等要求。职员的膳食、饮水符合卫生要求，由于承包人管理不到位，所造成安全事故均有承包人自行负责</w:t>
      </w:r>
      <w:r>
        <w:rPr>
          <w:rFonts w:ascii="宋体" w:cs="宋体"/>
          <w:color w:val="000000"/>
          <w:kern w:val="0"/>
          <w:sz w:val="23"/>
          <w:szCs w:val="23"/>
        </w:rPr>
        <w:t>,</w:t>
      </w:r>
      <w:r>
        <w:rPr>
          <w:rFonts w:hint="eastAsia" w:ascii="宋体" w:hAnsi="宋体" w:cs="宋体"/>
          <w:kern w:val="0"/>
          <w:sz w:val="23"/>
          <w:szCs w:val="23"/>
        </w:rPr>
        <w:t>搭建的活动板房必须使用岩棉防火材料</w:t>
      </w:r>
      <w:r>
        <w:rPr>
          <w:rFonts w:hint="eastAsia" w:ascii="宋体" w:hAnsi="宋体" w:cs="宋体"/>
          <w:color w:val="000000"/>
          <w:kern w:val="0"/>
          <w:sz w:val="23"/>
          <w:szCs w:val="23"/>
        </w:rPr>
        <w:t>。</w:t>
      </w:r>
    </w:p>
    <w:p w14:paraId="11D17FD2">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13</w:t>
      </w:r>
      <w:r>
        <w:rPr>
          <w:rFonts w:hint="eastAsia" w:ascii="宋体" w:hAnsi="宋体" w:cs="宋体"/>
          <w:color w:val="000000"/>
          <w:kern w:val="0"/>
          <w:sz w:val="23"/>
          <w:szCs w:val="23"/>
        </w:rPr>
        <w:t>、所进入施工现场的化学品、易燃易爆等危险品，必须经门卫进行登记，仓库储存须有专人负责保管。由于承包人管理不到位，所造成安全事故均有承包人自行负责。</w:t>
      </w:r>
    </w:p>
    <w:p w14:paraId="6A357AC0">
      <w:pPr>
        <w:widowControl/>
        <w:snapToGrid w:val="0"/>
        <w:spacing w:line="440" w:lineRule="exact"/>
        <w:ind w:firstLine="460" w:firstLineChars="200"/>
        <w:jc w:val="left"/>
        <w:rPr>
          <w:rFonts w:ascii="宋体"/>
          <w:color w:val="000000"/>
          <w:kern w:val="0"/>
          <w:sz w:val="23"/>
          <w:szCs w:val="23"/>
        </w:rPr>
      </w:pPr>
      <w:r>
        <w:rPr>
          <w:rFonts w:ascii="宋体" w:hAnsi="宋体" w:cs="宋体"/>
          <w:color w:val="000000"/>
          <w:kern w:val="0"/>
          <w:sz w:val="23"/>
          <w:szCs w:val="23"/>
        </w:rPr>
        <w:t>14</w:t>
      </w:r>
      <w:r>
        <w:rPr>
          <w:rFonts w:hint="eastAsia" w:ascii="宋体" w:hAnsi="宋体" w:cs="宋体"/>
          <w:color w:val="000000"/>
          <w:kern w:val="0"/>
          <w:sz w:val="23"/>
          <w:szCs w:val="23"/>
        </w:rPr>
        <w:t>、施工现场需动用明火时要按照规定严格执行动火审批制度，临时动火时要做到</w:t>
      </w:r>
      <w:r>
        <w:rPr>
          <w:rFonts w:hint="eastAsia" w:ascii="宋体" w:cs="宋体"/>
          <w:color w:val="000000"/>
          <w:kern w:val="0"/>
          <w:sz w:val="23"/>
          <w:szCs w:val="23"/>
        </w:rPr>
        <w:t>“</w:t>
      </w:r>
      <w:r>
        <w:rPr>
          <w:rFonts w:hint="eastAsia" w:ascii="宋体" w:hAnsi="宋体" w:cs="宋体"/>
          <w:color w:val="000000"/>
          <w:kern w:val="0"/>
          <w:sz w:val="23"/>
          <w:szCs w:val="23"/>
        </w:rPr>
        <w:t>五有</w:t>
      </w:r>
      <w:r>
        <w:rPr>
          <w:rFonts w:hint="eastAsia" w:ascii="宋体" w:cs="宋体"/>
          <w:color w:val="000000"/>
          <w:kern w:val="0"/>
          <w:sz w:val="23"/>
          <w:szCs w:val="23"/>
        </w:rPr>
        <w:t>”</w:t>
      </w:r>
      <w:r>
        <w:rPr>
          <w:rFonts w:hint="eastAsia" w:ascii="宋体" w:hAnsi="宋体" w:cs="宋体"/>
          <w:color w:val="000000"/>
          <w:kern w:val="0"/>
          <w:sz w:val="23"/>
          <w:szCs w:val="23"/>
        </w:rPr>
        <w:t>：有动火证、有防火责任人、有安全监护人、有足够的消防器材、有可靠的安全措施。因承包人未按规定程序要求操作，所造成安全事故均有承包人自行负责。</w:t>
      </w:r>
    </w:p>
    <w:p w14:paraId="7F57E64A">
      <w:pPr>
        <w:widowControl/>
        <w:snapToGrid w:val="0"/>
        <w:spacing w:line="440" w:lineRule="exact"/>
        <w:ind w:firstLine="460" w:firstLineChars="200"/>
        <w:jc w:val="left"/>
        <w:rPr>
          <w:rFonts w:hint="eastAsia" w:ascii="宋体" w:hAnsi="宋体" w:cs="宋体"/>
          <w:color w:val="000000"/>
          <w:kern w:val="0"/>
          <w:sz w:val="23"/>
          <w:szCs w:val="23"/>
        </w:rPr>
      </w:pPr>
      <w:r>
        <w:rPr>
          <w:rFonts w:ascii="宋体" w:hAnsi="宋体" w:cs="宋体"/>
          <w:color w:val="000000"/>
          <w:kern w:val="0"/>
          <w:sz w:val="23"/>
          <w:szCs w:val="23"/>
        </w:rPr>
        <w:t>15</w:t>
      </w:r>
      <w:r>
        <w:rPr>
          <w:rFonts w:hint="eastAsia" w:ascii="宋体" w:hAnsi="宋体" w:cs="宋体"/>
          <w:color w:val="000000"/>
          <w:kern w:val="0"/>
          <w:sz w:val="23"/>
          <w:szCs w:val="23"/>
        </w:rPr>
        <w:t>、施工现场临时用电必须由现场专业电工统一接线，其他人员不得私自搭接临时电线，否则发生一切后果由承包人负责。</w:t>
      </w:r>
    </w:p>
    <w:p w14:paraId="1459C169">
      <w:pPr>
        <w:widowControl/>
        <w:snapToGrid w:val="0"/>
        <w:spacing w:line="440" w:lineRule="exact"/>
        <w:ind w:firstLine="460" w:firstLineChars="200"/>
        <w:jc w:val="left"/>
        <w:rPr>
          <w:rFonts w:hint="eastAsia" w:ascii="宋体" w:hAnsi="宋体" w:eastAsia="宋体" w:cs="宋体"/>
          <w:color w:val="000000"/>
          <w:kern w:val="0"/>
          <w:sz w:val="23"/>
          <w:szCs w:val="23"/>
          <w:lang w:val="en-US" w:eastAsia="zh-CN"/>
        </w:rPr>
      </w:pPr>
      <w:r>
        <w:rPr>
          <w:rFonts w:hint="eastAsia" w:ascii="宋体" w:hAnsi="宋体" w:cs="宋体"/>
          <w:color w:val="000000"/>
          <w:kern w:val="0"/>
          <w:sz w:val="23"/>
          <w:szCs w:val="23"/>
          <w:lang w:val="en-US" w:eastAsia="zh-CN"/>
        </w:rPr>
        <w:t>16、由于农批市场是人员密集场所，承包人应充分考虑现场人员通行安全，因施工单位施工造成人身安全而</w:t>
      </w:r>
      <w:r>
        <w:rPr>
          <w:rFonts w:hint="eastAsia" w:ascii="宋体" w:hAnsi="宋体" w:cs="宋体"/>
          <w:color w:val="000000"/>
          <w:kern w:val="0"/>
          <w:sz w:val="23"/>
          <w:szCs w:val="23"/>
        </w:rPr>
        <w:t>发生一切后果由承包人负责</w:t>
      </w:r>
      <w:r>
        <w:rPr>
          <w:rFonts w:hint="eastAsia" w:ascii="宋体" w:hAnsi="宋体" w:cs="宋体"/>
          <w:color w:val="000000"/>
          <w:kern w:val="0"/>
          <w:sz w:val="23"/>
          <w:szCs w:val="23"/>
          <w:lang w:val="en-US" w:eastAsia="zh-CN"/>
        </w:rPr>
        <w:t>。</w:t>
      </w:r>
    </w:p>
    <w:p w14:paraId="1F2D9CDF">
      <w:pPr>
        <w:widowControl/>
        <w:snapToGrid w:val="0"/>
        <w:spacing w:line="440" w:lineRule="exact"/>
        <w:ind w:firstLine="453" w:firstLineChars="196"/>
        <w:jc w:val="left"/>
        <w:rPr>
          <w:rFonts w:ascii="宋体" w:hAnsi="宋体" w:cs="宋体"/>
          <w:b/>
          <w:bCs/>
          <w:color w:val="000000"/>
          <w:kern w:val="0"/>
          <w:sz w:val="23"/>
          <w:szCs w:val="23"/>
        </w:rPr>
      </w:pPr>
      <w:r>
        <w:rPr>
          <w:rFonts w:hint="eastAsia" w:ascii="宋体" w:hAnsi="宋体" w:cs="宋体"/>
          <w:b/>
          <w:bCs/>
          <w:color w:val="000000"/>
          <w:kern w:val="0"/>
          <w:sz w:val="23"/>
          <w:szCs w:val="23"/>
        </w:rPr>
        <w:t>三、处罚</w:t>
      </w:r>
    </w:p>
    <w:p w14:paraId="64AB95FA">
      <w:pPr>
        <w:widowControl/>
        <w:snapToGrid w:val="0"/>
        <w:spacing w:line="440" w:lineRule="exact"/>
        <w:ind w:firstLine="460" w:firstLineChars="200"/>
        <w:jc w:val="left"/>
        <w:rPr>
          <w:rFonts w:ascii="宋体"/>
          <w:color w:val="000000"/>
          <w:kern w:val="0"/>
          <w:sz w:val="23"/>
          <w:szCs w:val="23"/>
        </w:rPr>
      </w:pPr>
      <w:r>
        <w:rPr>
          <w:rFonts w:hint="eastAsia" w:ascii="宋体" w:hAnsi="宋体" w:cs="宋体"/>
          <w:color w:val="000000"/>
          <w:kern w:val="0"/>
          <w:sz w:val="23"/>
          <w:szCs w:val="23"/>
        </w:rPr>
        <w:t>承包人应认真接受发包人对安全生产、文明施工的监督管理。凡安全隐患问题屡教不改的或整改措施不力的，每项每次对施工单位处于</w:t>
      </w:r>
      <w:r>
        <w:rPr>
          <w:rFonts w:ascii="宋体" w:hAnsi="宋体" w:cs="宋体"/>
          <w:color w:val="000000"/>
          <w:kern w:val="0"/>
          <w:sz w:val="23"/>
          <w:szCs w:val="23"/>
        </w:rPr>
        <w:t>500</w:t>
      </w:r>
      <w:r>
        <w:rPr>
          <w:rFonts w:hint="eastAsia" w:ascii="微软雅黑" w:hAnsi="微软雅黑" w:eastAsia="微软雅黑" w:cs="微软雅黑"/>
          <w:color w:val="000000"/>
          <w:kern w:val="0"/>
          <w:sz w:val="23"/>
          <w:szCs w:val="23"/>
        </w:rPr>
        <w:t>~</w:t>
      </w:r>
      <w:r>
        <w:rPr>
          <w:rFonts w:ascii="宋体" w:hAnsi="宋体" w:cs="宋体"/>
          <w:color w:val="000000"/>
          <w:kern w:val="0"/>
          <w:sz w:val="23"/>
          <w:szCs w:val="23"/>
        </w:rPr>
        <w:t>5000</w:t>
      </w:r>
      <w:r>
        <w:rPr>
          <w:rFonts w:hint="eastAsia" w:ascii="宋体" w:hAnsi="宋体" w:cs="宋体"/>
          <w:color w:val="000000"/>
          <w:kern w:val="0"/>
          <w:sz w:val="23"/>
          <w:szCs w:val="23"/>
        </w:rPr>
        <w:t>元以下的罚款，对施工方负责人及当事人给予经济处罚</w:t>
      </w:r>
      <w:r>
        <w:rPr>
          <w:rFonts w:ascii="宋体" w:cs="宋体"/>
          <w:color w:val="000000"/>
          <w:kern w:val="0"/>
          <w:sz w:val="23"/>
          <w:szCs w:val="23"/>
        </w:rPr>
        <w:t>,</w:t>
      </w:r>
      <w:r>
        <w:rPr>
          <w:rFonts w:hint="eastAsia" w:ascii="宋体" w:hAnsi="宋体" w:cs="宋体"/>
          <w:color w:val="000000"/>
          <w:kern w:val="0"/>
          <w:sz w:val="23"/>
          <w:szCs w:val="23"/>
        </w:rPr>
        <w:t>处罚金额也从工程款中扣除，承包人对此无异议；</w:t>
      </w:r>
      <w:r>
        <w:rPr>
          <w:rFonts w:hint="eastAsia" w:ascii="宋体" w:hAnsi="宋体" w:cs="宋体"/>
          <w:sz w:val="23"/>
          <w:szCs w:val="23"/>
        </w:rPr>
        <w:t>如因承包人管理责任或操作人员违反操作规范、规程发生人员伤亡事故或建设工地发生火灾事故，对施工单位处</w:t>
      </w:r>
      <w:r>
        <w:rPr>
          <w:rFonts w:ascii="宋体" w:hAnsi="宋体" w:cs="宋体"/>
          <w:sz w:val="23"/>
          <w:szCs w:val="23"/>
        </w:rPr>
        <w:t>2</w:t>
      </w:r>
      <w:r>
        <w:rPr>
          <w:rFonts w:hint="eastAsia" w:ascii="微软雅黑" w:hAnsi="微软雅黑" w:eastAsia="微软雅黑" w:cs="微软雅黑"/>
          <w:sz w:val="23"/>
          <w:szCs w:val="23"/>
        </w:rPr>
        <w:t>~</w:t>
      </w:r>
      <w:r>
        <w:rPr>
          <w:rFonts w:hint="eastAsia" w:ascii="宋体" w:hAnsi="宋体" w:eastAsia="微软雅黑" w:cs="宋体"/>
          <w:sz w:val="23"/>
          <w:szCs w:val="23"/>
          <w:lang w:val="en-US" w:eastAsia="zh-CN"/>
        </w:rPr>
        <w:t>1</w:t>
      </w:r>
      <w:r>
        <w:rPr>
          <w:rFonts w:ascii="宋体" w:hAnsi="宋体" w:cs="宋体"/>
          <w:sz w:val="23"/>
          <w:szCs w:val="23"/>
        </w:rPr>
        <w:t>0</w:t>
      </w:r>
      <w:r>
        <w:rPr>
          <w:rFonts w:hint="eastAsia" w:ascii="宋体" w:hAnsi="宋体" w:cs="宋体"/>
          <w:sz w:val="23"/>
          <w:szCs w:val="23"/>
        </w:rPr>
        <w:t>万以下罚款，从工程款中扣除，对施工负责人及当事人给予经济处罚，</w:t>
      </w:r>
      <w:r>
        <w:rPr>
          <w:rFonts w:hint="eastAsia" w:ascii="宋体" w:hAnsi="宋体" w:cs="宋体"/>
          <w:color w:val="000000"/>
          <w:kern w:val="0"/>
          <w:sz w:val="23"/>
          <w:szCs w:val="23"/>
        </w:rPr>
        <w:t>处罚金额也从工程款中扣除，承包人对此无异议。</w:t>
      </w:r>
    </w:p>
    <w:p w14:paraId="7972BF9D">
      <w:pPr>
        <w:widowControl/>
        <w:snapToGrid w:val="0"/>
        <w:spacing w:line="440" w:lineRule="exact"/>
        <w:ind w:firstLine="453" w:firstLineChars="196"/>
        <w:jc w:val="left"/>
        <w:rPr>
          <w:rFonts w:ascii="宋体"/>
          <w:b/>
          <w:bCs/>
          <w:color w:val="000000"/>
          <w:kern w:val="0"/>
          <w:sz w:val="23"/>
          <w:szCs w:val="23"/>
        </w:rPr>
      </w:pPr>
      <w:r>
        <w:rPr>
          <w:rFonts w:hint="eastAsia" w:ascii="宋体" w:hAnsi="宋体" w:cs="宋体"/>
          <w:b/>
          <w:bCs/>
          <w:color w:val="000000"/>
          <w:kern w:val="0"/>
          <w:sz w:val="23"/>
          <w:szCs w:val="23"/>
        </w:rPr>
        <w:t>四、其他</w:t>
      </w:r>
    </w:p>
    <w:p w14:paraId="1651D5C5">
      <w:pPr>
        <w:widowControl/>
        <w:snapToGrid w:val="0"/>
        <w:spacing w:line="440" w:lineRule="exact"/>
        <w:ind w:firstLine="460" w:firstLineChars="200"/>
        <w:jc w:val="left"/>
        <w:rPr>
          <w:rFonts w:ascii="宋体"/>
          <w:color w:val="000000"/>
          <w:kern w:val="0"/>
          <w:sz w:val="23"/>
          <w:szCs w:val="23"/>
        </w:rPr>
      </w:pPr>
      <w:r>
        <w:rPr>
          <w:rFonts w:hint="eastAsia" w:ascii="宋体" w:hAnsi="宋体" w:cs="宋体"/>
          <w:color w:val="000000"/>
          <w:kern w:val="0"/>
          <w:sz w:val="23"/>
          <w:szCs w:val="23"/>
        </w:rPr>
        <w:t>本协议经双方签订后生效，至</w:t>
      </w:r>
      <w:r>
        <w:rPr>
          <w:rFonts w:hint="eastAsia" w:ascii="宋体" w:hAnsi="宋体" w:cs="宋体"/>
          <w:color w:val="000000"/>
          <w:kern w:val="0"/>
          <w:sz w:val="23"/>
          <w:szCs w:val="23"/>
          <w:lang w:val="en-US" w:eastAsia="zh-CN"/>
        </w:rPr>
        <w:t>合同履行完毕时</w:t>
      </w:r>
      <w:r>
        <w:rPr>
          <w:rFonts w:hint="eastAsia" w:ascii="宋体" w:hAnsi="宋体" w:cs="宋体"/>
          <w:color w:val="000000"/>
          <w:kern w:val="0"/>
          <w:sz w:val="23"/>
          <w:szCs w:val="23"/>
        </w:rPr>
        <w:t>终止。</w:t>
      </w:r>
    </w:p>
    <w:p w14:paraId="094138A2">
      <w:pPr>
        <w:widowControl/>
        <w:snapToGrid w:val="0"/>
        <w:spacing w:line="440" w:lineRule="exact"/>
        <w:jc w:val="left"/>
        <w:rPr>
          <w:rFonts w:ascii="宋体"/>
          <w:color w:val="000000"/>
          <w:kern w:val="0"/>
          <w:sz w:val="24"/>
          <w:szCs w:val="24"/>
        </w:rPr>
      </w:pPr>
    </w:p>
    <w:p w14:paraId="3BA0B6B9">
      <w:pPr>
        <w:widowControl/>
        <w:snapToGrid w:val="0"/>
        <w:spacing w:line="440" w:lineRule="exact"/>
        <w:jc w:val="left"/>
        <w:rPr>
          <w:rFonts w:ascii="宋体"/>
          <w:color w:val="000000"/>
          <w:kern w:val="0"/>
          <w:sz w:val="24"/>
          <w:szCs w:val="24"/>
        </w:rPr>
      </w:pPr>
    </w:p>
    <w:p w14:paraId="779A0442">
      <w:pPr>
        <w:widowControl/>
        <w:snapToGrid w:val="0"/>
        <w:spacing w:line="440" w:lineRule="exact"/>
        <w:jc w:val="left"/>
        <w:rPr>
          <w:rFonts w:ascii="宋体"/>
          <w:color w:val="000000"/>
          <w:kern w:val="0"/>
          <w:sz w:val="24"/>
          <w:szCs w:val="24"/>
        </w:rPr>
      </w:pPr>
    </w:p>
    <w:p w14:paraId="47D6A203">
      <w:pPr>
        <w:widowControl/>
        <w:snapToGrid w:val="0"/>
        <w:spacing w:line="440" w:lineRule="exact"/>
        <w:jc w:val="left"/>
        <w:rPr>
          <w:rFonts w:ascii="宋体"/>
          <w:color w:val="000000"/>
          <w:kern w:val="0"/>
          <w:sz w:val="24"/>
          <w:szCs w:val="24"/>
        </w:rPr>
      </w:pPr>
    </w:p>
    <w:p w14:paraId="5ACE0CAB">
      <w:pPr>
        <w:widowControl/>
        <w:snapToGrid w:val="0"/>
        <w:spacing w:line="440" w:lineRule="exact"/>
        <w:ind w:firstLine="460" w:firstLineChars="200"/>
        <w:jc w:val="left"/>
        <w:rPr>
          <w:rFonts w:ascii="宋体"/>
          <w:color w:val="000000"/>
          <w:kern w:val="0"/>
          <w:sz w:val="23"/>
          <w:szCs w:val="23"/>
        </w:rPr>
      </w:pPr>
      <w:r>
        <w:rPr>
          <w:rFonts w:hint="eastAsia" w:ascii="宋体" w:hAnsi="宋体" w:cs="宋体"/>
          <w:color w:val="000000"/>
          <w:kern w:val="0"/>
          <w:sz w:val="23"/>
          <w:szCs w:val="23"/>
        </w:rPr>
        <w:t>发包人盖章：                                承包人盖章：</w:t>
      </w:r>
    </w:p>
    <w:p w14:paraId="7D820A3D">
      <w:pPr>
        <w:widowControl/>
        <w:snapToGrid w:val="0"/>
        <w:spacing w:line="440" w:lineRule="exact"/>
        <w:jc w:val="left"/>
        <w:rPr>
          <w:rFonts w:ascii="宋体"/>
          <w:color w:val="000000"/>
          <w:kern w:val="0"/>
          <w:sz w:val="23"/>
          <w:szCs w:val="23"/>
        </w:rPr>
      </w:pPr>
    </w:p>
    <w:p w14:paraId="096B2CF9">
      <w:pPr>
        <w:widowControl/>
        <w:snapToGrid w:val="0"/>
        <w:spacing w:line="440" w:lineRule="exact"/>
        <w:jc w:val="left"/>
        <w:rPr>
          <w:rFonts w:ascii="宋体"/>
          <w:color w:val="000000"/>
          <w:kern w:val="0"/>
          <w:sz w:val="23"/>
          <w:szCs w:val="23"/>
        </w:rPr>
      </w:pPr>
    </w:p>
    <w:p w14:paraId="185177B0">
      <w:pPr>
        <w:widowControl/>
        <w:snapToGrid w:val="0"/>
        <w:spacing w:line="440" w:lineRule="exact"/>
        <w:ind w:firstLine="460" w:firstLineChars="200"/>
        <w:jc w:val="left"/>
        <w:rPr>
          <w:rFonts w:ascii="宋体"/>
          <w:color w:val="000000"/>
          <w:kern w:val="0"/>
          <w:sz w:val="23"/>
          <w:szCs w:val="23"/>
        </w:rPr>
      </w:pPr>
      <w:r>
        <w:rPr>
          <w:rFonts w:hint="eastAsia" w:ascii="宋体" w:hAnsi="宋体" w:cs="宋体"/>
          <w:color w:val="000000"/>
          <w:kern w:val="0"/>
          <w:sz w:val="23"/>
          <w:szCs w:val="23"/>
        </w:rPr>
        <w:t>代表签字：                                  代表签字：</w:t>
      </w:r>
    </w:p>
    <w:p w14:paraId="489E26BF">
      <w:pPr>
        <w:widowControl/>
        <w:snapToGrid w:val="0"/>
        <w:spacing w:line="440" w:lineRule="exact"/>
        <w:ind w:firstLine="345" w:firstLineChars="150"/>
        <w:jc w:val="left"/>
        <w:rPr>
          <w:rFonts w:ascii="宋体"/>
          <w:color w:val="000000"/>
          <w:kern w:val="0"/>
          <w:sz w:val="23"/>
          <w:szCs w:val="23"/>
        </w:rPr>
      </w:pPr>
    </w:p>
    <w:p w14:paraId="103725C7">
      <w:pPr>
        <w:widowControl/>
        <w:snapToGrid w:val="0"/>
        <w:spacing w:line="440" w:lineRule="exact"/>
        <w:ind w:firstLine="345" w:firstLineChars="150"/>
        <w:jc w:val="left"/>
        <w:rPr>
          <w:rFonts w:ascii="宋体"/>
          <w:color w:val="000000"/>
          <w:kern w:val="0"/>
          <w:sz w:val="23"/>
          <w:szCs w:val="23"/>
        </w:rPr>
      </w:pPr>
    </w:p>
    <w:p w14:paraId="2C527FE6">
      <w:pPr>
        <w:widowControl/>
        <w:snapToGrid w:val="0"/>
        <w:spacing w:line="440" w:lineRule="exact"/>
        <w:jc w:val="left"/>
        <w:rPr>
          <w:rFonts w:ascii="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 xml:space="preserve">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       </w:t>
      </w: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  月</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  日</w:t>
      </w:r>
    </w:p>
    <w:p w14:paraId="3A9E71EE">
      <w:pPr>
        <w:pageBreakBefore w:val="0"/>
        <w:widowControl w:val="0"/>
        <w:kinsoku/>
        <w:wordWrap/>
        <w:overflowPunct/>
        <w:topLinePunct w:val="0"/>
        <w:autoSpaceDE/>
        <w:autoSpaceDN/>
        <w:bidi w:val="0"/>
        <w:adjustRightInd/>
        <w:snapToGrid/>
        <w:spacing w:line="480" w:lineRule="exact"/>
        <w:ind w:firstLine="5760" w:firstLineChars="2400"/>
        <w:textAlignment w:val="auto"/>
        <w:rPr>
          <w:rFonts w:hint="eastAsia" w:ascii="宋体" w:hAnsi="宋体" w:cs="宋体"/>
          <w:sz w:val="24"/>
          <w:szCs w:val="24"/>
        </w:rPr>
      </w:pPr>
    </w:p>
    <w:p w14:paraId="6E456B10">
      <w:pPr>
        <w:keepNext w:val="0"/>
        <w:keepLines w:val="0"/>
        <w:pageBreakBefore w:val="0"/>
        <w:widowControl w:val="0"/>
        <w:kinsoku/>
        <w:wordWrap/>
        <w:overflowPunct/>
        <w:topLinePunct w:val="0"/>
        <w:autoSpaceDE/>
        <w:autoSpaceDN/>
        <w:bidi w:val="0"/>
        <w:adjustRightInd/>
        <w:snapToGrid/>
        <w:spacing w:line="440" w:lineRule="atLeast"/>
        <w:ind w:firstLine="3920" w:firstLineChars="1400"/>
        <w:textAlignment w:val="auto"/>
        <w:rPr>
          <w:rFonts w:hint="eastAsia" w:ascii="宋体" w:hAnsi="宋体"/>
          <w:sz w:val="28"/>
          <w:szCs w:val="28"/>
        </w:rPr>
      </w:pPr>
    </w:p>
    <w:p w14:paraId="58349AB0">
      <w:pPr>
        <w:keepNext w:val="0"/>
        <w:keepLines w:val="0"/>
        <w:pageBreakBefore w:val="0"/>
        <w:widowControl w:val="0"/>
        <w:kinsoku/>
        <w:wordWrap/>
        <w:overflowPunct/>
        <w:topLinePunct w:val="0"/>
        <w:autoSpaceDE/>
        <w:autoSpaceDN/>
        <w:bidi w:val="0"/>
        <w:adjustRightInd/>
        <w:snapToGrid/>
        <w:spacing w:line="360" w:lineRule="auto"/>
        <w:ind w:firstLine="460"/>
        <w:textAlignment w:val="auto"/>
        <w:rPr>
          <w:rFonts w:hint="eastAsia" w:ascii="黑体" w:hAnsi="黑体" w:eastAsia="黑体"/>
          <w:sz w:val="22"/>
          <w:szCs w:val="22"/>
        </w:rPr>
      </w:pPr>
    </w:p>
    <w:p w14:paraId="60BE742F">
      <w:pPr>
        <w:keepNext w:val="0"/>
        <w:keepLines w:val="0"/>
        <w:pageBreakBefore w:val="0"/>
        <w:widowControl w:val="0"/>
        <w:kinsoku/>
        <w:wordWrap/>
        <w:overflowPunct/>
        <w:topLinePunct w:val="0"/>
        <w:autoSpaceDE/>
        <w:autoSpaceDN/>
        <w:bidi w:val="0"/>
        <w:adjustRightInd/>
        <w:snapToGrid/>
        <w:spacing w:line="360" w:lineRule="auto"/>
        <w:ind w:firstLine="460"/>
        <w:textAlignment w:val="auto"/>
        <w:rPr>
          <w:rFonts w:hint="eastAsia" w:ascii="黑体" w:hAnsi="黑体" w:eastAsia="黑体"/>
          <w:sz w:val="22"/>
          <w:szCs w:val="22"/>
        </w:rPr>
      </w:pPr>
    </w:p>
    <w:p w14:paraId="2D94F164">
      <w:pPr>
        <w:keepNext w:val="0"/>
        <w:keepLines w:val="0"/>
        <w:pageBreakBefore w:val="0"/>
        <w:widowControl w:val="0"/>
        <w:kinsoku/>
        <w:wordWrap/>
        <w:overflowPunct/>
        <w:topLinePunct w:val="0"/>
        <w:autoSpaceDE/>
        <w:autoSpaceDN/>
        <w:bidi w:val="0"/>
        <w:adjustRightInd/>
        <w:snapToGrid/>
        <w:spacing w:line="360" w:lineRule="auto"/>
        <w:ind w:firstLine="460"/>
        <w:textAlignment w:val="auto"/>
        <w:rPr>
          <w:rFonts w:hint="eastAsia" w:ascii="黑体" w:hAnsi="黑体" w:eastAsia="黑体"/>
          <w:sz w:val="22"/>
          <w:szCs w:val="22"/>
        </w:rPr>
      </w:pPr>
    </w:p>
    <w:p w14:paraId="335BBF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sz w:val="22"/>
          <w:szCs w:val="22"/>
          <w:lang w:val="en-US" w:eastAsia="zh-CN"/>
        </w:rPr>
      </w:pPr>
    </w:p>
    <w:sectPr>
      <w:headerReference r:id="rId3" w:type="default"/>
      <w:footerReference r:id="rId4" w:type="default"/>
      <w:endnotePr>
        <w:numFmt w:val="decimal"/>
      </w:endnotePr>
      <w:pgSz w:w="11906" w:h="16838"/>
      <w:pgMar w:top="1196" w:right="1247" w:bottom="1191" w:left="1247" w:header="851" w:footer="992"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A6403">
    <w:pPr>
      <w:tabs>
        <w:tab w:val="left" w:pos="4120"/>
      </w:tabs>
      <w:ind w:right="360"/>
      <w:rPr>
        <w:rFonts w:hint="eastAsia" w:eastAsia="宋体"/>
        <w:lang w:eastAsia="zh-CN"/>
      </w:rPr>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9DD2C">
    <w:pPr>
      <w:tabs>
        <w:tab w:val="left" w:pos="180"/>
      </w:tabs>
      <w:spacing w:line="400" w:lineRule="atLeast"/>
      <w:rPr>
        <w:rFonts w:ascii="黑体" w:hAnsi="黑体" w:eastAsia="黑体"/>
        <w:kern w:val="0"/>
        <w:position w:val="4"/>
        <w:sz w:val="16"/>
        <w:szCs w:val="16"/>
      </w:rPr>
    </w:pPr>
    <w:r>
      <w:rPr>
        <w:rFonts w:hint="eastAsia" w:ascii="黑体" w:hAnsi="黑体" w:eastAsia="黑体"/>
        <w:kern w:val="0"/>
        <w:position w:val="4"/>
        <w:sz w:val="16"/>
        <w:szCs w:val="16"/>
        <w:lang w:val="en-US" w:eastAsia="zh-CN"/>
      </w:rPr>
      <w:t xml:space="preserve">                              </w:t>
    </w:r>
    <w:r>
      <w:rPr>
        <w:rFonts w:ascii="黑体" w:hAnsi="黑体" w:eastAsia="黑体"/>
        <w:kern w:val="0"/>
        <w:position w:val="4"/>
        <w:sz w:val="16"/>
        <w:szCs w:val="16"/>
      </w:rPr>
      <w:t xml:space="preserve">               </w:t>
    </w:r>
    <w:r>
      <w:rPr>
        <w:rFonts w:hint="eastAsia" w:ascii="黑体" w:hAnsi="黑体" w:eastAsia="黑体"/>
        <w:kern w:val="0"/>
        <w:position w:val="4"/>
        <w:sz w:val="16"/>
        <w:szCs w:val="16"/>
      </w:rPr>
      <w:t xml:space="preserve">                       </w:t>
    </w:r>
    <w:r>
      <w:rPr>
        <w:rFonts w:hint="eastAsia" w:ascii="黑体" w:hAnsi="黑体" w:eastAsia="黑体"/>
        <w:kern w:val="0"/>
        <w:position w:val="4"/>
        <w:sz w:val="16"/>
        <w:szCs w:val="16"/>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200"/>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ZGQwYzZiMzBiOGRmMjRhNDA0MTc5MjM3ZDVhMDYifQ=="/>
  </w:docVars>
  <w:rsids>
    <w:rsidRoot w:val="00BD6860"/>
    <w:rsid w:val="0005641A"/>
    <w:rsid w:val="00070AA9"/>
    <w:rsid w:val="00083328"/>
    <w:rsid w:val="000A4865"/>
    <w:rsid w:val="000B5883"/>
    <w:rsid w:val="000D6001"/>
    <w:rsid w:val="00135AE8"/>
    <w:rsid w:val="001546D7"/>
    <w:rsid w:val="00194503"/>
    <w:rsid w:val="001E5979"/>
    <w:rsid w:val="00263E5A"/>
    <w:rsid w:val="00290742"/>
    <w:rsid w:val="003131A4"/>
    <w:rsid w:val="0033502F"/>
    <w:rsid w:val="003444D6"/>
    <w:rsid w:val="00352FB9"/>
    <w:rsid w:val="00381354"/>
    <w:rsid w:val="003D26F4"/>
    <w:rsid w:val="003D4614"/>
    <w:rsid w:val="003D5AE4"/>
    <w:rsid w:val="00414E5A"/>
    <w:rsid w:val="0045413E"/>
    <w:rsid w:val="00464FA1"/>
    <w:rsid w:val="004B2F6B"/>
    <w:rsid w:val="004B4FF5"/>
    <w:rsid w:val="004D23C3"/>
    <w:rsid w:val="005157B2"/>
    <w:rsid w:val="005B47F4"/>
    <w:rsid w:val="00676D55"/>
    <w:rsid w:val="0069009C"/>
    <w:rsid w:val="006A0DF2"/>
    <w:rsid w:val="006C5311"/>
    <w:rsid w:val="006D7F89"/>
    <w:rsid w:val="0071214C"/>
    <w:rsid w:val="00721D19"/>
    <w:rsid w:val="00741B4B"/>
    <w:rsid w:val="00744FB9"/>
    <w:rsid w:val="00772980"/>
    <w:rsid w:val="0078590E"/>
    <w:rsid w:val="0079009E"/>
    <w:rsid w:val="00793DFF"/>
    <w:rsid w:val="007B4C93"/>
    <w:rsid w:val="007B7A6E"/>
    <w:rsid w:val="007C412F"/>
    <w:rsid w:val="007E0ADD"/>
    <w:rsid w:val="00835FD1"/>
    <w:rsid w:val="00836338"/>
    <w:rsid w:val="00864C70"/>
    <w:rsid w:val="008C1F4D"/>
    <w:rsid w:val="00904AB7"/>
    <w:rsid w:val="0090672E"/>
    <w:rsid w:val="00966F03"/>
    <w:rsid w:val="00977643"/>
    <w:rsid w:val="009A1624"/>
    <w:rsid w:val="009C4A48"/>
    <w:rsid w:val="009E7CFF"/>
    <w:rsid w:val="009F1428"/>
    <w:rsid w:val="009F39F3"/>
    <w:rsid w:val="00A020AB"/>
    <w:rsid w:val="00A0447D"/>
    <w:rsid w:val="00A13F0C"/>
    <w:rsid w:val="00A24B7F"/>
    <w:rsid w:val="00A3013A"/>
    <w:rsid w:val="00A50003"/>
    <w:rsid w:val="00A51F86"/>
    <w:rsid w:val="00A80EC0"/>
    <w:rsid w:val="00A95BC2"/>
    <w:rsid w:val="00AD50DE"/>
    <w:rsid w:val="00B200E1"/>
    <w:rsid w:val="00B25002"/>
    <w:rsid w:val="00B26AA3"/>
    <w:rsid w:val="00B9290B"/>
    <w:rsid w:val="00BC6123"/>
    <w:rsid w:val="00BD6860"/>
    <w:rsid w:val="00C62524"/>
    <w:rsid w:val="00C827A1"/>
    <w:rsid w:val="00CC6029"/>
    <w:rsid w:val="00CE05F3"/>
    <w:rsid w:val="00CE72EC"/>
    <w:rsid w:val="00D02BB9"/>
    <w:rsid w:val="00D22FAB"/>
    <w:rsid w:val="00DA7665"/>
    <w:rsid w:val="00E57D81"/>
    <w:rsid w:val="00E86B8F"/>
    <w:rsid w:val="00EB757A"/>
    <w:rsid w:val="00EC0654"/>
    <w:rsid w:val="00ED4975"/>
    <w:rsid w:val="00F366E1"/>
    <w:rsid w:val="00F40EDD"/>
    <w:rsid w:val="00F6320E"/>
    <w:rsid w:val="00F83AF2"/>
    <w:rsid w:val="00FA741D"/>
    <w:rsid w:val="00FB40A8"/>
    <w:rsid w:val="00FC6EC9"/>
    <w:rsid w:val="00FF3764"/>
    <w:rsid w:val="05134B64"/>
    <w:rsid w:val="079B280E"/>
    <w:rsid w:val="0943496A"/>
    <w:rsid w:val="0A6348C0"/>
    <w:rsid w:val="0C8B58AD"/>
    <w:rsid w:val="119D7192"/>
    <w:rsid w:val="16305C17"/>
    <w:rsid w:val="18B255B4"/>
    <w:rsid w:val="2B5E776E"/>
    <w:rsid w:val="32C948A3"/>
    <w:rsid w:val="354D62CE"/>
    <w:rsid w:val="373471B0"/>
    <w:rsid w:val="37DF1E11"/>
    <w:rsid w:val="387F6709"/>
    <w:rsid w:val="38FF7CE0"/>
    <w:rsid w:val="3E0A4E20"/>
    <w:rsid w:val="45101E04"/>
    <w:rsid w:val="465E5FB0"/>
    <w:rsid w:val="46953F18"/>
    <w:rsid w:val="490B3D8C"/>
    <w:rsid w:val="49745F9E"/>
    <w:rsid w:val="4ECD039C"/>
    <w:rsid w:val="4FFF3FFA"/>
    <w:rsid w:val="51C23FFD"/>
    <w:rsid w:val="53876E71"/>
    <w:rsid w:val="59D95228"/>
    <w:rsid w:val="5CCC1BFB"/>
    <w:rsid w:val="5FAD5E37"/>
    <w:rsid w:val="62BC30CE"/>
    <w:rsid w:val="6C987AAC"/>
    <w:rsid w:val="6CC34902"/>
    <w:rsid w:val="6DDC5195"/>
    <w:rsid w:val="6ED85507"/>
    <w:rsid w:val="6F11680D"/>
    <w:rsid w:val="70716924"/>
    <w:rsid w:val="7258372B"/>
    <w:rsid w:val="74D32985"/>
    <w:rsid w:val="7610501D"/>
    <w:rsid w:val="764D2CBD"/>
    <w:rsid w:val="7BA31F00"/>
    <w:rsid w:val="7D04710B"/>
    <w:rsid w:val="7E6D1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1"/>
      <w:sz w:val="21"/>
      <w:szCs w:val="24"/>
      <w:lang w:val="en-US" w:eastAsia="zh-CN" w:bidi="ar-SA"/>
    </w:rPr>
  </w:style>
  <w:style w:type="paragraph" w:styleId="2">
    <w:name w:val="heading 2"/>
    <w:basedOn w:val="1"/>
    <w:next w:val="1"/>
    <w:qFormat/>
    <w:uiPriority w:val="99"/>
    <w:pPr>
      <w:keepNext/>
      <w:keepLines/>
      <w:spacing w:line="415" w:lineRule="auto"/>
      <w:outlineLvl w:val="1"/>
    </w:pPr>
    <w:rPr>
      <w:rFonts w:ascii="Arial" w:hAnsi="Arial" w:eastAsia="黑体" w:cs="Times New Roman"/>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semiHidden/>
    <w:unhideWhenUsed/>
    <w:qFormat/>
    <w:uiPriority w:val="99"/>
    <w:pPr>
      <w:tabs>
        <w:tab w:val="center" w:pos="4153"/>
        <w:tab w:val="right" w:pos="8306"/>
      </w:tabs>
      <w:snapToGrid w:val="0"/>
      <w:jc w:val="left"/>
    </w:pPr>
    <w:rPr>
      <w:sz w:val="18"/>
      <w:szCs w:val="18"/>
    </w:rPr>
  </w:style>
  <w:style w:type="paragraph" w:styleId="4">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Footer"/>
    <w:qFormat/>
    <w:uiPriority w:val="0"/>
    <w:pPr>
      <w:widowControl w:val="0"/>
      <w:tabs>
        <w:tab w:val="center" w:pos="4153"/>
        <w:tab w:val="right" w:pos="8306"/>
      </w:tabs>
      <w:jc w:val="left"/>
    </w:pPr>
    <w:rPr>
      <w:rFonts w:ascii="Times New Roman" w:hAnsi="Times New Roman" w:eastAsia="宋体" w:cs="Times New Roman"/>
      <w:kern w:val="1"/>
      <w:sz w:val="18"/>
      <w:szCs w:val="18"/>
      <w:lang w:val="en-US" w:eastAsia="zh-CN" w:bidi="ar-SA"/>
    </w:rPr>
  </w:style>
  <w:style w:type="paragraph" w:customStyle="1" w:styleId="8">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paragraph" w:customStyle="1" w:styleId="9">
    <w:name w:val="List Paragraph1"/>
    <w:qFormat/>
    <w:uiPriority w:val="0"/>
    <w:pPr>
      <w:widowControl w:val="0"/>
      <w:ind w:firstLine="420"/>
      <w:jc w:val="both"/>
    </w:pPr>
    <w:rPr>
      <w:rFonts w:ascii="Times New Roman" w:hAnsi="Times New Roman" w:eastAsia="宋体" w:cs="Times New Roman"/>
      <w:kern w:val="1"/>
      <w:sz w:val="21"/>
      <w:szCs w:val="24"/>
      <w:lang w:val="en-US" w:eastAsia="zh-CN" w:bidi="ar-SA"/>
    </w:rPr>
  </w:style>
  <w:style w:type="paragraph" w:customStyle="1" w:styleId="10">
    <w:name w:val="No Spacing1"/>
    <w:qFormat/>
    <w:uiPriority w:val="0"/>
    <w:pPr>
      <w:widowControl w:val="0"/>
      <w:jc w:val="both"/>
    </w:pPr>
    <w:rPr>
      <w:rFonts w:ascii="Times New Roman" w:hAnsi="Times New Roman" w:eastAsia="宋体" w:cs="Times New Roman"/>
      <w:kern w:val="1"/>
      <w:sz w:val="21"/>
      <w:szCs w:val="24"/>
      <w:lang w:val="en-US" w:eastAsia="zh-CN" w:bidi="ar-SA"/>
    </w:rPr>
  </w:style>
  <w:style w:type="character" w:customStyle="1" w:styleId="11">
    <w:name w:val="页脚 Char"/>
    <w:qFormat/>
    <w:uiPriority w:val="0"/>
    <w:rPr>
      <w:rFonts w:ascii="Times New Roman" w:hAnsi="Times New Roman" w:eastAsia="宋体" w:cs="Times New Roman"/>
      <w:sz w:val="18"/>
      <w:szCs w:val="18"/>
    </w:rPr>
  </w:style>
  <w:style w:type="character" w:customStyle="1" w:styleId="12">
    <w:name w:val="页眉 Char"/>
    <w:qFormat/>
    <w:uiPriority w:val="0"/>
    <w:rPr>
      <w:rFonts w:ascii="Times New Roman" w:hAnsi="Times New Roman" w:eastAsia="宋体" w:cs="Times New Roman"/>
      <w:sz w:val="18"/>
      <w:szCs w:val="18"/>
    </w:rPr>
  </w:style>
  <w:style w:type="character" w:customStyle="1" w:styleId="13">
    <w:name w:val="Page Number"/>
    <w:qFormat/>
    <w:uiPriority w:val="0"/>
    <w:rPr>
      <w:rFonts w:cs="Times New Roman"/>
    </w:rPr>
  </w:style>
  <w:style w:type="character" w:customStyle="1" w:styleId="14">
    <w:name w:val="页眉 Char1"/>
    <w:basedOn w:val="6"/>
    <w:link w:val="4"/>
    <w:semiHidden/>
    <w:qFormat/>
    <w:uiPriority w:val="99"/>
    <w:rPr>
      <w:sz w:val="18"/>
      <w:szCs w:val="18"/>
    </w:rPr>
  </w:style>
  <w:style w:type="character" w:customStyle="1" w:styleId="15">
    <w:name w:val="页脚 Char1"/>
    <w:basedOn w:val="6"/>
    <w:link w:val="3"/>
    <w:semiHidden/>
    <w:qFormat/>
    <w:uiPriority w:val="99"/>
    <w:rPr>
      <w:sz w:val="18"/>
      <w:szCs w:val="18"/>
    </w:rPr>
  </w:style>
  <w:style w:type="character" w:customStyle="1" w:styleId="16">
    <w:name w:val="Variable"/>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2240</Words>
  <Characters>2275</Characters>
  <Lines>19</Lines>
  <Paragraphs>5</Paragraphs>
  <TotalTime>4</TotalTime>
  <ScaleCrop>false</ScaleCrop>
  <LinksUpToDate>false</LinksUpToDate>
  <CharactersWithSpaces>2438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2014-06-05T02:43:00Z</dcterms:created>
  <dc:creator>Gaofei 高飞</dc:creator>
  <cp:lastModifiedBy>YLL</cp:lastModifiedBy>
  <cp:lastPrinted>2021-06-15T06:22:00Z</cp:lastPrinted>
  <dcterms:modified xsi:type="dcterms:W3CDTF">2026-06-18T08:45:23Z</dcterms:modified>
  <dc:title>大梁加固工程施工合同</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2AF3DE95003246F785B9B15A9E0B4111</vt:lpwstr>
  </property>
  <property fmtid="{D5CDD505-2E9C-101B-9397-08002B2CF9AE}" pid="4" name="KSOTemplateDocerSaveRecord">
    <vt:lpwstr>eyJoZGlkIjoiMTc0Mjk4MGJlMDQ3OTg0N2IwMWNkNmZmOTIzMWQzOTkiLCJ1c2VySWQiOiI3Mjg4MzAyNDQifQ==</vt:lpwstr>
  </property>
</Properties>
</file>