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67" w:rsidRDefault="007B6267">
      <w:pPr>
        <w:jc w:val="center"/>
        <w:rPr>
          <w:rFonts w:eastAsia="华文新魏"/>
          <w:spacing w:val="100"/>
          <w:sz w:val="64"/>
          <w:szCs w:val="64"/>
        </w:rPr>
      </w:pPr>
    </w:p>
    <w:p w:rsidR="007B6267" w:rsidRDefault="00E4588A">
      <w:pPr>
        <w:jc w:val="center"/>
        <w:rPr>
          <w:rFonts w:eastAsia="华文新魏"/>
          <w:sz w:val="56"/>
          <w:szCs w:val="56"/>
        </w:rPr>
      </w:pPr>
      <w:r>
        <w:rPr>
          <w:rFonts w:eastAsia="华文新魏" w:hint="eastAsia"/>
          <w:sz w:val="56"/>
          <w:szCs w:val="56"/>
        </w:rPr>
        <w:t>南通农副产品物流有限公司</w:t>
      </w:r>
    </w:p>
    <w:p w:rsidR="007B6267" w:rsidRDefault="007B6267">
      <w:pPr>
        <w:jc w:val="center"/>
        <w:rPr>
          <w:rFonts w:eastAsia="黑体"/>
          <w:sz w:val="44"/>
        </w:rPr>
      </w:pPr>
    </w:p>
    <w:p w:rsidR="007B6267" w:rsidRDefault="00E4588A">
      <w:pPr>
        <w:jc w:val="center"/>
        <w:rPr>
          <w:rFonts w:eastAsia="黑体"/>
          <w:sz w:val="36"/>
          <w:szCs w:val="36"/>
        </w:rPr>
      </w:pPr>
      <w:r>
        <w:rPr>
          <w:rFonts w:eastAsia="黑体" w:hint="eastAsia"/>
          <w:sz w:val="36"/>
          <w:szCs w:val="36"/>
        </w:rPr>
        <w:t>垃圾压缩站场地改造工程</w:t>
      </w:r>
    </w:p>
    <w:p w:rsidR="007B6267" w:rsidRDefault="007B6267">
      <w:pPr>
        <w:jc w:val="center"/>
        <w:rPr>
          <w:rFonts w:eastAsia="黑体"/>
          <w:sz w:val="32"/>
          <w:szCs w:val="32"/>
        </w:rPr>
      </w:pPr>
    </w:p>
    <w:p w:rsidR="007B6267" w:rsidRDefault="007B6267">
      <w:pPr>
        <w:jc w:val="center"/>
        <w:rPr>
          <w:rFonts w:eastAsia="黑体"/>
          <w:sz w:val="32"/>
          <w:szCs w:val="32"/>
        </w:rPr>
      </w:pPr>
    </w:p>
    <w:p w:rsidR="007B6267" w:rsidRDefault="00E4588A">
      <w:pPr>
        <w:jc w:val="center"/>
        <w:rPr>
          <w:rFonts w:eastAsia="华文彩云"/>
          <w:spacing w:val="60"/>
          <w:sz w:val="90"/>
          <w:szCs w:val="90"/>
        </w:rPr>
      </w:pPr>
      <w:r>
        <w:rPr>
          <w:rFonts w:eastAsia="华文彩云"/>
          <w:spacing w:val="60"/>
          <w:sz w:val="90"/>
          <w:szCs w:val="90"/>
        </w:rPr>
        <w:t>施工招标文件</w:t>
      </w:r>
    </w:p>
    <w:p w:rsidR="007B6267" w:rsidRDefault="00E4588A">
      <w:pPr>
        <w:jc w:val="center"/>
        <w:rPr>
          <w:sz w:val="32"/>
          <w:szCs w:val="32"/>
        </w:rPr>
      </w:pPr>
      <w:r>
        <w:rPr>
          <w:sz w:val="32"/>
          <w:szCs w:val="32"/>
        </w:rPr>
        <w:t>(</w:t>
      </w:r>
      <w:r>
        <w:rPr>
          <w:sz w:val="32"/>
          <w:szCs w:val="32"/>
        </w:rPr>
        <w:t>工程量清单计价</w:t>
      </w:r>
      <w:r>
        <w:rPr>
          <w:sz w:val="32"/>
          <w:szCs w:val="32"/>
        </w:rPr>
        <w:t>)</w:t>
      </w:r>
    </w:p>
    <w:p w:rsidR="007B6267" w:rsidRDefault="007B6267">
      <w:pPr>
        <w:jc w:val="center"/>
        <w:rPr>
          <w:rFonts w:eastAsia="仿宋_GB2312"/>
          <w:sz w:val="32"/>
        </w:rPr>
      </w:pPr>
    </w:p>
    <w:p w:rsidR="007B6267" w:rsidRDefault="007B6267">
      <w:pPr>
        <w:jc w:val="center"/>
        <w:rPr>
          <w:rFonts w:eastAsia="仿宋_GB2312"/>
          <w:sz w:val="24"/>
        </w:rPr>
      </w:pPr>
    </w:p>
    <w:p w:rsidR="007B6267" w:rsidRDefault="007B6267">
      <w:pPr>
        <w:jc w:val="center"/>
        <w:rPr>
          <w:rFonts w:eastAsia="仿宋_GB2312"/>
          <w:sz w:val="24"/>
        </w:rPr>
      </w:pPr>
    </w:p>
    <w:p w:rsidR="007B6267" w:rsidRDefault="007B6267">
      <w:pPr>
        <w:jc w:val="center"/>
        <w:rPr>
          <w:rFonts w:eastAsia="仿宋_GB2312"/>
          <w:sz w:val="24"/>
        </w:rPr>
      </w:pPr>
    </w:p>
    <w:p w:rsidR="007B6267" w:rsidRDefault="007B6267">
      <w:pPr>
        <w:rPr>
          <w:rFonts w:eastAsia="仿宋_GB2312"/>
          <w:sz w:val="32"/>
        </w:rPr>
      </w:pPr>
    </w:p>
    <w:p w:rsidR="007B6267" w:rsidRDefault="007B6267">
      <w:pPr>
        <w:rPr>
          <w:rFonts w:eastAsia="仿宋_GB2312"/>
          <w:sz w:val="32"/>
        </w:rPr>
      </w:pPr>
    </w:p>
    <w:p w:rsidR="007B6267" w:rsidRDefault="007B6267">
      <w:pPr>
        <w:rPr>
          <w:rFonts w:eastAsia="仿宋_GB2312"/>
          <w:sz w:val="32"/>
        </w:rPr>
      </w:pPr>
    </w:p>
    <w:p w:rsidR="007B6267" w:rsidRDefault="007B6267">
      <w:pPr>
        <w:rPr>
          <w:rFonts w:eastAsia="仿宋_GB2312"/>
          <w:sz w:val="32"/>
        </w:rPr>
      </w:pPr>
    </w:p>
    <w:p w:rsidR="007B6267" w:rsidRDefault="00E4588A">
      <w:pPr>
        <w:spacing w:line="720" w:lineRule="exact"/>
        <w:rPr>
          <w:rFonts w:ascii="宋体" w:hAnsi="宋体"/>
          <w:sz w:val="28"/>
          <w:szCs w:val="28"/>
          <w:u w:val="single"/>
        </w:rPr>
      </w:pPr>
      <w:r>
        <w:rPr>
          <w:rFonts w:ascii="宋体" w:hAnsi="宋体"/>
          <w:sz w:val="28"/>
          <w:szCs w:val="28"/>
        </w:rPr>
        <w:t>招  标 单 位：</w:t>
      </w:r>
      <w:r>
        <w:rPr>
          <w:rFonts w:ascii="宋体" w:hAnsi="宋体"/>
          <w:sz w:val="28"/>
          <w:szCs w:val="28"/>
          <w:u w:val="single"/>
        </w:rPr>
        <w:t>南通农副产品物流有限公司</w:t>
      </w:r>
    </w:p>
    <w:p w:rsidR="007B6267" w:rsidRDefault="00E4588A">
      <w:pPr>
        <w:spacing w:line="720" w:lineRule="exact"/>
        <w:rPr>
          <w:rFonts w:ascii="宋体" w:hAnsi="宋体"/>
          <w:sz w:val="28"/>
          <w:szCs w:val="28"/>
          <w:u w:val="single"/>
        </w:rPr>
      </w:pPr>
      <w:r>
        <w:rPr>
          <w:rFonts w:ascii="宋体" w:hAnsi="宋体"/>
          <w:sz w:val="28"/>
          <w:szCs w:val="28"/>
        </w:rPr>
        <w:t>招标</w:t>
      </w:r>
      <w:r>
        <w:rPr>
          <w:rFonts w:ascii="宋体" w:hAnsi="宋体" w:hint="eastAsia"/>
          <w:sz w:val="28"/>
          <w:szCs w:val="28"/>
        </w:rPr>
        <w:t>代理机构</w:t>
      </w:r>
      <w:r>
        <w:rPr>
          <w:rFonts w:ascii="宋体" w:hAnsi="宋体"/>
          <w:sz w:val="28"/>
          <w:szCs w:val="28"/>
        </w:rPr>
        <w:t>：</w:t>
      </w:r>
      <w:r>
        <w:rPr>
          <w:rFonts w:ascii="宋体" w:hAnsi="宋体" w:hint="eastAsia"/>
          <w:sz w:val="28"/>
          <w:szCs w:val="28"/>
          <w:u w:val="single"/>
        </w:rPr>
        <w:t>江苏爱德信工程项目管理有限公司</w:t>
      </w:r>
    </w:p>
    <w:p w:rsidR="007B6267" w:rsidRDefault="00E4588A">
      <w:pPr>
        <w:spacing w:line="720" w:lineRule="exact"/>
        <w:rPr>
          <w:rFonts w:ascii="宋体" w:hAnsi="宋体"/>
          <w:sz w:val="28"/>
          <w:szCs w:val="28"/>
        </w:rPr>
      </w:pPr>
      <w:r>
        <w:rPr>
          <w:rFonts w:ascii="宋体" w:hAnsi="宋体"/>
          <w:sz w:val="28"/>
          <w:szCs w:val="28"/>
        </w:rPr>
        <w:t>日        期：</w:t>
      </w:r>
      <w:r>
        <w:rPr>
          <w:rFonts w:ascii="宋体" w:hAnsi="宋体"/>
          <w:sz w:val="28"/>
          <w:szCs w:val="28"/>
          <w:u w:val="single"/>
        </w:rPr>
        <w:t>二</w:t>
      </w:r>
      <w:r>
        <w:rPr>
          <w:rFonts w:ascii="宋体" w:hAnsi="宋体" w:hint="eastAsia"/>
          <w:sz w:val="28"/>
          <w:szCs w:val="28"/>
          <w:u w:val="single"/>
        </w:rPr>
        <w:t>○</w:t>
      </w:r>
      <w:r>
        <w:rPr>
          <w:rFonts w:ascii="宋体" w:hAnsi="宋体"/>
          <w:sz w:val="28"/>
          <w:szCs w:val="28"/>
          <w:u w:val="single"/>
        </w:rPr>
        <w:t>一</w:t>
      </w:r>
      <w:r>
        <w:rPr>
          <w:rFonts w:ascii="宋体" w:hAnsi="宋体" w:hint="eastAsia"/>
          <w:sz w:val="28"/>
          <w:szCs w:val="28"/>
          <w:u w:val="single"/>
        </w:rPr>
        <w:t>九</w:t>
      </w:r>
      <w:r>
        <w:rPr>
          <w:rFonts w:ascii="宋体" w:hAnsi="宋体"/>
          <w:sz w:val="28"/>
          <w:szCs w:val="28"/>
          <w:u w:val="single"/>
        </w:rPr>
        <w:t>年</w:t>
      </w:r>
      <w:r>
        <w:rPr>
          <w:rFonts w:ascii="宋体" w:hAnsi="宋体" w:hint="eastAsia"/>
          <w:sz w:val="28"/>
          <w:szCs w:val="28"/>
          <w:u w:val="single"/>
        </w:rPr>
        <w:t>一</w:t>
      </w:r>
      <w:r>
        <w:rPr>
          <w:rFonts w:ascii="宋体" w:hAnsi="宋体"/>
          <w:sz w:val="28"/>
          <w:szCs w:val="28"/>
          <w:u w:val="single"/>
        </w:rPr>
        <w:t>月</w:t>
      </w:r>
      <w:r w:rsidR="00D625B5">
        <w:rPr>
          <w:rFonts w:ascii="宋体" w:hAnsi="宋体" w:hint="eastAsia"/>
          <w:sz w:val="28"/>
          <w:szCs w:val="28"/>
          <w:u w:val="single"/>
        </w:rPr>
        <w:t>十八</w:t>
      </w:r>
      <w:r>
        <w:rPr>
          <w:rFonts w:ascii="宋体" w:hAnsi="宋体"/>
          <w:sz w:val="28"/>
          <w:szCs w:val="28"/>
          <w:u w:val="single"/>
        </w:rPr>
        <w:t>日</w:t>
      </w:r>
      <w:r>
        <w:rPr>
          <w:rFonts w:ascii="宋体" w:hAnsi="宋体" w:hint="eastAsia"/>
          <w:sz w:val="28"/>
          <w:szCs w:val="28"/>
          <w:u w:val="single"/>
        </w:rPr>
        <w:t xml:space="preserve"> </w:t>
      </w:r>
    </w:p>
    <w:p w:rsidR="007B6267" w:rsidRDefault="007B6267">
      <w:pPr>
        <w:spacing w:line="360" w:lineRule="auto"/>
        <w:jc w:val="center"/>
        <w:rPr>
          <w:sz w:val="25"/>
        </w:rPr>
      </w:pPr>
    </w:p>
    <w:p w:rsidR="007B6267" w:rsidRDefault="007B6267">
      <w:pPr>
        <w:spacing w:line="360" w:lineRule="auto"/>
        <w:jc w:val="center"/>
        <w:rPr>
          <w:sz w:val="25"/>
        </w:rPr>
      </w:pPr>
    </w:p>
    <w:p w:rsidR="007B6267" w:rsidRDefault="007B6267">
      <w:pPr>
        <w:spacing w:line="360" w:lineRule="auto"/>
        <w:jc w:val="center"/>
        <w:rPr>
          <w:sz w:val="25"/>
        </w:rPr>
      </w:pPr>
    </w:p>
    <w:p w:rsidR="007B6267" w:rsidRDefault="00E4588A">
      <w:pPr>
        <w:spacing w:line="360" w:lineRule="auto"/>
        <w:jc w:val="center"/>
      </w:pPr>
      <w:r>
        <w:rPr>
          <w:rFonts w:hAnsi="宋体"/>
          <w:bCs/>
          <w:w w:val="200"/>
          <w:sz w:val="28"/>
          <w:szCs w:val="28"/>
        </w:rPr>
        <w:lastRenderedPageBreak/>
        <w:t>目</w:t>
      </w:r>
      <w:r>
        <w:rPr>
          <w:bCs/>
          <w:w w:val="200"/>
          <w:sz w:val="28"/>
          <w:szCs w:val="28"/>
        </w:rPr>
        <w:t xml:space="preserve">    </w:t>
      </w:r>
      <w:r>
        <w:rPr>
          <w:rFonts w:hAnsi="宋体"/>
          <w:bCs/>
          <w:w w:val="200"/>
          <w:sz w:val="28"/>
          <w:szCs w:val="28"/>
        </w:rPr>
        <w:t>录</w:t>
      </w:r>
      <w:r w:rsidR="00E17CB0" w:rsidRPr="00E17CB0">
        <w:rPr>
          <w:bCs/>
          <w:w w:val="200"/>
          <w:sz w:val="22"/>
          <w:szCs w:val="22"/>
        </w:rPr>
        <w:fldChar w:fldCharType="begin"/>
      </w:r>
      <w:r>
        <w:rPr>
          <w:bCs/>
          <w:w w:val="200"/>
          <w:sz w:val="22"/>
          <w:szCs w:val="22"/>
        </w:rPr>
        <w:instrText xml:space="preserve"> TOC \o "1-3" \f \h \z \u </w:instrText>
      </w:r>
      <w:r w:rsidR="00E17CB0" w:rsidRPr="00E17CB0">
        <w:rPr>
          <w:bCs/>
          <w:w w:val="200"/>
          <w:sz w:val="22"/>
          <w:szCs w:val="22"/>
        </w:rPr>
        <w:fldChar w:fldCharType="separate"/>
      </w:r>
    </w:p>
    <w:p w:rsidR="007B6267" w:rsidRDefault="00E17CB0">
      <w:pPr>
        <w:pStyle w:val="10"/>
        <w:rPr>
          <w:rFonts w:eastAsia="宋体"/>
          <w:szCs w:val="24"/>
        </w:rPr>
      </w:pPr>
      <w:hyperlink w:anchor="_Toc422405163" w:history="1">
        <w:r w:rsidR="00E4588A">
          <w:rPr>
            <w:rStyle w:val="af8"/>
            <w:rFonts w:eastAsia="宋体" w:hAnsi="宋体"/>
            <w:color w:val="auto"/>
          </w:rPr>
          <w:t>第一章</w:t>
        </w:r>
        <w:r w:rsidR="00E4588A">
          <w:rPr>
            <w:rStyle w:val="af8"/>
            <w:rFonts w:eastAsia="宋体"/>
            <w:color w:val="auto"/>
          </w:rPr>
          <w:t xml:space="preserve">  </w:t>
        </w:r>
        <w:r w:rsidR="00E4588A">
          <w:rPr>
            <w:rStyle w:val="af8"/>
            <w:rFonts w:eastAsia="宋体" w:hAnsi="宋体"/>
            <w:color w:val="auto"/>
          </w:rPr>
          <w:t>投标人须知及投标人须知前附表</w:t>
        </w:r>
        <w:r w:rsidR="00E4588A">
          <w:rPr>
            <w:rFonts w:eastAsia="宋体"/>
          </w:rPr>
          <w:tab/>
        </w:r>
        <w:r>
          <w:rPr>
            <w:rFonts w:eastAsia="宋体"/>
          </w:rPr>
          <w:fldChar w:fldCharType="begin"/>
        </w:r>
        <w:r w:rsidR="00E4588A">
          <w:rPr>
            <w:rFonts w:eastAsia="宋体"/>
          </w:rPr>
          <w:instrText xml:space="preserve"> PAGEREF _Toc422405163 \h </w:instrText>
        </w:r>
        <w:r>
          <w:rPr>
            <w:rFonts w:eastAsia="宋体"/>
          </w:rPr>
        </w:r>
        <w:r>
          <w:rPr>
            <w:rFonts w:eastAsia="宋体"/>
          </w:rPr>
          <w:fldChar w:fldCharType="separate"/>
        </w:r>
        <w:r w:rsidR="00E4588A">
          <w:rPr>
            <w:rFonts w:eastAsia="宋体"/>
          </w:rPr>
          <w:t>2</w:t>
        </w:r>
        <w:r>
          <w:rPr>
            <w:rFonts w:eastAsia="宋体"/>
          </w:rPr>
          <w:fldChar w:fldCharType="end"/>
        </w:r>
      </w:hyperlink>
    </w:p>
    <w:p w:rsidR="007B6267" w:rsidRDefault="00E17CB0">
      <w:pPr>
        <w:pStyle w:val="21"/>
      </w:pPr>
      <w:hyperlink w:anchor="_Toc422405164" w:history="1">
        <w:r w:rsidR="00E4588A">
          <w:rPr>
            <w:rStyle w:val="af8"/>
            <w:rFonts w:eastAsia="宋体" w:hAnsi="宋体"/>
            <w:color w:val="auto"/>
          </w:rPr>
          <w:t>一、投标须知前附表</w:t>
        </w:r>
        <w:r w:rsidR="00E4588A">
          <w:tab/>
        </w:r>
        <w:r>
          <w:fldChar w:fldCharType="begin"/>
        </w:r>
        <w:r w:rsidR="00E4588A">
          <w:instrText xml:space="preserve"> PAGEREF _Toc422405164 \h </w:instrText>
        </w:r>
        <w:r>
          <w:fldChar w:fldCharType="separate"/>
        </w:r>
        <w:r w:rsidR="00E4588A">
          <w:t>2</w:t>
        </w:r>
        <w:r>
          <w:fldChar w:fldCharType="end"/>
        </w:r>
      </w:hyperlink>
    </w:p>
    <w:p w:rsidR="007B6267" w:rsidRDefault="00E17CB0">
      <w:pPr>
        <w:pStyle w:val="21"/>
      </w:pPr>
      <w:hyperlink w:anchor="_Toc422405165" w:history="1">
        <w:r w:rsidR="00E4588A">
          <w:rPr>
            <w:rStyle w:val="af8"/>
            <w:rFonts w:eastAsia="宋体" w:hAnsi="宋体"/>
            <w:color w:val="auto"/>
          </w:rPr>
          <w:t>二、投</w:t>
        </w:r>
        <w:r w:rsidR="00E4588A">
          <w:rPr>
            <w:rStyle w:val="af8"/>
            <w:rFonts w:eastAsia="宋体"/>
            <w:color w:val="auto"/>
          </w:rPr>
          <w:t xml:space="preserve"> </w:t>
        </w:r>
        <w:r w:rsidR="00E4588A">
          <w:rPr>
            <w:rStyle w:val="af8"/>
            <w:rFonts w:eastAsia="宋体" w:hAnsi="宋体"/>
            <w:color w:val="auto"/>
          </w:rPr>
          <w:t>标</w:t>
        </w:r>
        <w:r w:rsidR="00E4588A">
          <w:rPr>
            <w:rStyle w:val="af8"/>
            <w:rFonts w:eastAsia="宋体"/>
            <w:color w:val="auto"/>
          </w:rPr>
          <w:t xml:space="preserve"> </w:t>
        </w:r>
        <w:r w:rsidR="00E4588A">
          <w:rPr>
            <w:rStyle w:val="af8"/>
            <w:rFonts w:eastAsia="宋体" w:hAnsi="宋体"/>
            <w:color w:val="auto"/>
          </w:rPr>
          <w:t>须</w:t>
        </w:r>
        <w:r w:rsidR="00E4588A">
          <w:rPr>
            <w:rStyle w:val="af8"/>
            <w:rFonts w:eastAsia="宋体"/>
            <w:color w:val="auto"/>
          </w:rPr>
          <w:t xml:space="preserve"> </w:t>
        </w:r>
        <w:r w:rsidR="00E4588A">
          <w:rPr>
            <w:rStyle w:val="af8"/>
            <w:rFonts w:eastAsia="宋体" w:hAnsi="宋体"/>
            <w:color w:val="auto"/>
          </w:rPr>
          <w:t>知</w:t>
        </w:r>
        <w:r w:rsidR="00E4588A">
          <w:tab/>
        </w:r>
        <w:r>
          <w:fldChar w:fldCharType="begin"/>
        </w:r>
        <w:r w:rsidR="00E4588A">
          <w:instrText xml:space="preserve"> PAGEREF _Toc422405165 \h </w:instrText>
        </w:r>
        <w:r>
          <w:fldChar w:fldCharType="separate"/>
        </w:r>
        <w:r w:rsidR="00E4588A">
          <w:t>4</w:t>
        </w:r>
        <w:r>
          <w:fldChar w:fldCharType="end"/>
        </w:r>
      </w:hyperlink>
    </w:p>
    <w:p w:rsidR="007B6267" w:rsidRDefault="00E17CB0">
      <w:pPr>
        <w:pStyle w:val="31"/>
      </w:pPr>
      <w:hyperlink w:anchor="_Toc422405166" w:history="1">
        <w:r w:rsidR="00E4588A">
          <w:rPr>
            <w:rStyle w:val="af8"/>
            <w:rFonts w:eastAsia="宋体"/>
            <w:color w:val="auto"/>
          </w:rPr>
          <w:t>(</w:t>
        </w:r>
        <w:r w:rsidR="00E4588A">
          <w:rPr>
            <w:rStyle w:val="af8"/>
            <w:rFonts w:eastAsia="宋体" w:hAnsi="宋体"/>
            <w:color w:val="auto"/>
          </w:rPr>
          <w:t>一</w:t>
        </w:r>
        <w:r w:rsidR="00E4588A">
          <w:rPr>
            <w:rStyle w:val="af8"/>
            <w:rFonts w:eastAsia="宋体"/>
            <w:color w:val="auto"/>
          </w:rPr>
          <w:t>)</w:t>
        </w:r>
        <w:r w:rsidR="00E4588A">
          <w:rPr>
            <w:rStyle w:val="af8"/>
            <w:rFonts w:eastAsia="宋体" w:hAnsi="宋体"/>
            <w:color w:val="auto"/>
          </w:rPr>
          <w:t>总</w:t>
        </w:r>
        <w:r w:rsidR="00E4588A">
          <w:rPr>
            <w:rStyle w:val="af8"/>
            <w:rFonts w:eastAsia="宋体"/>
            <w:color w:val="auto"/>
          </w:rPr>
          <w:t xml:space="preserve">     </w:t>
        </w:r>
        <w:r w:rsidR="00E4588A">
          <w:rPr>
            <w:rStyle w:val="af8"/>
            <w:rFonts w:eastAsia="宋体" w:hAnsi="宋体"/>
            <w:color w:val="auto"/>
          </w:rPr>
          <w:t>则</w:t>
        </w:r>
        <w:r w:rsidR="00E4588A">
          <w:tab/>
        </w:r>
        <w:r>
          <w:fldChar w:fldCharType="begin"/>
        </w:r>
        <w:r w:rsidR="00E4588A">
          <w:instrText xml:space="preserve"> PAGEREF _Toc422405166 \h </w:instrText>
        </w:r>
        <w:r>
          <w:fldChar w:fldCharType="separate"/>
        </w:r>
        <w:r w:rsidR="00E4588A">
          <w:t>4</w:t>
        </w:r>
        <w:r>
          <w:fldChar w:fldCharType="end"/>
        </w:r>
      </w:hyperlink>
    </w:p>
    <w:p w:rsidR="007B6267" w:rsidRDefault="00E17CB0">
      <w:pPr>
        <w:pStyle w:val="31"/>
      </w:pPr>
      <w:hyperlink w:anchor="_Toc422405167" w:history="1">
        <w:r w:rsidR="00E4588A">
          <w:rPr>
            <w:rStyle w:val="af8"/>
            <w:rFonts w:eastAsia="宋体"/>
            <w:color w:val="auto"/>
          </w:rPr>
          <w:t>(</w:t>
        </w:r>
        <w:r w:rsidR="00E4588A">
          <w:rPr>
            <w:rStyle w:val="af8"/>
            <w:rFonts w:eastAsia="宋体" w:hAnsi="宋体"/>
            <w:color w:val="auto"/>
          </w:rPr>
          <w:t>二</w:t>
        </w:r>
        <w:r w:rsidR="00E4588A">
          <w:rPr>
            <w:rStyle w:val="af8"/>
            <w:rFonts w:eastAsia="宋体"/>
            <w:color w:val="auto"/>
          </w:rPr>
          <w:t>)</w:t>
        </w:r>
        <w:r w:rsidR="00E4588A">
          <w:rPr>
            <w:rStyle w:val="af8"/>
            <w:rFonts w:eastAsia="宋体" w:hAnsi="宋体"/>
            <w:color w:val="auto"/>
          </w:rPr>
          <w:t>招标文件</w:t>
        </w:r>
        <w:r w:rsidR="00E4588A">
          <w:tab/>
        </w:r>
        <w:r>
          <w:fldChar w:fldCharType="begin"/>
        </w:r>
        <w:r w:rsidR="00E4588A">
          <w:instrText xml:space="preserve"> PAGEREF _Toc422405167 \h </w:instrText>
        </w:r>
        <w:r>
          <w:fldChar w:fldCharType="separate"/>
        </w:r>
        <w:r w:rsidR="00E4588A">
          <w:t>5</w:t>
        </w:r>
        <w:r>
          <w:fldChar w:fldCharType="end"/>
        </w:r>
      </w:hyperlink>
    </w:p>
    <w:p w:rsidR="007B6267" w:rsidRDefault="00E17CB0">
      <w:pPr>
        <w:pStyle w:val="31"/>
      </w:pPr>
      <w:hyperlink w:anchor="_Toc422405168" w:history="1">
        <w:r w:rsidR="00E4588A">
          <w:rPr>
            <w:rStyle w:val="af8"/>
            <w:rFonts w:eastAsia="宋体"/>
            <w:color w:val="auto"/>
          </w:rPr>
          <w:t>(</w:t>
        </w:r>
        <w:r w:rsidR="00E4588A">
          <w:rPr>
            <w:rStyle w:val="af8"/>
            <w:rFonts w:eastAsia="宋体" w:hAnsi="宋体"/>
            <w:color w:val="auto"/>
          </w:rPr>
          <w:t>三</w:t>
        </w:r>
        <w:r w:rsidR="00E4588A">
          <w:rPr>
            <w:rStyle w:val="af8"/>
            <w:rFonts w:eastAsia="宋体"/>
            <w:color w:val="auto"/>
          </w:rPr>
          <w:t xml:space="preserve">) </w:t>
        </w:r>
        <w:r w:rsidR="00E4588A">
          <w:rPr>
            <w:rStyle w:val="af8"/>
            <w:rFonts w:eastAsia="宋体" w:hAnsi="宋体"/>
            <w:color w:val="auto"/>
          </w:rPr>
          <w:t>投标文件</w:t>
        </w:r>
        <w:r w:rsidR="00E4588A">
          <w:tab/>
        </w:r>
        <w:r>
          <w:fldChar w:fldCharType="begin"/>
        </w:r>
        <w:r w:rsidR="00E4588A">
          <w:instrText xml:space="preserve"> PAGEREF _Toc422405168 \h </w:instrText>
        </w:r>
        <w:r>
          <w:fldChar w:fldCharType="separate"/>
        </w:r>
        <w:r w:rsidR="00E4588A">
          <w:t>6</w:t>
        </w:r>
        <w:r>
          <w:fldChar w:fldCharType="end"/>
        </w:r>
      </w:hyperlink>
    </w:p>
    <w:p w:rsidR="007B6267" w:rsidRDefault="00E17CB0">
      <w:pPr>
        <w:pStyle w:val="31"/>
      </w:pPr>
      <w:hyperlink w:anchor="_Toc422405169" w:history="1">
        <w:r w:rsidR="00E4588A">
          <w:rPr>
            <w:rStyle w:val="af8"/>
            <w:rFonts w:eastAsia="宋体"/>
            <w:color w:val="auto"/>
          </w:rPr>
          <w:t>(</w:t>
        </w:r>
        <w:r w:rsidR="00E4588A">
          <w:rPr>
            <w:rStyle w:val="af8"/>
            <w:rFonts w:eastAsia="宋体" w:hAnsi="宋体"/>
            <w:color w:val="auto"/>
          </w:rPr>
          <w:t>四</w:t>
        </w:r>
        <w:r w:rsidR="00E4588A">
          <w:rPr>
            <w:rStyle w:val="af8"/>
            <w:rFonts w:eastAsia="宋体"/>
            <w:color w:val="auto"/>
          </w:rPr>
          <w:t xml:space="preserve">) </w:t>
        </w:r>
        <w:r w:rsidR="00E4588A">
          <w:rPr>
            <w:rStyle w:val="af8"/>
            <w:rFonts w:eastAsia="宋体" w:hAnsi="宋体"/>
            <w:color w:val="auto"/>
          </w:rPr>
          <w:t>投标报价</w:t>
        </w:r>
        <w:r w:rsidR="00E4588A">
          <w:tab/>
        </w:r>
        <w:r>
          <w:fldChar w:fldCharType="begin"/>
        </w:r>
        <w:r w:rsidR="00E4588A">
          <w:instrText xml:space="preserve"> PAGEREF _Toc422405169 \h </w:instrText>
        </w:r>
        <w:r>
          <w:fldChar w:fldCharType="separate"/>
        </w:r>
        <w:r w:rsidR="00E4588A">
          <w:t>8</w:t>
        </w:r>
        <w:r>
          <w:fldChar w:fldCharType="end"/>
        </w:r>
      </w:hyperlink>
    </w:p>
    <w:p w:rsidR="007B6267" w:rsidRDefault="00E17CB0">
      <w:pPr>
        <w:pStyle w:val="31"/>
      </w:pPr>
      <w:hyperlink w:anchor="_Toc422405170" w:history="1">
        <w:r w:rsidR="00E4588A">
          <w:rPr>
            <w:rStyle w:val="af8"/>
            <w:rFonts w:eastAsia="宋体"/>
            <w:color w:val="auto"/>
          </w:rPr>
          <w:t>(</w:t>
        </w:r>
        <w:r w:rsidR="00E4588A">
          <w:rPr>
            <w:rStyle w:val="af8"/>
            <w:rFonts w:eastAsia="宋体" w:hAnsi="宋体"/>
            <w:color w:val="auto"/>
          </w:rPr>
          <w:t>五</w:t>
        </w:r>
        <w:r w:rsidR="00E4588A">
          <w:rPr>
            <w:rStyle w:val="af8"/>
            <w:rFonts w:eastAsia="宋体"/>
            <w:color w:val="auto"/>
          </w:rPr>
          <w:t xml:space="preserve">) </w:t>
        </w:r>
        <w:r w:rsidR="00E4588A">
          <w:rPr>
            <w:rStyle w:val="af8"/>
            <w:rFonts w:eastAsia="宋体" w:hAnsi="宋体"/>
            <w:color w:val="auto"/>
          </w:rPr>
          <w:t>投标文件的密封和递交</w:t>
        </w:r>
        <w:r w:rsidR="00E4588A">
          <w:tab/>
        </w:r>
        <w:r>
          <w:fldChar w:fldCharType="begin"/>
        </w:r>
        <w:r w:rsidR="00E4588A">
          <w:instrText xml:space="preserve"> PAGEREF _Toc422405170 \h </w:instrText>
        </w:r>
        <w:r>
          <w:fldChar w:fldCharType="separate"/>
        </w:r>
        <w:r w:rsidR="00E4588A">
          <w:t>12</w:t>
        </w:r>
        <w:r>
          <w:fldChar w:fldCharType="end"/>
        </w:r>
      </w:hyperlink>
    </w:p>
    <w:p w:rsidR="007B6267" w:rsidRDefault="00E17CB0">
      <w:pPr>
        <w:pStyle w:val="31"/>
      </w:pPr>
      <w:hyperlink w:anchor="_Toc422405171" w:history="1">
        <w:r w:rsidR="00E4588A">
          <w:rPr>
            <w:rStyle w:val="af8"/>
            <w:rFonts w:eastAsia="宋体"/>
            <w:color w:val="auto"/>
          </w:rPr>
          <w:t>(</w:t>
        </w:r>
        <w:r w:rsidR="00E4588A">
          <w:rPr>
            <w:rStyle w:val="af8"/>
            <w:rFonts w:eastAsia="宋体" w:hAnsi="宋体"/>
            <w:color w:val="auto"/>
          </w:rPr>
          <w:t>六</w:t>
        </w:r>
        <w:r w:rsidR="00E4588A">
          <w:rPr>
            <w:rStyle w:val="af8"/>
            <w:rFonts w:eastAsia="宋体"/>
            <w:color w:val="auto"/>
          </w:rPr>
          <w:t xml:space="preserve">) </w:t>
        </w:r>
        <w:r w:rsidR="00E4588A">
          <w:rPr>
            <w:rStyle w:val="af8"/>
            <w:rFonts w:eastAsia="宋体" w:hAnsi="宋体"/>
            <w:color w:val="auto"/>
          </w:rPr>
          <w:t>开标、评标和定标</w:t>
        </w:r>
        <w:r w:rsidR="00E4588A">
          <w:tab/>
        </w:r>
        <w:r>
          <w:fldChar w:fldCharType="begin"/>
        </w:r>
        <w:r w:rsidR="00E4588A">
          <w:instrText xml:space="preserve"> PAGEREF _Toc422405171 \h </w:instrText>
        </w:r>
        <w:r>
          <w:fldChar w:fldCharType="separate"/>
        </w:r>
        <w:r w:rsidR="00E4588A">
          <w:t>12</w:t>
        </w:r>
        <w:r>
          <w:fldChar w:fldCharType="end"/>
        </w:r>
      </w:hyperlink>
    </w:p>
    <w:p w:rsidR="007B6267" w:rsidRDefault="00E17CB0">
      <w:pPr>
        <w:pStyle w:val="31"/>
      </w:pPr>
      <w:hyperlink w:anchor="_Toc422405172" w:history="1">
        <w:r w:rsidR="00E4588A">
          <w:rPr>
            <w:rStyle w:val="af8"/>
            <w:rFonts w:eastAsia="宋体" w:hAnsi="宋体"/>
            <w:color w:val="auto"/>
          </w:rPr>
          <w:t>（七）授予合同</w:t>
        </w:r>
        <w:r w:rsidR="00E4588A">
          <w:tab/>
        </w:r>
        <w:r>
          <w:fldChar w:fldCharType="begin"/>
        </w:r>
        <w:r w:rsidR="00E4588A">
          <w:instrText xml:space="preserve"> PAGEREF _Toc422405172 \h </w:instrText>
        </w:r>
        <w:r>
          <w:fldChar w:fldCharType="separate"/>
        </w:r>
        <w:r w:rsidR="00E4588A">
          <w:t>14</w:t>
        </w:r>
        <w:r>
          <w:fldChar w:fldCharType="end"/>
        </w:r>
      </w:hyperlink>
    </w:p>
    <w:p w:rsidR="007B6267" w:rsidRDefault="00E17CB0">
      <w:pPr>
        <w:pStyle w:val="10"/>
        <w:rPr>
          <w:rFonts w:eastAsia="宋体"/>
          <w:szCs w:val="24"/>
        </w:rPr>
      </w:pPr>
      <w:hyperlink w:anchor="_Toc422405173" w:history="1">
        <w:r w:rsidR="00E4588A">
          <w:rPr>
            <w:rStyle w:val="af8"/>
            <w:rFonts w:eastAsia="宋体" w:hAnsi="宋体"/>
            <w:color w:val="auto"/>
          </w:rPr>
          <w:t>第二章</w:t>
        </w:r>
        <w:r w:rsidR="00E4588A">
          <w:rPr>
            <w:rStyle w:val="af8"/>
            <w:rFonts w:eastAsia="宋体"/>
            <w:color w:val="auto"/>
          </w:rPr>
          <w:t xml:space="preserve">  </w:t>
        </w:r>
        <w:r w:rsidR="00E4588A">
          <w:rPr>
            <w:rStyle w:val="af8"/>
            <w:rFonts w:eastAsia="宋体" w:hAnsi="宋体"/>
            <w:color w:val="auto"/>
          </w:rPr>
          <w:t>价格单因素评标办法</w:t>
        </w:r>
        <w:r w:rsidR="00E4588A">
          <w:rPr>
            <w:rFonts w:eastAsia="宋体"/>
          </w:rPr>
          <w:tab/>
        </w:r>
        <w:r>
          <w:rPr>
            <w:rFonts w:eastAsia="宋体"/>
          </w:rPr>
          <w:fldChar w:fldCharType="begin"/>
        </w:r>
        <w:r w:rsidR="00E4588A">
          <w:rPr>
            <w:rFonts w:eastAsia="宋体"/>
          </w:rPr>
          <w:instrText xml:space="preserve"> PAGEREF _Toc422405173 \h </w:instrText>
        </w:r>
        <w:r>
          <w:rPr>
            <w:rFonts w:eastAsia="宋体"/>
          </w:rPr>
        </w:r>
        <w:r>
          <w:rPr>
            <w:rFonts w:eastAsia="宋体"/>
          </w:rPr>
          <w:fldChar w:fldCharType="separate"/>
        </w:r>
        <w:r w:rsidR="00E4588A">
          <w:rPr>
            <w:rFonts w:eastAsia="宋体"/>
          </w:rPr>
          <w:t>16</w:t>
        </w:r>
        <w:r>
          <w:rPr>
            <w:rFonts w:eastAsia="宋体"/>
          </w:rPr>
          <w:fldChar w:fldCharType="end"/>
        </w:r>
      </w:hyperlink>
    </w:p>
    <w:p w:rsidR="007B6267" w:rsidRDefault="00E17CB0">
      <w:pPr>
        <w:pStyle w:val="10"/>
        <w:rPr>
          <w:rFonts w:eastAsia="宋体"/>
          <w:szCs w:val="24"/>
        </w:rPr>
      </w:pPr>
      <w:hyperlink w:anchor="_Toc422405174" w:history="1">
        <w:r w:rsidR="00E4588A">
          <w:rPr>
            <w:rStyle w:val="af8"/>
            <w:rFonts w:eastAsia="宋体" w:hAnsi="宋体"/>
            <w:color w:val="auto"/>
          </w:rPr>
          <w:t>第三章</w:t>
        </w:r>
        <w:r w:rsidR="00E4588A">
          <w:rPr>
            <w:rStyle w:val="af8"/>
            <w:rFonts w:eastAsia="宋体"/>
            <w:color w:val="auto"/>
          </w:rPr>
          <w:t xml:space="preserve">  </w:t>
        </w:r>
        <w:r w:rsidR="00E4588A">
          <w:rPr>
            <w:rStyle w:val="af8"/>
            <w:rFonts w:eastAsia="宋体" w:hAnsi="宋体"/>
            <w:color w:val="auto"/>
          </w:rPr>
          <w:t>建设工程施工合同</w:t>
        </w:r>
        <w:r w:rsidR="00E4588A">
          <w:rPr>
            <w:rFonts w:eastAsia="宋体"/>
          </w:rPr>
          <w:tab/>
        </w:r>
        <w:r>
          <w:rPr>
            <w:rFonts w:eastAsia="宋体"/>
          </w:rPr>
          <w:fldChar w:fldCharType="begin"/>
        </w:r>
        <w:r w:rsidR="00E4588A">
          <w:rPr>
            <w:rFonts w:eastAsia="宋体"/>
          </w:rPr>
          <w:instrText xml:space="preserve"> PAGEREF _Toc422405174 \h </w:instrText>
        </w:r>
        <w:r>
          <w:rPr>
            <w:rFonts w:eastAsia="宋体"/>
          </w:rPr>
        </w:r>
        <w:r>
          <w:rPr>
            <w:rFonts w:eastAsia="宋体"/>
          </w:rPr>
          <w:fldChar w:fldCharType="separate"/>
        </w:r>
        <w:r w:rsidR="00E4588A">
          <w:rPr>
            <w:rFonts w:eastAsia="宋体"/>
          </w:rPr>
          <w:t>18</w:t>
        </w:r>
        <w:r>
          <w:rPr>
            <w:rFonts w:eastAsia="宋体"/>
          </w:rPr>
          <w:fldChar w:fldCharType="end"/>
        </w:r>
      </w:hyperlink>
    </w:p>
    <w:p w:rsidR="007B6267" w:rsidRDefault="00E17CB0">
      <w:pPr>
        <w:pStyle w:val="31"/>
      </w:pPr>
      <w:hyperlink w:anchor="_Toc422405175" w:history="1">
        <w:r w:rsidR="00E4588A">
          <w:rPr>
            <w:rStyle w:val="af8"/>
            <w:rFonts w:eastAsia="宋体" w:hAnsi="宋体"/>
            <w:color w:val="auto"/>
          </w:rPr>
          <w:t>第一部分</w:t>
        </w:r>
        <w:r w:rsidR="00E4588A">
          <w:rPr>
            <w:rStyle w:val="af8"/>
            <w:rFonts w:eastAsia="宋体"/>
            <w:color w:val="auto"/>
          </w:rPr>
          <w:t xml:space="preserve"> </w:t>
        </w:r>
        <w:r w:rsidR="00E4588A">
          <w:rPr>
            <w:rStyle w:val="af8"/>
            <w:rFonts w:eastAsia="宋体" w:hAnsi="宋体"/>
            <w:color w:val="auto"/>
          </w:rPr>
          <w:t>合同协议书</w:t>
        </w:r>
        <w:r w:rsidR="00E4588A">
          <w:tab/>
        </w:r>
        <w:r>
          <w:fldChar w:fldCharType="begin"/>
        </w:r>
        <w:r w:rsidR="00E4588A">
          <w:instrText xml:space="preserve"> PAGEREF _Toc422405175 \h </w:instrText>
        </w:r>
        <w:r>
          <w:fldChar w:fldCharType="separate"/>
        </w:r>
        <w:r w:rsidR="00E4588A">
          <w:t>18</w:t>
        </w:r>
        <w:r>
          <w:fldChar w:fldCharType="end"/>
        </w:r>
      </w:hyperlink>
    </w:p>
    <w:p w:rsidR="007B6267" w:rsidRDefault="00E17CB0">
      <w:pPr>
        <w:pStyle w:val="31"/>
      </w:pPr>
      <w:hyperlink w:anchor="_Toc422405176" w:history="1">
        <w:r w:rsidR="00E4588A">
          <w:rPr>
            <w:rStyle w:val="af8"/>
            <w:rFonts w:eastAsia="宋体" w:hAnsi="宋体"/>
            <w:color w:val="auto"/>
          </w:rPr>
          <w:t>第二部分</w:t>
        </w:r>
        <w:r w:rsidR="00E4588A">
          <w:rPr>
            <w:rStyle w:val="af8"/>
            <w:rFonts w:eastAsia="宋体"/>
            <w:color w:val="auto"/>
          </w:rPr>
          <w:t xml:space="preserve"> </w:t>
        </w:r>
        <w:r w:rsidR="00E4588A">
          <w:rPr>
            <w:rStyle w:val="af8"/>
            <w:rFonts w:eastAsia="宋体" w:hAnsi="宋体"/>
            <w:color w:val="auto"/>
          </w:rPr>
          <w:t>通用合同条款</w:t>
        </w:r>
        <w:r w:rsidR="00E4588A">
          <w:tab/>
        </w:r>
        <w:r>
          <w:fldChar w:fldCharType="begin"/>
        </w:r>
        <w:r w:rsidR="00E4588A">
          <w:instrText xml:space="preserve"> PAGEREF _Toc422405176 \h </w:instrText>
        </w:r>
        <w:r>
          <w:fldChar w:fldCharType="separate"/>
        </w:r>
        <w:r w:rsidR="00E4588A">
          <w:t>21</w:t>
        </w:r>
        <w:r>
          <w:fldChar w:fldCharType="end"/>
        </w:r>
      </w:hyperlink>
    </w:p>
    <w:p w:rsidR="007B6267" w:rsidRDefault="00E17CB0">
      <w:pPr>
        <w:pStyle w:val="31"/>
      </w:pPr>
      <w:hyperlink w:anchor="_Toc422405177" w:history="1">
        <w:r w:rsidR="00E4588A">
          <w:rPr>
            <w:rStyle w:val="af8"/>
            <w:rFonts w:eastAsia="宋体" w:hAnsi="宋体"/>
            <w:color w:val="auto"/>
          </w:rPr>
          <w:t>第三部分</w:t>
        </w:r>
        <w:r w:rsidR="00E4588A">
          <w:rPr>
            <w:rStyle w:val="af8"/>
            <w:rFonts w:eastAsia="宋体"/>
            <w:color w:val="auto"/>
          </w:rPr>
          <w:t xml:space="preserve"> </w:t>
        </w:r>
        <w:r w:rsidR="00E4588A">
          <w:rPr>
            <w:rStyle w:val="af8"/>
            <w:rFonts w:eastAsia="宋体" w:hAnsi="宋体"/>
            <w:color w:val="auto"/>
          </w:rPr>
          <w:t>专用合同条款</w:t>
        </w:r>
        <w:r w:rsidR="00E4588A">
          <w:tab/>
        </w:r>
        <w:r>
          <w:fldChar w:fldCharType="begin"/>
        </w:r>
        <w:r w:rsidR="00E4588A">
          <w:instrText xml:space="preserve"> PAGEREF _Toc422405177 \h </w:instrText>
        </w:r>
        <w:r>
          <w:fldChar w:fldCharType="separate"/>
        </w:r>
        <w:r w:rsidR="00E4588A">
          <w:t>21</w:t>
        </w:r>
        <w:r>
          <w:fldChar w:fldCharType="end"/>
        </w:r>
      </w:hyperlink>
    </w:p>
    <w:p w:rsidR="007B6267" w:rsidRDefault="00E17CB0">
      <w:pPr>
        <w:pStyle w:val="10"/>
        <w:rPr>
          <w:rFonts w:eastAsia="宋体"/>
          <w:szCs w:val="24"/>
        </w:rPr>
      </w:pPr>
      <w:hyperlink w:anchor="_Toc422405178" w:history="1">
        <w:r w:rsidR="00E4588A">
          <w:rPr>
            <w:rStyle w:val="af8"/>
            <w:rFonts w:eastAsia="宋体" w:hAnsi="宋体"/>
            <w:color w:val="auto"/>
          </w:rPr>
          <w:t>第四章</w:t>
        </w:r>
        <w:r w:rsidR="00E4588A">
          <w:rPr>
            <w:rStyle w:val="af8"/>
            <w:rFonts w:eastAsia="宋体"/>
            <w:color w:val="auto"/>
          </w:rPr>
          <w:t xml:space="preserve">  </w:t>
        </w:r>
        <w:r w:rsidR="00E4588A">
          <w:rPr>
            <w:rStyle w:val="af8"/>
            <w:rFonts w:eastAsia="宋体" w:hAnsi="宋体"/>
            <w:color w:val="auto"/>
          </w:rPr>
          <w:t>工程建设标准</w:t>
        </w:r>
        <w:r w:rsidR="00E4588A">
          <w:rPr>
            <w:rFonts w:eastAsia="宋体"/>
          </w:rPr>
          <w:tab/>
        </w:r>
        <w:r>
          <w:rPr>
            <w:rFonts w:eastAsia="宋体"/>
          </w:rPr>
          <w:fldChar w:fldCharType="begin"/>
        </w:r>
        <w:r w:rsidR="00E4588A">
          <w:rPr>
            <w:rFonts w:eastAsia="宋体"/>
          </w:rPr>
          <w:instrText xml:space="preserve"> PAGEREF _Toc422405178 \h </w:instrText>
        </w:r>
        <w:r>
          <w:rPr>
            <w:rFonts w:eastAsia="宋体"/>
          </w:rPr>
        </w:r>
        <w:r>
          <w:rPr>
            <w:rFonts w:eastAsia="宋体"/>
          </w:rPr>
          <w:fldChar w:fldCharType="separate"/>
        </w:r>
        <w:r w:rsidR="00E4588A">
          <w:rPr>
            <w:rFonts w:eastAsia="宋体"/>
          </w:rPr>
          <w:t>50</w:t>
        </w:r>
        <w:r>
          <w:rPr>
            <w:rFonts w:eastAsia="宋体"/>
          </w:rPr>
          <w:fldChar w:fldCharType="end"/>
        </w:r>
      </w:hyperlink>
    </w:p>
    <w:p w:rsidR="007B6267" w:rsidRDefault="00E17CB0">
      <w:pPr>
        <w:pStyle w:val="10"/>
        <w:rPr>
          <w:rFonts w:eastAsia="宋体"/>
          <w:szCs w:val="24"/>
        </w:rPr>
      </w:pPr>
      <w:hyperlink w:anchor="_Toc422405179" w:history="1">
        <w:r w:rsidR="00E4588A">
          <w:rPr>
            <w:rStyle w:val="af8"/>
            <w:rFonts w:eastAsia="宋体" w:hAnsi="宋体"/>
            <w:color w:val="auto"/>
          </w:rPr>
          <w:t>第五章</w:t>
        </w:r>
        <w:r w:rsidR="00E4588A">
          <w:rPr>
            <w:rStyle w:val="af8"/>
            <w:rFonts w:eastAsia="宋体"/>
            <w:color w:val="auto"/>
          </w:rPr>
          <w:t xml:space="preserve">  </w:t>
        </w:r>
        <w:r w:rsidR="00E4588A">
          <w:rPr>
            <w:rStyle w:val="af8"/>
            <w:rFonts w:eastAsia="宋体" w:hAnsi="宋体"/>
            <w:color w:val="auto"/>
          </w:rPr>
          <w:t>图纸、技术资料及附件</w:t>
        </w:r>
        <w:r w:rsidR="00E4588A">
          <w:rPr>
            <w:rFonts w:eastAsia="宋体"/>
          </w:rPr>
          <w:tab/>
        </w:r>
        <w:r>
          <w:rPr>
            <w:rFonts w:eastAsia="宋体"/>
          </w:rPr>
          <w:fldChar w:fldCharType="begin"/>
        </w:r>
        <w:r w:rsidR="00E4588A">
          <w:rPr>
            <w:rFonts w:eastAsia="宋体"/>
          </w:rPr>
          <w:instrText xml:space="preserve"> PAGEREF _Toc422405179 \h </w:instrText>
        </w:r>
        <w:r>
          <w:rPr>
            <w:rFonts w:eastAsia="宋体"/>
          </w:rPr>
        </w:r>
        <w:r>
          <w:rPr>
            <w:rFonts w:eastAsia="宋体"/>
          </w:rPr>
          <w:fldChar w:fldCharType="separate"/>
        </w:r>
        <w:r w:rsidR="00E4588A">
          <w:rPr>
            <w:rFonts w:eastAsia="宋体"/>
          </w:rPr>
          <w:t>50</w:t>
        </w:r>
        <w:r>
          <w:rPr>
            <w:rFonts w:eastAsia="宋体"/>
          </w:rPr>
          <w:fldChar w:fldCharType="end"/>
        </w:r>
      </w:hyperlink>
    </w:p>
    <w:p w:rsidR="007B6267" w:rsidRDefault="00E17CB0">
      <w:pPr>
        <w:pStyle w:val="10"/>
        <w:rPr>
          <w:rFonts w:eastAsia="宋体"/>
          <w:szCs w:val="24"/>
        </w:rPr>
      </w:pPr>
      <w:hyperlink w:anchor="_Toc422405180" w:history="1">
        <w:r w:rsidR="00E4588A">
          <w:rPr>
            <w:rStyle w:val="af8"/>
            <w:rFonts w:eastAsia="宋体" w:hAnsi="宋体"/>
            <w:color w:val="auto"/>
          </w:rPr>
          <w:t>第六章</w:t>
        </w:r>
        <w:r w:rsidR="00E4588A">
          <w:rPr>
            <w:rStyle w:val="af8"/>
            <w:rFonts w:eastAsia="宋体"/>
            <w:color w:val="auto"/>
          </w:rPr>
          <w:t xml:space="preserve">  </w:t>
        </w:r>
        <w:r w:rsidR="00E4588A">
          <w:rPr>
            <w:rStyle w:val="af8"/>
            <w:rFonts w:eastAsia="宋体" w:hAnsi="宋体"/>
            <w:color w:val="auto"/>
          </w:rPr>
          <w:t>投标文件格式</w:t>
        </w:r>
        <w:r w:rsidR="00E4588A">
          <w:rPr>
            <w:rFonts w:eastAsia="宋体"/>
          </w:rPr>
          <w:tab/>
        </w:r>
        <w:r>
          <w:rPr>
            <w:rFonts w:eastAsia="宋体"/>
          </w:rPr>
          <w:fldChar w:fldCharType="begin"/>
        </w:r>
        <w:r w:rsidR="00E4588A">
          <w:rPr>
            <w:rFonts w:eastAsia="宋体"/>
          </w:rPr>
          <w:instrText xml:space="preserve"> PAGEREF _Toc422405180 \h </w:instrText>
        </w:r>
        <w:r>
          <w:rPr>
            <w:rFonts w:eastAsia="宋体"/>
          </w:rPr>
        </w:r>
        <w:r>
          <w:rPr>
            <w:rFonts w:eastAsia="宋体"/>
          </w:rPr>
          <w:fldChar w:fldCharType="separate"/>
        </w:r>
        <w:r w:rsidR="00E4588A">
          <w:rPr>
            <w:rFonts w:eastAsia="宋体"/>
          </w:rPr>
          <w:t>51</w:t>
        </w:r>
        <w:r>
          <w:rPr>
            <w:rFonts w:eastAsia="宋体"/>
          </w:rPr>
          <w:fldChar w:fldCharType="end"/>
        </w:r>
      </w:hyperlink>
    </w:p>
    <w:p w:rsidR="007B6267" w:rsidRDefault="00E17CB0">
      <w:pPr>
        <w:pStyle w:val="21"/>
      </w:pPr>
      <w:hyperlink w:anchor="_Toc422405181" w:history="1">
        <w:r w:rsidR="00E4588A">
          <w:rPr>
            <w:rStyle w:val="af8"/>
            <w:rFonts w:eastAsia="宋体" w:hAnsi="宋体"/>
            <w:color w:val="auto"/>
          </w:rPr>
          <w:t>一、法定代表人身份证明书</w:t>
        </w:r>
        <w:r w:rsidR="00E4588A">
          <w:tab/>
        </w:r>
        <w:r>
          <w:fldChar w:fldCharType="begin"/>
        </w:r>
        <w:r w:rsidR="00E4588A">
          <w:instrText xml:space="preserve"> PAGEREF _Toc422405181 \h </w:instrText>
        </w:r>
        <w:r>
          <w:fldChar w:fldCharType="separate"/>
        </w:r>
        <w:r w:rsidR="00E4588A">
          <w:t>52</w:t>
        </w:r>
        <w:r>
          <w:fldChar w:fldCharType="end"/>
        </w:r>
      </w:hyperlink>
    </w:p>
    <w:p w:rsidR="007B6267" w:rsidRDefault="00E17CB0">
      <w:pPr>
        <w:pStyle w:val="21"/>
      </w:pPr>
      <w:hyperlink w:anchor="_Toc422405182" w:history="1">
        <w:r w:rsidR="00E4588A">
          <w:rPr>
            <w:rStyle w:val="af8"/>
            <w:rFonts w:eastAsia="宋体" w:hAnsi="宋体"/>
            <w:color w:val="auto"/>
          </w:rPr>
          <w:t>二、授权委托书</w:t>
        </w:r>
        <w:r w:rsidR="00E4588A">
          <w:tab/>
        </w:r>
        <w:r>
          <w:fldChar w:fldCharType="begin"/>
        </w:r>
        <w:r w:rsidR="00E4588A">
          <w:instrText xml:space="preserve"> PAGEREF _Toc422405182 \h </w:instrText>
        </w:r>
        <w:r>
          <w:fldChar w:fldCharType="separate"/>
        </w:r>
        <w:r w:rsidR="00E4588A">
          <w:t>53</w:t>
        </w:r>
        <w:r>
          <w:fldChar w:fldCharType="end"/>
        </w:r>
      </w:hyperlink>
    </w:p>
    <w:p w:rsidR="007B6267" w:rsidRDefault="00E17CB0">
      <w:pPr>
        <w:pStyle w:val="21"/>
      </w:pPr>
      <w:hyperlink w:anchor="_Toc422405183" w:history="1">
        <w:r w:rsidR="00E4588A">
          <w:rPr>
            <w:rStyle w:val="af8"/>
            <w:rFonts w:eastAsia="宋体" w:hAnsi="宋体"/>
            <w:color w:val="auto"/>
          </w:rPr>
          <w:t>三、投</w:t>
        </w:r>
        <w:r w:rsidR="00E4588A">
          <w:rPr>
            <w:rStyle w:val="af8"/>
            <w:rFonts w:eastAsia="宋体"/>
            <w:color w:val="auto"/>
          </w:rPr>
          <w:t xml:space="preserve">  </w:t>
        </w:r>
        <w:r w:rsidR="00E4588A">
          <w:rPr>
            <w:rStyle w:val="af8"/>
            <w:rFonts w:eastAsia="宋体" w:hAnsi="宋体"/>
            <w:color w:val="auto"/>
          </w:rPr>
          <w:t>标</w:t>
        </w:r>
        <w:r w:rsidR="00E4588A">
          <w:rPr>
            <w:rStyle w:val="af8"/>
            <w:rFonts w:eastAsia="宋体"/>
            <w:color w:val="auto"/>
          </w:rPr>
          <w:t xml:space="preserve">  </w:t>
        </w:r>
        <w:r w:rsidR="00E4588A">
          <w:rPr>
            <w:rStyle w:val="af8"/>
            <w:rFonts w:eastAsia="宋体" w:hAnsi="宋体"/>
            <w:color w:val="auto"/>
          </w:rPr>
          <w:t>函</w:t>
        </w:r>
        <w:r w:rsidR="00E4588A">
          <w:tab/>
        </w:r>
        <w:r>
          <w:fldChar w:fldCharType="begin"/>
        </w:r>
        <w:r w:rsidR="00E4588A">
          <w:instrText xml:space="preserve"> PAGEREF _Toc422405183 \h </w:instrText>
        </w:r>
        <w:r>
          <w:fldChar w:fldCharType="separate"/>
        </w:r>
        <w:r w:rsidR="00E4588A">
          <w:t>54</w:t>
        </w:r>
        <w:r>
          <w:fldChar w:fldCharType="end"/>
        </w:r>
      </w:hyperlink>
    </w:p>
    <w:p w:rsidR="007B6267" w:rsidRDefault="00E17CB0">
      <w:pPr>
        <w:pStyle w:val="21"/>
      </w:pPr>
      <w:hyperlink w:anchor="_Toc422405184" w:history="1">
        <w:r w:rsidR="00E4588A">
          <w:rPr>
            <w:rStyle w:val="af8"/>
            <w:rFonts w:eastAsia="宋体" w:hAnsi="宋体"/>
            <w:color w:val="auto"/>
          </w:rPr>
          <w:t>四、已标价的工程量清单</w:t>
        </w:r>
        <w:r w:rsidR="00E4588A">
          <w:tab/>
        </w:r>
        <w:r>
          <w:fldChar w:fldCharType="begin"/>
        </w:r>
        <w:r w:rsidR="00E4588A">
          <w:instrText xml:space="preserve"> PAGEREF _Toc422405184 \h </w:instrText>
        </w:r>
        <w:r>
          <w:fldChar w:fldCharType="separate"/>
        </w:r>
        <w:r w:rsidR="00E4588A">
          <w:t>55</w:t>
        </w:r>
        <w:r>
          <w:fldChar w:fldCharType="end"/>
        </w:r>
      </w:hyperlink>
    </w:p>
    <w:p w:rsidR="007B6267" w:rsidRDefault="00E17CB0">
      <w:pPr>
        <w:pStyle w:val="31"/>
      </w:pPr>
      <w:hyperlink w:anchor="_Toc422405185" w:history="1">
        <w:r w:rsidR="00E4588A">
          <w:rPr>
            <w:rStyle w:val="af8"/>
            <w:rFonts w:eastAsia="宋体" w:hAnsi="宋体"/>
            <w:color w:val="auto"/>
          </w:rPr>
          <w:t>投</w:t>
        </w:r>
        <w:r w:rsidR="00E4588A">
          <w:rPr>
            <w:rStyle w:val="af8"/>
            <w:rFonts w:eastAsia="宋体"/>
            <w:color w:val="auto"/>
          </w:rPr>
          <w:t xml:space="preserve"> </w:t>
        </w:r>
        <w:r w:rsidR="00E4588A">
          <w:rPr>
            <w:rStyle w:val="af8"/>
            <w:rFonts w:eastAsia="宋体" w:hAnsi="宋体"/>
            <w:color w:val="auto"/>
          </w:rPr>
          <w:t>标</w:t>
        </w:r>
        <w:r w:rsidR="00E4588A">
          <w:rPr>
            <w:rStyle w:val="af8"/>
            <w:rFonts w:eastAsia="宋体"/>
            <w:color w:val="auto"/>
          </w:rPr>
          <w:t xml:space="preserve"> </w:t>
        </w:r>
        <w:r w:rsidR="00E4588A">
          <w:rPr>
            <w:rStyle w:val="af8"/>
            <w:rFonts w:eastAsia="宋体" w:hAnsi="宋体"/>
            <w:color w:val="auto"/>
          </w:rPr>
          <w:t>总</w:t>
        </w:r>
        <w:r w:rsidR="00E4588A">
          <w:rPr>
            <w:rStyle w:val="af8"/>
            <w:rFonts w:eastAsia="宋体"/>
            <w:color w:val="auto"/>
          </w:rPr>
          <w:t xml:space="preserve"> </w:t>
        </w:r>
        <w:r w:rsidR="00E4588A">
          <w:rPr>
            <w:rStyle w:val="af8"/>
            <w:rFonts w:eastAsia="宋体" w:hAnsi="宋体"/>
            <w:color w:val="auto"/>
          </w:rPr>
          <w:t>价</w:t>
        </w:r>
        <w:r w:rsidR="00E4588A">
          <w:tab/>
        </w:r>
        <w:r>
          <w:fldChar w:fldCharType="begin"/>
        </w:r>
        <w:r w:rsidR="00E4588A">
          <w:instrText xml:space="preserve"> PAGEREF _Toc422405185 \h </w:instrText>
        </w:r>
        <w:r>
          <w:fldChar w:fldCharType="separate"/>
        </w:r>
        <w:r w:rsidR="00E4588A">
          <w:t>56</w:t>
        </w:r>
        <w:r>
          <w:fldChar w:fldCharType="end"/>
        </w:r>
      </w:hyperlink>
    </w:p>
    <w:p w:rsidR="007B6267" w:rsidRDefault="00E17CB0">
      <w:pPr>
        <w:pStyle w:val="31"/>
      </w:pPr>
      <w:hyperlink w:anchor="_Toc422405186" w:history="1">
        <w:r w:rsidR="00E4588A">
          <w:rPr>
            <w:rStyle w:val="af8"/>
            <w:rFonts w:eastAsia="宋体" w:hAnsi="宋体"/>
            <w:color w:val="auto"/>
          </w:rPr>
          <w:t>总</w:t>
        </w:r>
        <w:r w:rsidR="00E4588A">
          <w:rPr>
            <w:rStyle w:val="af8"/>
            <w:rFonts w:eastAsia="宋体"/>
            <w:color w:val="auto"/>
          </w:rPr>
          <w:t xml:space="preserve">  </w:t>
        </w:r>
        <w:r w:rsidR="00E4588A">
          <w:rPr>
            <w:rStyle w:val="af8"/>
            <w:rFonts w:eastAsia="宋体" w:hAnsi="宋体"/>
            <w:color w:val="auto"/>
          </w:rPr>
          <w:t>说</w:t>
        </w:r>
        <w:r w:rsidR="00E4588A">
          <w:rPr>
            <w:rStyle w:val="af8"/>
            <w:rFonts w:eastAsia="宋体"/>
            <w:color w:val="auto"/>
          </w:rPr>
          <w:t xml:space="preserve">  </w:t>
        </w:r>
        <w:r w:rsidR="00E4588A">
          <w:rPr>
            <w:rStyle w:val="af8"/>
            <w:rFonts w:eastAsia="宋体" w:hAnsi="宋体"/>
            <w:color w:val="auto"/>
          </w:rPr>
          <w:t>明</w:t>
        </w:r>
        <w:r w:rsidR="00E4588A">
          <w:tab/>
        </w:r>
        <w:r>
          <w:fldChar w:fldCharType="begin"/>
        </w:r>
        <w:r w:rsidR="00E4588A">
          <w:instrText xml:space="preserve"> PAGEREF _Toc422405186 \h </w:instrText>
        </w:r>
        <w:r>
          <w:fldChar w:fldCharType="separate"/>
        </w:r>
        <w:r w:rsidR="00E4588A">
          <w:t>57</w:t>
        </w:r>
        <w:r>
          <w:fldChar w:fldCharType="end"/>
        </w:r>
      </w:hyperlink>
    </w:p>
    <w:p w:rsidR="007B6267" w:rsidRDefault="00E17CB0">
      <w:pPr>
        <w:pStyle w:val="31"/>
      </w:pPr>
      <w:hyperlink w:anchor="_Toc422405187" w:history="1">
        <w:r w:rsidR="00E4588A">
          <w:rPr>
            <w:rStyle w:val="af8"/>
            <w:rFonts w:eastAsia="宋体" w:hAnsi="宋体"/>
            <w:color w:val="auto"/>
          </w:rPr>
          <w:t>建设项目投标报价汇总表</w:t>
        </w:r>
        <w:r w:rsidR="00E4588A">
          <w:tab/>
        </w:r>
        <w:r>
          <w:fldChar w:fldCharType="begin"/>
        </w:r>
        <w:r w:rsidR="00E4588A">
          <w:instrText xml:space="preserve"> PAGEREF _Toc422405187 \h </w:instrText>
        </w:r>
        <w:r>
          <w:fldChar w:fldCharType="separate"/>
        </w:r>
        <w:r w:rsidR="00E4588A">
          <w:t>58</w:t>
        </w:r>
        <w:r>
          <w:fldChar w:fldCharType="end"/>
        </w:r>
      </w:hyperlink>
    </w:p>
    <w:p w:rsidR="007B6267" w:rsidRDefault="00E17CB0">
      <w:pPr>
        <w:pStyle w:val="31"/>
      </w:pPr>
      <w:hyperlink w:anchor="_Toc422405188" w:history="1">
        <w:r w:rsidR="00E4588A">
          <w:rPr>
            <w:rStyle w:val="af8"/>
            <w:rFonts w:eastAsia="宋体" w:hAnsi="宋体"/>
            <w:color w:val="auto"/>
          </w:rPr>
          <w:t>单项工程投标报价汇总表</w:t>
        </w:r>
        <w:r w:rsidR="00E4588A">
          <w:tab/>
        </w:r>
        <w:r>
          <w:fldChar w:fldCharType="begin"/>
        </w:r>
        <w:r w:rsidR="00E4588A">
          <w:instrText xml:space="preserve"> PAGEREF _Toc422405188 \h </w:instrText>
        </w:r>
        <w:r>
          <w:fldChar w:fldCharType="separate"/>
        </w:r>
        <w:r w:rsidR="00E4588A">
          <w:t>59</w:t>
        </w:r>
        <w:r>
          <w:fldChar w:fldCharType="end"/>
        </w:r>
      </w:hyperlink>
    </w:p>
    <w:p w:rsidR="007B6267" w:rsidRDefault="00E17CB0">
      <w:pPr>
        <w:pStyle w:val="31"/>
      </w:pPr>
      <w:hyperlink w:anchor="_Toc422405189" w:history="1">
        <w:r w:rsidR="00E4588A">
          <w:rPr>
            <w:rStyle w:val="af8"/>
            <w:rFonts w:eastAsia="宋体" w:hAnsi="宋体"/>
            <w:color w:val="auto"/>
          </w:rPr>
          <w:t>单位工程投标报价汇总表</w:t>
        </w:r>
        <w:r w:rsidR="00E4588A">
          <w:tab/>
        </w:r>
        <w:r>
          <w:fldChar w:fldCharType="begin"/>
        </w:r>
        <w:r w:rsidR="00E4588A">
          <w:instrText xml:space="preserve"> PAGEREF _Toc422405189 \h </w:instrText>
        </w:r>
        <w:r>
          <w:fldChar w:fldCharType="separate"/>
        </w:r>
        <w:r w:rsidR="00E4588A">
          <w:t>60</w:t>
        </w:r>
        <w:r>
          <w:fldChar w:fldCharType="end"/>
        </w:r>
      </w:hyperlink>
    </w:p>
    <w:p w:rsidR="007B6267" w:rsidRDefault="00E17CB0">
      <w:pPr>
        <w:pStyle w:val="31"/>
      </w:pPr>
      <w:hyperlink w:anchor="_Toc422405190" w:history="1">
        <w:r w:rsidR="00E4588A">
          <w:rPr>
            <w:rStyle w:val="af8"/>
            <w:rFonts w:eastAsia="宋体" w:hAnsi="宋体"/>
            <w:color w:val="auto"/>
          </w:rPr>
          <w:t>分部分项工程和单价措施项目计价表</w:t>
        </w:r>
        <w:r w:rsidR="00E4588A">
          <w:tab/>
        </w:r>
        <w:r>
          <w:fldChar w:fldCharType="begin"/>
        </w:r>
        <w:r w:rsidR="00E4588A">
          <w:instrText xml:space="preserve"> PAGEREF _Toc422405190 \h </w:instrText>
        </w:r>
        <w:r>
          <w:fldChar w:fldCharType="separate"/>
        </w:r>
        <w:r w:rsidR="00E4588A">
          <w:t>61</w:t>
        </w:r>
        <w:r>
          <w:fldChar w:fldCharType="end"/>
        </w:r>
      </w:hyperlink>
    </w:p>
    <w:p w:rsidR="007B6267" w:rsidRDefault="00E17CB0">
      <w:pPr>
        <w:pStyle w:val="31"/>
      </w:pPr>
      <w:hyperlink w:anchor="_Toc422405191" w:history="1">
        <w:r w:rsidR="00E4588A">
          <w:rPr>
            <w:rStyle w:val="af8"/>
            <w:rFonts w:eastAsia="宋体" w:hAnsi="宋体"/>
            <w:color w:val="auto"/>
          </w:rPr>
          <w:t>综合单价分析表</w:t>
        </w:r>
        <w:r w:rsidR="00E4588A">
          <w:tab/>
        </w:r>
        <w:r>
          <w:fldChar w:fldCharType="begin"/>
        </w:r>
        <w:r w:rsidR="00E4588A">
          <w:instrText xml:space="preserve"> PAGEREF _Toc422405191 \h </w:instrText>
        </w:r>
        <w:r>
          <w:fldChar w:fldCharType="separate"/>
        </w:r>
        <w:r w:rsidR="00E4588A">
          <w:t>62</w:t>
        </w:r>
        <w:r>
          <w:fldChar w:fldCharType="end"/>
        </w:r>
      </w:hyperlink>
    </w:p>
    <w:p w:rsidR="007B6267" w:rsidRDefault="00E17CB0">
      <w:pPr>
        <w:pStyle w:val="31"/>
      </w:pPr>
      <w:hyperlink w:anchor="_Toc422405192" w:history="1">
        <w:r w:rsidR="00E4588A">
          <w:rPr>
            <w:rStyle w:val="af8"/>
            <w:rFonts w:eastAsia="宋体" w:hAnsi="宋体"/>
            <w:color w:val="auto"/>
          </w:rPr>
          <w:t>总价措施项目清单与计价表</w:t>
        </w:r>
        <w:r w:rsidR="00E4588A">
          <w:tab/>
        </w:r>
        <w:r>
          <w:fldChar w:fldCharType="begin"/>
        </w:r>
        <w:r w:rsidR="00E4588A">
          <w:instrText xml:space="preserve"> PAGEREF _Toc422405192 \h </w:instrText>
        </w:r>
        <w:r>
          <w:fldChar w:fldCharType="separate"/>
        </w:r>
        <w:r w:rsidR="00E4588A">
          <w:t>63</w:t>
        </w:r>
        <w:r>
          <w:fldChar w:fldCharType="end"/>
        </w:r>
      </w:hyperlink>
    </w:p>
    <w:p w:rsidR="007B6267" w:rsidRDefault="00E17CB0">
      <w:pPr>
        <w:pStyle w:val="31"/>
      </w:pPr>
      <w:hyperlink w:anchor="_Toc422405193" w:history="1">
        <w:r w:rsidR="00E4588A">
          <w:rPr>
            <w:rStyle w:val="af8"/>
            <w:rFonts w:eastAsia="宋体" w:hAnsi="宋体"/>
            <w:color w:val="auto"/>
          </w:rPr>
          <w:t>其他项目清单与计价汇总表</w:t>
        </w:r>
        <w:r w:rsidR="00E4588A">
          <w:tab/>
        </w:r>
        <w:r>
          <w:fldChar w:fldCharType="begin"/>
        </w:r>
        <w:r w:rsidR="00E4588A">
          <w:instrText xml:space="preserve"> PAGEREF _Toc422405193 \h </w:instrText>
        </w:r>
        <w:r>
          <w:fldChar w:fldCharType="separate"/>
        </w:r>
        <w:r w:rsidR="00E4588A">
          <w:t>64</w:t>
        </w:r>
        <w:r>
          <w:fldChar w:fldCharType="end"/>
        </w:r>
      </w:hyperlink>
    </w:p>
    <w:p w:rsidR="007B6267" w:rsidRDefault="00E17CB0">
      <w:pPr>
        <w:pStyle w:val="31"/>
      </w:pPr>
      <w:hyperlink w:anchor="_Toc422405194" w:history="1">
        <w:r w:rsidR="00E4588A">
          <w:rPr>
            <w:rStyle w:val="af8"/>
            <w:rFonts w:eastAsia="宋体" w:hAnsi="宋体"/>
            <w:color w:val="auto"/>
          </w:rPr>
          <w:t>暂列金额明细表</w:t>
        </w:r>
        <w:r w:rsidR="00E4588A">
          <w:tab/>
        </w:r>
        <w:r>
          <w:fldChar w:fldCharType="begin"/>
        </w:r>
        <w:r w:rsidR="00E4588A">
          <w:instrText xml:space="preserve"> PAGEREF _Toc422405194 \h </w:instrText>
        </w:r>
        <w:r>
          <w:fldChar w:fldCharType="separate"/>
        </w:r>
        <w:r w:rsidR="00E4588A">
          <w:t>65</w:t>
        </w:r>
        <w:r>
          <w:fldChar w:fldCharType="end"/>
        </w:r>
      </w:hyperlink>
    </w:p>
    <w:p w:rsidR="007B6267" w:rsidRDefault="00E17CB0">
      <w:pPr>
        <w:pStyle w:val="31"/>
      </w:pPr>
      <w:hyperlink w:anchor="_Toc422405195" w:history="1">
        <w:r w:rsidR="00E4588A">
          <w:rPr>
            <w:rStyle w:val="af8"/>
            <w:rFonts w:eastAsia="宋体" w:hAnsi="宋体"/>
            <w:color w:val="auto"/>
          </w:rPr>
          <w:t>材料（工程设备）暂估单价及调整表</w:t>
        </w:r>
        <w:r w:rsidR="00E4588A">
          <w:tab/>
        </w:r>
        <w:r>
          <w:fldChar w:fldCharType="begin"/>
        </w:r>
        <w:r w:rsidR="00E4588A">
          <w:instrText xml:space="preserve"> PAGEREF _Toc422405195 \h </w:instrText>
        </w:r>
        <w:r>
          <w:fldChar w:fldCharType="separate"/>
        </w:r>
        <w:r w:rsidR="00E4588A">
          <w:t>66</w:t>
        </w:r>
        <w:r>
          <w:fldChar w:fldCharType="end"/>
        </w:r>
      </w:hyperlink>
    </w:p>
    <w:p w:rsidR="007B6267" w:rsidRDefault="00E17CB0">
      <w:pPr>
        <w:pStyle w:val="31"/>
      </w:pPr>
      <w:hyperlink w:anchor="_Toc422405196" w:history="1">
        <w:r w:rsidR="00E4588A">
          <w:rPr>
            <w:rStyle w:val="af8"/>
            <w:rFonts w:eastAsia="宋体" w:hAnsi="宋体"/>
            <w:color w:val="auto"/>
          </w:rPr>
          <w:t>专业工程暂估价及结算价表</w:t>
        </w:r>
        <w:r w:rsidR="00E4588A">
          <w:tab/>
        </w:r>
        <w:r>
          <w:fldChar w:fldCharType="begin"/>
        </w:r>
        <w:r w:rsidR="00E4588A">
          <w:instrText xml:space="preserve"> PAGEREF _Toc422405196 \h </w:instrText>
        </w:r>
        <w:r>
          <w:fldChar w:fldCharType="separate"/>
        </w:r>
        <w:r w:rsidR="00E4588A">
          <w:t>67</w:t>
        </w:r>
        <w:r>
          <w:fldChar w:fldCharType="end"/>
        </w:r>
      </w:hyperlink>
    </w:p>
    <w:p w:rsidR="007B6267" w:rsidRDefault="00E17CB0">
      <w:pPr>
        <w:pStyle w:val="31"/>
      </w:pPr>
      <w:hyperlink w:anchor="_Toc422405197" w:history="1">
        <w:r w:rsidR="00E4588A">
          <w:rPr>
            <w:rStyle w:val="af8"/>
            <w:rFonts w:eastAsia="宋体" w:hAnsi="宋体"/>
            <w:color w:val="auto"/>
          </w:rPr>
          <w:t>计</w:t>
        </w:r>
        <w:r w:rsidR="00E4588A">
          <w:rPr>
            <w:rStyle w:val="af8"/>
            <w:rFonts w:eastAsia="宋体"/>
            <w:color w:val="auto"/>
          </w:rPr>
          <w:t xml:space="preserve"> </w:t>
        </w:r>
        <w:r w:rsidR="00E4588A">
          <w:rPr>
            <w:rStyle w:val="af8"/>
            <w:rFonts w:eastAsia="宋体" w:hAnsi="宋体"/>
            <w:color w:val="auto"/>
          </w:rPr>
          <w:t>日</w:t>
        </w:r>
        <w:r w:rsidR="00E4588A">
          <w:rPr>
            <w:rStyle w:val="af8"/>
            <w:rFonts w:eastAsia="宋体"/>
            <w:color w:val="auto"/>
          </w:rPr>
          <w:t xml:space="preserve"> </w:t>
        </w:r>
        <w:r w:rsidR="00E4588A">
          <w:rPr>
            <w:rStyle w:val="af8"/>
            <w:rFonts w:eastAsia="宋体" w:hAnsi="宋体"/>
            <w:color w:val="auto"/>
          </w:rPr>
          <w:t>工</w:t>
        </w:r>
        <w:r w:rsidR="00E4588A">
          <w:rPr>
            <w:rStyle w:val="af8"/>
            <w:rFonts w:eastAsia="宋体"/>
            <w:color w:val="auto"/>
          </w:rPr>
          <w:t xml:space="preserve"> </w:t>
        </w:r>
        <w:r w:rsidR="00E4588A">
          <w:rPr>
            <w:rStyle w:val="af8"/>
            <w:rFonts w:eastAsia="宋体" w:hAnsi="宋体"/>
            <w:color w:val="auto"/>
          </w:rPr>
          <w:t>表</w:t>
        </w:r>
        <w:r w:rsidR="00E4588A">
          <w:tab/>
        </w:r>
        <w:r>
          <w:fldChar w:fldCharType="begin"/>
        </w:r>
        <w:r w:rsidR="00E4588A">
          <w:instrText xml:space="preserve"> PAGEREF _Toc422405197 \h </w:instrText>
        </w:r>
        <w:r>
          <w:fldChar w:fldCharType="separate"/>
        </w:r>
        <w:r w:rsidR="00E4588A">
          <w:t>68</w:t>
        </w:r>
        <w:r>
          <w:fldChar w:fldCharType="end"/>
        </w:r>
      </w:hyperlink>
    </w:p>
    <w:p w:rsidR="007B6267" w:rsidRDefault="00E17CB0">
      <w:pPr>
        <w:pStyle w:val="31"/>
      </w:pPr>
      <w:hyperlink w:anchor="_Toc422405198" w:history="1">
        <w:r w:rsidR="00E4588A">
          <w:rPr>
            <w:rStyle w:val="af8"/>
            <w:rFonts w:eastAsia="宋体" w:hAnsi="宋体"/>
            <w:color w:val="auto"/>
          </w:rPr>
          <w:t>总承包服务费计价表</w:t>
        </w:r>
        <w:r w:rsidR="00E4588A">
          <w:tab/>
        </w:r>
        <w:r>
          <w:fldChar w:fldCharType="begin"/>
        </w:r>
        <w:r w:rsidR="00E4588A">
          <w:instrText xml:space="preserve"> PAGEREF _Toc422405198 \h </w:instrText>
        </w:r>
        <w:r>
          <w:fldChar w:fldCharType="separate"/>
        </w:r>
        <w:r w:rsidR="00E4588A">
          <w:t>69</w:t>
        </w:r>
        <w:r>
          <w:fldChar w:fldCharType="end"/>
        </w:r>
      </w:hyperlink>
    </w:p>
    <w:p w:rsidR="007B6267" w:rsidRDefault="00E17CB0">
      <w:pPr>
        <w:pStyle w:val="31"/>
      </w:pPr>
      <w:hyperlink w:anchor="_Toc422405199" w:history="1">
        <w:r w:rsidR="00E4588A">
          <w:rPr>
            <w:rStyle w:val="af8"/>
            <w:rFonts w:eastAsia="宋体" w:hAnsi="宋体"/>
            <w:color w:val="auto"/>
          </w:rPr>
          <w:t>规费、税金项目计价表</w:t>
        </w:r>
        <w:r w:rsidR="00E4588A">
          <w:tab/>
        </w:r>
        <w:r>
          <w:fldChar w:fldCharType="begin"/>
        </w:r>
        <w:r w:rsidR="00E4588A">
          <w:instrText xml:space="preserve"> PAGEREF _Toc422405199 \h </w:instrText>
        </w:r>
        <w:r>
          <w:fldChar w:fldCharType="separate"/>
        </w:r>
        <w:r w:rsidR="00E4588A">
          <w:t>70</w:t>
        </w:r>
        <w:r>
          <w:fldChar w:fldCharType="end"/>
        </w:r>
      </w:hyperlink>
    </w:p>
    <w:p w:rsidR="007B6267" w:rsidRDefault="00E17CB0">
      <w:pPr>
        <w:pStyle w:val="31"/>
      </w:pPr>
      <w:hyperlink w:anchor="_Toc422405200" w:history="1">
        <w:r w:rsidR="00E4588A">
          <w:rPr>
            <w:rStyle w:val="af8"/>
            <w:rFonts w:eastAsia="宋体" w:hAnsi="宋体"/>
            <w:color w:val="auto"/>
          </w:rPr>
          <w:t>发包人提供材料和工程设备一览表</w:t>
        </w:r>
        <w:r w:rsidR="00E4588A">
          <w:tab/>
        </w:r>
        <w:r>
          <w:fldChar w:fldCharType="begin"/>
        </w:r>
        <w:r w:rsidR="00E4588A">
          <w:instrText xml:space="preserve"> PAGEREF _Toc422405200 \h </w:instrText>
        </w:r>
        <w:r>
          <w:fldChar w:fldCharType="separate"/>
        </w:r>
        <w:r w:rsidR="00E4588A">
          <w:t>71</w:t>
        </w:r>
        <w:r>
          <w:fldChar w:fldCharType="end"/>
        </w:r>
      </w:hyperlink>
    </w:p>
    <w:p w:rsidR="007B6267" w:rsidRDefault="00E17CB0">
      <w:pPr>
        <w:pStyle w:val="31"/>
      </w:pPr>
      <w:hyperlink w:anchor="_Toc422405201" w:history="1">
        <w:r w:rsidR="00E4588A">
          <w:rPr>
            <w:rStyle w:val="af8"/>
            <w:rFonts w:eastAsia="宋体" w:hAnsi="宋体"/>
            <w:color w:val="auto"/>
          </w:rPr>
          <w:t>承包人提供主要材料和工程设备一览表</w:t>
        </w:r>
        <w:r w:rsidR="00E4588A">
          <w:tab/>
        </w:r>
        <w:r>
          <w:fldChar w:fldCharType="begin"/>
        </w:r>
        <w:r w:rsidR="00E4588A">
          <w:instrText xml:space="preserve"> PAGEREF _Toc422405201 \h </w:instrText>
        </w:r>
        <w:r>
          <w:fldChar w:fldCharType="separate"/>
        </w:r>
        <w:r w:rsidR="00E4588A">
          <w:t>72</w:t>
        </w:r>
        <w:r>
          <w:fldChar w:fldCharType="end"/>
        </w:r>
      </w:hyperlink>
    </w:p>
    <w:p w:rsidR="007B6267" w:rsidRDefault="00E17CB0">
      <w:pPr>
        <w:pStyle w:val="21"/>
      </w:pPr>
      <w:hyperlink w:anchor="_Toc422405202" w:history="1">
        <w:r w:rsidR="00E4588A">
          <w:rPr>
            <w:rStyle w:val="af8"/>
            <w:rFonts w:eastAsia="宋体" w:hAnsi="宋体"/>
            <w:color w:val="auto"/>
          </w:rPr>
          <w:t>五、计划投入的主要施工机械设备表</w:t>
        </w:r>
        <w:r w:rsidR="00E4588A">
          <w:tab/>
        </w:r>
        <w:r>
          <w:fldChar w:fldCharType="begin"/>
        </w:r>
        <w:r w:rsidR="00E4588A">
          <w:instrText xml:space="preserve"> PAGEREF _Toc422405202 \h </w:instrText>
        </w:r>
        <w:r>
          <w:fldChar w:fldCharType="separate"/>
        </w:r>
        <w:r w:rsidR="00E4588A">
          <w:t>73</w:t>
        </w:r>
        <w:r>
          <w:fldChar w:fldCharType="end"/>
        </w:r>
      </w:hyperlink>
    </w:p>
    <w:p w:rsidR="007B6267" w:rsidRDefault="00E17CB0">
      <w:pPr>
        <w:pStyle w:val="21"/>
      </w:pPr>
      <w:hyperlink w:anchor="_Toc422405203" w:history="1">
        <w:r w:rsidR="00E4588A">
          <w:rPr>
            <w:rStyle w:val="af8"/>
            <w:rFonts w:eastAsia="宋体" w:hAnsi="宋体"/>
            <w:color w:val="auto"/>
          </w:rPr>
          <w:t>六、主要施工管理人员表</w:t>
        </w:r>
        <w:r w:rsidR="00E4588A">
          <w:tab/>
        </w:r>
        <w:r>
          <w:fldChar w:fldCharType="begin"/>
        </w:r>
        <w:r w:rsidR="00E4588A">
          <w:instrText xml:space="preserve"> PAGEREF _Toc422405203 \h </w:instrText>
        </w:r>
        <w:r>
          <w:fldChar w:fldCharType="separate"/>
        </w:r>
        <w:r w:rsidR="00E4588A">
          <w:t>74</w:t>
        </w:r>
        <w:r>
          <w:fldChar w:fldCharType="end"/>
        </w:r>
      </w:hyperlink>
    </w:p>
    <w:p w:rsidR="007B6267" w:rsidRDefault="00E17CB0">
      <w:pPr>
        <w:pStyle w:val="21"/>
      </w:pPr>
      <w:hyperlink w:anchor="_Toc422405204" w:history="1">
        <w:r w:rsidR="00E4588A">
          <w:rPr>
            <w:rStyle w:val="af8"/>
            <w:rFonts w:eastAsia="宋体" w:hAnsi="宋体"/>
            <w:color w:val="auto"/>
          </w:rPr>
          <w:t>七、诚信承诺书</w:t>
        </w:r>
        <w:r w:rsidR="00E4588A">
          <w:tab/>
        </w:r>
        <w:r>
          <w:fldChar w:fldCharType="begin"/>
        </w:r>
        <w:r w:rsidR="00E4588A">
          <w:instrText xml:space="preserve"> PAGEREF _Toc422405204 \h </w:instrText>
        </w:r>
        <w:r>
          <w:fldChar w:fldCharType="separate"/>
        </w:r>
        <w:r w:rsidR="00E4588A">
          <w:t>75</w:t>
        </w:r>
        <w:r>
          <w:fldChar w:fldCharType="end"/>
        </w:r>
      </w:hyperlink>
    </w:p>
    <w:p w:rsidR="007B6267" w:rsidRDefault="00E17CB0">
      <w:pPr>
        <w:spacing w:line="360" w:lineRule="auto"/>
        <w:jc w:val="center"/>
        <w:sectPr w:rsidR="007B6267">
          <w:footerReference w:type="even" r:id="rId10"/>
          <w:footerReference w:type="default" r:id="rId11"/>
          <w:pgSz w:w="11906" w:h="16838"/>
          <w:pgMar w:top="1588" w:right="1418" w:bottom="1440" w:left="1418" w:header="851" w:footer="992" w:gutter="0"/>
          <w:pgNumType w:start="0"/>
          <w:cols w:space="425"/>
          <w:titlePg/>
          <w:docGrid w:type="linesAndChars" w:linePitch="312" w:charSpace="2048"/>
        </w:sectPr>
      </w:pPr>
      <w:r>
        <w:fldChar w:fldCharType="end"/>
      </w:r>
    </w:p>
    <w:p w:rsidR="007B6267" w:rsidRDefault="00E4588A">
      <w:pPr>
        <w:pStyle w:val="11"/>
        <w:rPr>
          <w:rFonts w:eastAsia="宋体"/>
        </w:rPr>
      </w:pPr>
      <w:bookmarkStart w:id="0" w:name="_Toc422405163"/>
      <w:bookmarkStart w:id="1" w:name="_Toc252799167"/>
      <w:r>
        <w:rPr>
          <w:rFonts w:eastAsia="宋体" w:hAnsi="宋体"/>
        </w:rPr>
        <w:lastRenderedPageBreak/>
        <w:t>第一章</w:t>
      </w:r>
      <w:r>
        <w:rPr>
          <w:rFonts w:eastAsia="宋体"/>
        </w:rPr>
        <w:t xml:space="preserve">  </w:t>
      </w:r>
      <w:bookmarkStart w:id="2" w:name="投标人须知及前附表"/>
      <w:r>
        <w:rPr>
          <w:rFonts w:eastAsia="宋体" w:hAnsi="宋体"/>
        </w:rPr>
        <w:t>投标人须知及投标人须知前附表</w:t>
      </w:r>
      <w:bookmarkEnd w:id="0"/>
      <w:bookmarkEnd w:id="1"/>
      <w:bookmarkEnd w:id="2"/>
    </w:p>
    <w:p w:rsidR="007B6267" w:rsidRDefault="00E4588A">
      <w:pPr>
        <w:pStyle w:val="2"/>
        <w:spacing w:line="240" w:lineRule="auto"/>
        <w:jc w:val="center"/>
        <w:rPr>
          <w:rFonts w:ascii="Times New Roman" w:hAnsi="Times New Roman"/>
          <w:b w:val="0"/>
          <w:sz w:val="30"/>
          <w:szCs w:val="30"/>
        </w:rPr>
      </w:pPr>
      <w:bookmarkStart w:id="3" w:name="_Toc379962365"/>
      <w:bookmarkStart w:id="4" w:name="_Toc422405164"/>
      <w:r>
        <w:rPr>
          <w:rFonts w:ascii="Times New Roman" w:hAnsi="Times New Roman"/>
          <w:b w:val="0"/>
          <w:sz w:val="30"/>
          <w:szCs w:val="30"/>
        </w:rPr>
        <w:t>一、投标须知前附表</w:t>
      </w:r>
      <w:bookmarkEnd w:id="3"/>
      <w:bookmarkEnd w:id="4"/>
    </w:p>
    <w:p w:rsidR="007B6267" w:rsidRDefault="007B6267"/>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000"/>
        <w:gridCol w:w="1710"/>
        <w:gridCol w:w="5300"/>
      </w:tblGrid>
      <w:tr w:rsidR="007B6267">
        <w:trPr>
          <w:trHeight w:val="897"/>
        </w:trPr>
        <w:tc>
          <w:tcPr>
            <w:tcW w:w="808" w:type="dxa"/>
            <w:vAlign w:val="center"/>
          </w:tcPr>
          <w:p w:rsidR="007B6267" w:rsidRDefault="00E4588A">
            <w:pPr>
              <w:spacing w:line="360" w:lineRule="auto"/>
              <w:jc w:val="center"/>
              <w:rPr>
                <w:sz w:val="23"/>
                <w:szCs w:val="23"/>
              </w:rPr>
            </w:pPr>
            <w:r>
              <w:rPr>
                <w:rFonts w:hint="eastAsia"/>
                <w:sz w:val="23"/>
                <w:szCs w:val="23"/>
              </w:rPr>
              <w:t>序号</w:t>
            </w:r>
          </w:p>
        </w:tc>
        <w:tc>
          <w:tcPr>
            <w:tcW w:w="1000" w:type="dxa"/>
            <w:vAlign w:val="center"/>
          </w:tcPr>
          <w:p w:rsidR="007B6267" w:rsidRDefault="00E4588A">
            <w:pPr>
              <w:spacing w:line="360" w:lineRule="auto"/>
              <w:jc w:val="center"/>
              <w:rPr>
                <w:sz w:val="23"/>
                <w:szCs w:val="23"/>
              </w:rPr>
            </w:pPr>
            <w:r>
              <w:rPr>
                <w:sz w:val="23"/>
                <w:szCs w:val="23"/>
              </w:rPr>
              <w:t>条款号</w:t>
            </w:r>
          </w:p>
        </w:tc>
        <w:tc>
          <w:tcPr>
            <w:tcW w:w="1710" w:type="dxa"/>
            <w:vAlign w:val="center"/>
          </w:tcPr>
          <w:p w:rsidR="007B6267" w:rsidRDefault="00E4588A">
            <w:pPr>
              <w:spacing w:line="360" w:lineRule="auto"/>
              <w:jc w:val="center"/>
              <w:rPr>
                <w:sz w:val="23"/>
                <w:szCs w:val="23"/>
              </w:rPr>
            </w:pPr>
            <w:r>
              <w:rPr>
                <w:sz w:val="23"/>
                <w:szCs w:val="23"/>
              </w:rPr>
              <w:t>内</w:t>
            </w:r>
            <w:r>
              <w:rPr>
                <w:sz w:val="23"/>
                <w:szCs w:val="23"/>
              </w:rPr>
              <w:t xml:space="preserve">    </w:t>
            </w:r>
            <w:r>
              <w:rPr>
                <w:sz w:val="23"/>
                <w:szCs w:val="23"/>
              </w:rPr>
              <w:t>容</w:t>
            </w:r>
          </w:p>
        </w:tc>
        <w:tc>
          <w:tcPr>
            <w:tcW w:w="5300" w:type="dxa"/>
            <w:vAlign w:val="center"/>
          </w:tcPr>
          <w:p w:rsidR="007B6267" w:rsidRDefault="00E4588A">
            <w:pPr>
              <w:spacing w:line="360" w:lineRule="auto"/>
              <w:jc w:val="center"/>
              <w:rPr>
                <w:sz w:val="23"/>
                <w:szCs w:val="23"/>
              </w:rPr>
            </w:pPr>
            <w:r>
              <w:rPr>
                <w:sz w:val="23"/>
                <w:szCs w:val="23"/>
              </w:rPr>
              <w:t>说</w:t>
            </w:r>
            <w:r>
              <w:rPr>
                <w:sz w:val="23"/>
                <w:szCs w:val="23"/>
              </w:rPr>
              <w:t xml:space="preserve"> </w:t>
            </w:r>
            <w:r>
              <w:rPr>
                <w:sz w:val="23"/>
                <w:szCs w:val="23"/>
              </w:rPr>
              <w:t>明</w:t>
            </w:r>
            <w:r>
              <w:rPr>
                <w:sz w:val="23"/>
                <w:szCs w:val="23"/>
              </w:rPr>
              <w:t xml:space="preserve"> </w:t>
            </w:r>
            <w:r>
              <w:rPr>
                <w:sz w:val="23"/>
                <w:szCs w:val="23"/>
              </w:rPr>
              <w:t>与</w:t>
            </w:r>
            <w:r>
              <w:rPr>
                <w:sz w:val="23"/>
                <w:szCs w:val="23"/>
              </w:rPr>
              <w:t xml:space="preserve"> </w:t>
            </w:r>
            <w:r>
              <w:rPr>
                <w:sz w:val="23"/>
                <w:szCs w:val="23"/>
              </w:rPr>
              <w:t>要</w:t>
            </w:r>
            <w:r>
              <w:rPr>
                <w:sz w:val="23"/>
                <w:szCs w:val="23"/>
              </w:rPr>
              <w:t xml:space="preserve"> </w:t>
            </w:r>
            <w:r>
              <w:rPr>
                <w:sz w:val="23"/>
                <w:szCs w:val="23"/>
              </w:rPr>
              <w:t>求</w:t>
            </w:r>
          </w:p>
        </w:tc>
      </w:tr>
      <w:tr w:rsidR="007B6267">
        <w:trPr>
          <w:trHeight w:val="803"/>
        </w:trPr>
        <w:tc>
          <w:tcPr>
            <w:tcW w:w="808" w:type="dxa"/>
            <w:vAlign w:val="center"/>
          </w:tcPr>
          <w:p w:rsidR="007B6267" w:rsidRDefault="00E4588A">
            <w:pPr>
              <w:spacing w:line="360" w:lineRule="auto"/>
              <w:jc w:val="center"/>
              <w:rPr>
                <w:sz w:val="23"/>
                <w:szCs w:val="23"/>
              </w:rPr>
            </w:pPr>
            <w:r>
              <w:rPr>
                <w:sz w:val="23"/>
                <w:szCs w:val="23"/>
              </w:rPr>
              <w:t>1</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工程名称</w:t>
            </w:r>
          </w:p>
        </w:tc>
        <w:tc>
          <w:tcPr>
            <w:tcW w:w="5300" w:type="dxa"/>
            <w:vAlign w:val="center"/>
          </w:tcPr>
          <w:p w:rsidR="007B6267" w:rsidRDefault="00E4588A">
            <w:pPr>
              <w:spacing w:line="360" w:lineRule="auto"/>
              <w:rPr>
                <w:sz w:val="23"/>
                <w:szCs w:val="23"/>
              </w:rPr>
            </w:pPr>
            <w:r>
              <w:rPr>
                <w:sz w:val="23"/>
                <w:szCs w:val="23"/>
              </w:rPr>
              <w:t>垃圾压缩站场地改造工程</w:t>
            </w:r>
          </w:p>
        </w:tc>
      </w:tr>
      <w:tr w:rsidR="007B6267">
        <w:trPr>
          <w:trHeight w:val="804"/>
        </w:trPr>
        <w:tc>
          <w:tcPr>
            <w:tcW w:w="808" w:type="dxa"/>
            <w:vAlign w:val="center"/>
          </w:tcPr>
          <w:p w:rsidR="007B6267" w:rsidRDefault="00E4588A">
            <w:pPr>
              <w:spacing w:line="360" w:lineRule="auto"/>
              <w:jc w:val="center"/>
              <w:rPr>
                <w:sz w:val="23"/>
                <w:szCs w:val="23"/>
              </w:rPr>
            </w:pPr>
            <w:r>
              <w:rPr>
                <w:sz w:val="23"/>
                <w:szCs w:val="23"/>
              </w:rPr>
              <w:t>2</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建设地点</w:t>
            </w:r>
          </w:p>
        </w:tc>
        <w:tc>
          <w:tcPr>
            <w:tcW w:w="5300" w:type="dxa"/>
            <w:vAlign w:val="center"/>
          </w:tcPr>
          <w:p w:rsidR="007B6267" w:rsidRDefault="00E4588A">
            <w:pPr>
              <w:rPr>
                <w:sz w:val="23"/>
                <w:szCs w:val="23"/>
              </w:rPr>
            </w:pPr>
            <w:r>
              <w:rPr>
                <w:rFonts w:hint="eastAsia"/>
                <w:sz w:val="23"/>
                <w:szCs w:val="23"/>
              </w:rPr>
              <w:t>南通农副产品物流中心内</w:t>
            </w:r>
          </w:p>
        </w:tc>
      </w:tr>
      <w:tr w:rsidR="007B6267">
        <w:trPr>
          <w:trHeight w:val="669"/>
        </w:trPr>
        <w:tc>
          <w:tcPr>
            <w:tcW w:w="808" w:type="dxa"/>
            <w:vAlign w:val="center"/>
          </w:tcPr>
          <w:p w:rsidR="007B6267" w:rsidRDefault="00E4588A">
            <w:pPr>
              <w:spacing w:line="360" w:lineRule="auto"/>
              <w:jc w:val="center"/>
              <w:rPr>
                <w:sz w:val="23"/>
                <w:szCs w:val="23"/>
              </w:rPr>
            </w:pPr>
            <w:r>
              <w:rPr>
                <w:sz w:val="23"/>
                <w:szCs w:val="23"/>
              </w:rPr>
              <w:t>3</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建设规模</w:t>
            </w:r>
          </w:p>
          <w:p w:rsidR="007B6267" w:rsidRDefault="00E4588A">
            <w:pPr>
              <w:spacing w:line="360" w:lineRule="auto"/>
              <w:jc w:val="center"/>
              <w:rPr>
                <w:sz w:val="23"/>
                <w:szCs w:val="23"/>
              </w:rPr>
            </w:pPr>
            <w:r>
              <w:rPr>
                <w:rFonts w:hint="eastAsia"/>
                <w:sz w:val="23"/>
                <w:szCs w:val="23"/>
              </w:rPr>
              <w:t>及标段划分</w:t>
            </w:r>
          </w:p>
        </w:tc>
        <w:tc>
          <w:tcPr>
            <w:tcW w:w="5300" w:type="dxa"/>
            <w:vAlign w:val="center"/>
          </w:tcPr>
          <w:p w:rsidR="007B6267" w:rsidRDefault="00E4588A" w:rsidP="001313B6">
            <w:pPr>
              <w:rPr>
                <w:sz w:val="23"/>
                <w:szCs w:val="23"/>
              </w:rPr>
            </w:pPr>
            <w:r>
              <w:rPr>
                <w:rFonts w:hAnsi="宋体"/>
                <w:sz w:val="23"/>
                <w:szCs w:val="23"/>
              </w:rPr>
              <w:t>共</w:t>
            </w:r>
            <w:r>
              <w:rPr>
                <w:rFonts w:hAnsi="宋体" w:hint="eastAsia"/>
                <w:sz w:val="23"/>
                <w:szCs w:val="23"/>
              </w:rPr>
              <w:t>一</w:t>
            </w:r>
            <w:r>
              <w:rPr>
                <w:rFonts w:hAnsi="宋体"/>
                <w:sz w:val="23"/>
                <w:szCs w:val="23"/>
              </w:rPr>
              <w:t>个标段</w:t>
            </w:r>
            <w:r>
              <w:rPr>
                <w:rFonts w:hAnsi="宋体" w:hint="eastAsia"/>
                <w:sz w:val="23"/>
                <w:szCs w:val="23"/>
              </w:rPr>
              <w:t>，工程造价约</w:t>
            </w:r>
            <w:r w:rsidR="001313B6">
              <w:t>26</w:t>
            </w:r>
            <w:r w:rsidR="001313B6">
              <w:t>万元（含暂列金</w:t>
            </w:r>
            <w:r w:rsidR="001313B6">
              <w:t>2</w:t>
            </w:r>
            <w:r w:rsidR="001313B6">
              <w:t>万元）。</w:t>
            </w:r>
          </w:p>
        </w:tc>
      </w:tr>
      <w:tr w:rsidR="007B6267">
        <w:trPr>
          <w:trHeight w:val="826"/>
        </w:trPr>
        <w:tc>
          <w:tcPr>
            <w:tcW w:w="808" w:type="dxa"/>
            <w:vAlign w:val="center"/>
          </w:tcPr>
          <w:p w:rsidR="007B6267" w:rsidRDefault="00E4588A">
            <w:pPr>
              <w:spacing w:line="360" w:lineRule="auto"/>
              <w:jc w:val="center"/>
              <w:rPr>
                <w:sz w:val="23"/>
                <w:szCs w:val="23"/>
              </w:rPr>
            </w:pPr>
            <w:r>
              <w:rPr>
                <w:sz w:val="23"/>
                <w:szCs w:val="23"/>
              </w:rPr>
              <w:t>4</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承包方式</w:t>
            </w:r>
          </w:p>
        </w:tc>
        <w:tc>
          <w:tcPr>
            <w:tcW w:w="5300" w:type="dxa"/>
            <w:vAlign w:val="center"/>
          </w:tcPr>
          <w:p w:rsidR="007B6267" w:rsidRDefault="00E4588A">
            <w:pPr>
              <w:spacing w:line="360" w:lineRule="auto"/>
              <w:rPr>
                <w:sz w:val="23"/>
                <w:szCs w:val="23"/>
              </w:rPr>
            </w:pPr>
            <w:r>
              <w:rPr>
                <w:sz w:val="23"/>
                <w:szCs w:val="23"/>
              </w:rPr>
              <w:t>包工包料（如有甲供及招标人另行发包的除外）</w:t>
            </w:r>
          </w:p>
        </w:tc>
      </w:tr>
      <w:tr w:rsidR="007B6267">
        <w:trPr>
          <w:trHeight w:val="652"/>
        </w:trPr>
        <w:tc>
          <w:tcPr>
            <w:tcW w:w="808" w:type="dxa"/>
            <w:vAlign w:val="center"/>
          </w:tcPr>
          <w:p w:rsidR="007B6267" w:rsidRDefault="00E4588A">
            <w:pPr>
              <w:spacing w:line="360" w:lineRule="auto"/>
              <w:jc w:val="center"/>
              <w:rPr>
                <w:sz w:val="23"/>
                <w:szCs w:val="23"/>
              </w:rPr>
            </w:pPr>
            <w:r>
              <w:rPr>
                <w:sz w:val="23"/>
                <w:szCs w:val="23"/>
              </w:rPr>
              <w:t>5</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质量标准</w:t>
            </w:r>
          </w:p>
        </w:tc>
        <w:tc>
          <w:tcPr>
            <w:tcW w:w="5300" w:type="dxa"/>
            <w:vAlign w:val="center"/>
          </w:tcPr>
          <w:p w:rsidR="007B6267" w:rsidRDefault="00E4588A">
            <w:pPr>
              <w:spacing w:line="360" w:lineRule="auto"/>
              <w:rPr>
                <w:sz w:val="23"/>
                <w:szCs w:val="23"/>
              </w:rPr>
            </w:pPr>
            <w:r>
              <w:rPr>
                <w:sz w:val="23"/>
                <w:szCs w:val="23"/>
              </w:rPr>
              <w:t>合格</w:t>
            </w:r>
          </w:p>
        </w:tc>
      </w:tr>
      <w:tr w:rsidR="007B6267">
        <w:trPr>
          <w:trHeight w:val="1191"/>
        </w:trPr>
        <w:tc>
          <w:tcPr>
            <w:tcW w:w="808" w:type="dxa"/>
            <w:vAlign w:val="center"/>
          </w:tcPr>
          <w:p w:rsidR="007B6267" w:rsidRDefault="00E4588A">
            <w:pPr>
              <w:spacing w:line="360" w:lineRule="auto"/>
              <w:jc w:val="center"/>
              <w:rPr>
                <w:sz w:val="23"/>
                <w:szCs w:val="23"/>
              </w:rPr>
            </w:pPr>
            <w:r>
              <w:rPr>
                <w:sz w:val="23"/>
                <w:szCs w:val="23"/>
              </w:rPr>
              <w:t>6</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工期要求</w:t>
            </w:r>
          </w:p>
        </w:tc>
        <w:tc>
          <w:tcPr>
            <w:tcW w:w="5300" w:type="dxa"/>
            <w:vAlign w:val="center"/>
          </w:tcPr>
          <w:p w:rsidR="007B6267" w:rsidRDefault="00E4588A" w:rsidP="00BF3A84">
            <w:pPr>
              <w:spacing w:line="360" w:lineRule="auto"/>
              <w:rPr>
                <w:sz w:val="23"/>
                <w:szCs w:val="23"/>
              </w:rPr>
            </w:pPr>
            <w:r>
              <w:rPr>
                <w:rFonts w:hAnsi="宋体"/>
                <w:sz w:val="23"/>
                <w:szCs w:val="23"/>
              </w:rPr>
              <w:t>计划开工时间：</w:t>
            </w:r>
            <w:r w:rsidRPr="00BF3A84">
              <w:rPr>
                <w:sz w:val="23"/>
                <w:szCs w:val="23"/>
              </w:rPr>
              <w:t>20</w:t>
            </w:r>
            <w:r w:rsidRPr="00BF3A84">
              <w:rPr>
                <w:rFonts w:hint="eastAsia"/>
                <w:sz w:val="23"/>
                <w:szCs w:val="23"/>
              </w:rPr>
              <w:t>19</w:t>
            </w:r>
            <w:r w:rsidRPr="00BF3A84">
              <w:rPr>
                <w:rFonts w:hAnsi="宋体"/>
                <w:sz w:val="23"/>
                <w:szCs w:val="23"/>
              </w:rPr>
              <w:t>年</w:t>
            </w:r>
            <w:r w:rsidRPr="00BF3A84">
              <w:rPr>
                <w:rFonts w:hint="eastAsia"/>
                <w:sz w:val="23"/>
                <w:szCs w:val="23"/>
              </w:rPr>
              <w:t>02</w:t>
            </w:r>
            <w:r w:rsidRPr="00BF3A84">
              <w:rPr>
                <w:rFonts w:hAnsi="宋体"/>
                <w:sz w:val="23"/>
                <w:szCs w:val="23"/>
              </w:rPr>
              <w:t>月至</w:t>
            </w:r>
            <w:r w:rsidRPr="00BF3A84">
              <w:rPr>
                <w:sz w:val="23"/>
                <w:szCs w:val="23"/>
              </w:rPr>
              <w:t>201</w:t>
            </w:r>
            <w:r w:rsidR="00BF3A84" w:rsidRPr="00BF3A84">
              <w:rPr>
                <w:rFonts w:hint="eastAsia"/>
                <w:sz w:val="23"/>
                <w:szCs w:val="23"/>
              </w:rPr>
              <w:t>9</w:t>
            </w:r>
            <w:r w:rsidRPr="00BF3A84">
              <w:rPr>
                <w:rFonts w:hAnsi="宋体"/>
                <w:sz w:val="23"/>
                <w:szCs w:val="23"/>
              </w:rPr>
              <w:t>年</w:t>
            </w:r>
            <w:r w:rsidRPr="00BF3A84">
              <w:rPr>
                <w:rFonts w:hint="eastAsia"/>
                <w:sz w:val="23"/>
                <w:szCs w:val="23"/>
              </w:rPr>
              <w:t>03</w:t>
            </w:r>
            <w:r w:rsidRPr="00BF3A84">
              <w:rPr>
                <w:rFonts w:hAnsi="宋体"/>
                <w:sz w:val="23"/>
                <w:szCs w:val="23"/>
              </w:rPr>
              <w:t>月，施工总工期：</w:t>
            </w:r>
            <w:r w:rsidRPr="00BF3A84">
              <w:rPr>
                <w:rFonts w:hint="eastAsia"/>
                <w:b/>
                <w:sz w:val="23"/>
                <w:szCs w:val="23"/>
              </w:rPr>
              <w:t>30</w:t>
            </w:r>
            <w:r w:rsidRPr="00BF3A84">
              <w:rPr>
                <w:rFonts w:hAnsi="宋体"/>
                <w:sz w:val="23"/>
                <w:szCs w:val="23"/>
              </w:rPr>
              <w:t>日历天。</w:t>
            </w:r>
          </w:p>
        </w:tc>
      </w:tr>
      <w:tr w:rsidR="007B6267">
        <w:trPr>
          <w:trHeight w:val="828"/>
        </w:trPr>
        <w:tc>
          <w:tcPr>
            <w:tcW w:w="808" w:type="dxa"/>
            <w:vAlign w:val="center"/>
          </w:tcPr>
          <w:p w:rsidR="007B6267" w:rsidRDefault="00E4588A">
            <w:pPr>
              <w:spacing w:line="360" w:lineRule="auto"/>
              <w:jc w:val="center"/>
              <w:rPr>
                <w:sz w:val="23"/>
                <w:szCs w:val="23"/>
              </w:rPr>
            </w:pPr>
            <w:r>
              <w:rPr>
                <w:sz w:val="23"/>
                <w:szCs w:val="23"/>
              </w:rPr>
              <w:t>7</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资金来源</w:t>
            </w:r>
          </w:p>
        </w:tc>
        <w:tc>
          <w:tcPr>
            <w:tcW w:w="5300" w:type="dxa"/>
            <w:vAlign w:val="center"/>
          </w:tcPr>
          <w:p w:rsidR="007B6267" w:rsidRDefault="00E4588A">
            <w:pPr>
              <w:spacing w:line="360" w:lineRule="auto"/>
              <w:rPr>
                <w:sz w:val="23"/>
                <w:szCs w:val="23"/>
              </w:rPr>
            </w:pPr>
            <w:r>
              <w:rPr>
                <w:rFonts w:ascii="宋体" w:hAnsi="宋体" w:hint="eastAsia"/>
                <w:sz w:val="23"/>
                <w:szCs w:val="23"/>
              </w:rPr>
              <w:t>自筹资金</w:t>
            </w:r>
          </w:p>
        </w:tc>
      </w:tr>
      <w:tr w:rsidR="007B6267">
        <w:trPr>
          <w:trHeight w:val="818"/>
        </w:trPr>
        <w:tc>
          <w:tcPr>
            <w:tcW w:w="808" w:type="dxa"/>
            <w:vAlign w:val="center"/>
          </w:tcPr>
          <w:p w:rsidR="007B6267" w:rsidRDefault="00E4588A">
            <w:pPr>
              <w:spacing w:line="360" w:lineRule="auto"/>
              <w:jc w:val="center"/>
              <w:rPr>
                <w:sz w:val="23"/>
                <w:szCs w:val="23"/>
              </w:rPr>
            </w:pPr>
            <w:r>
              <w:rPr>
                <w:sz w:val="23"/>
                <w:szCs w:val="23"/>
              </w:rPr>
              <w:t>8</w:t>
            </w:r>
          </w:p>
        </w:tc>
        <w:tc>
          <w:tcPr>
            <w:tcW w:w="1000" w:type="dxa"/>
            <w:vAlign w:val="center"/>
          </w:tcPr>
          <w:p w:rsidR="007B6267" w:rsidRDefault="00E4588A">
            <w:pPr>
              <w:spacing w:line="360" w:lineRule="auto"/>
              <w:jc w:val="center"/>
              <w:rPr>
                <w:sz w:val="23"/>
                <w:szCs w:val="23"/>
              </w:rPr>
            </w:pPr>
            <w:r>
              <w:rPr>
                <w:sz w:val="23"/>
                <w:szCs w:val="23"/>
              </w:rPr>
              <w:t>1.2</w:t>
            </w:r>
          </w:p>
        </w:tc>
        <w:tc>
          <w:tcPr>
            <w:tcW w:w="1710" w:type="dxa"/>
            <w:vAlign w:val="center"/>
          </w:tcPr>
          <w:p w:rsidR="007B6267" w:rsidRDefault="00E4588A">
            <w:pPr>
              <w:spacing w:line="360" w:lineRule="auto"/>
              <w:jc w:val="center"/>
              <w:rPr>
                <w:sz w:val="23"/>
                <w:szCs w:val="23"/>
              </w:rPr>
            </w:pPr>
            <w:r>
              <w:rPr>
                <w:sz w:val="23"/>
                <w:szCs w:val="23"/>
              </w:rPr>
              <w:t>招标范围</w:t>
            </w:r>
          </w:p>
        </w:tc>
        <w:tc>
          <w:tcPr>
            <w:tcW w:w="5300" w:type="dxa"/>
            <w:vAlign w:val="center"/>
          </w:tcPr>
          <w:p w:rsidR="007B6267" w:rsidRDefault="00E4588A">
            <w:pPr>
              <w:rPr>
                <w:rFonts w:ascii="宋体" w:hAnsi="宋体"/>
                <w:sz w:val="23"/>
                <w:szCs w:val="23"/>
              </w:rPr>
            </w:pPr>
            <w:r>
              <w:rPr>
                <w:rFonts w:hAnsi="宋体"/>
                <w:spacing w:val="-6"/>
                <w:sz w:val="23"/>
                <w:szCs w:val="23"/>
              </w:rPr>
              <w:t>施工图范围内的</w:t>
            </w:r>
            <w:r>
              <w:rPr>
                <w:rFonts w:hAnsi="宋体" w:hint="eastAsia"/>
                <w:spacing w:val="-6"/>
                <w:sz w:val="23"/>
                <w:szCs w:val="23"/>
              </w:rPr>
              <w:t>土建、钢结构等</w:t>
            </w:r>
            <w:r>
              <w:rPr>
                <w:rFonts w:hAnsi="宋体"/>
                <w:spacing w:val="-6"/>
                <w:sz w:val="23"/>
                <w:szCs w:val="23"/>
              </w:rPr>
              <w:t>工程，具体详见工程量清单。</w:t>
            </w:r>
          </w:p>
        </w:tc>
      </w:tr>
      <w:tr w:rsidR="007B6267">
        <w:trPr>
          <w:trHeight w:val="814"/>
        </w:trPr>
        <w:tc>
          <w:tcPr>
            <w:tcW w:w="808" w:type="dxa"/>
            <w:vAlign w:val="center"/>
          </w:tcPr>
          <w:p w:rsidR="007B6267" w:rsidRDefault="00E4588A">
            <w:pPr>
              <w:spacing w:line="360" w:lineRule="auto"/>
              <w:jc w:val="center"/>
              <w:rPr>
                <w:sz w:val="23"/>
                <w:szCs w:val="23"/>
              </w:rPr>
            </w:pPr>
            <w:r>
              <w:rPr>
                <w:sz w:val="23"/>
                <w:szCs w:val="23"/>
              </w:rPr>
              <w:t>9</w:t>
            </w:r>
          </w:p>
        </w:tc>
        <w:tc>
          <w:tcPr>
            <w:tcW w:w="1000" w:type="dxa"/>
            <w:vAlign w:val="center"/>
          </w:tcPr>
          <w:p w:rsidR="007B6267" w:rsidRDefault="00E4588A">
            <w:pPr>
              <w:spacing w:line="360" w:lineRule="auto"/>
              <w:jc w:val="center"/>
              <w:rPr>
                <w:sz w:val="23"/>
                <w:szCs w:val="23"/>
              </w:rPr>
            </w:pPr>
            <w:r>
              <w:rPr>
                <w:sz w:val="23"/>
                <w:szCs w:val="23"/>
              </w:rPr>
              <w:t>16</w:t>
            </w:r>
          </w:p>
        </w:tc>
        <w:tc>
          <w:tcPr>
            <w:tcW w:w="1710" w:type="dxa"/>
            <w:vAlign w:val="center"/>
          </w:tcPr>
          <w:p w:rsidR="007B6267" w:rsidRDefault="00E4588A">
            <w:pPr>
              <w:spacing w:line="360" w:lineRule="auto"/>
              <w:rPr>
                <w:sz w:val="23"/>
                <w:szCs w:val="23"/>
              </w:rPr>
            </w:pPr>
            <w:r>
              <w:rPr>
                <w:sz w:val="23"/>
                <w:szCs w:val="23"/>
              </w:rPr>
              <w:t>工程报价方式</w:t>
            </w:r>
          </w:p>
        </w:tc>
        <w:tc>
          <w:tcPr>
            <w:tcW w:w="5300" w:type="dxa"/>
            <w:vAlign w:val="center"/>
          </w:tcPr>
          <w:p w:rsidR="007B6267" w:rsidRDefault="00E4588A">
            <w:pPr>
              <w:spacing w:line="360" w:lineRule="auto"/>
              <w:rPr>
                <w:sz w:val="23"/>
                <w:szCs w:val="23"/>
              </w:rPr>
            </w:pPr>
            <w:r>
              <w:rPr>
                <w:rFonts w:ascii="宋体" w:hAnsi="宋体" w:hint="eastAsia"/>
                <w:sz w:val="23"/>
                <w:szCs w:val="23"/>
              </w:rPr>
              <w:t>按工程量清单计价固定综合单价报价</w:t>
            </w:r>
          </w:p>
        </w:tc>
      </w:tr>
      <w:tr w:rsidR="007B6267">
        <w:trPr>
          <w:trHeight w:val="735"/>
        </w:trPr>
        <w:tc>
          <w:tcPr>
            <w:tcW w:w="808" w:type="dxa"/>
            <w:vAlign w:val="center"/>
          </w:tcPr>
          <w:p w:rsidR="007B6267" w:rsidRDefault="00E4588A">
            <w:pPr>
              <w:spacing w:line="360" w:lineRule="auto"/>
              <w:jc w:val="center"/>
              <w:rPr>
                <w:sz w:val="23"/>
                <w:szCs w:val="23"/>
              </w:rPr>
            </w:pPr>
            <w:r>
              <w:rPr>
                <w:sz w:val="23"/>
                <w:szCs w:val="23"/>
              </w:rPr>
              <w:t>10</w:t>
            </w:r>
          </w:p>
        </w:tc>
        <w:tc>
          <w:tcPr>
            <w:tcW w:w="1000" w:type="dxa"/>
            <w:vAlign w:val="center"/>
          </w:tcPr>
          <w:p w:rsidR="007B6267" w:rsidRDefault="00E4588A">
            <w:pPr>
              <w:spacing w:line="360" w:lineRule="auto"/>
              <w:jc w:val="center"/>
              <w:rPr>
                <w:sz w:val="23"/>
                <w:szCs w:val="23"/>
              </w:rPr>
            </w:pPr>
            <w:r>
              <w:rPr>
                <w:sz w:val="23"/>
                <w:szCs w:val="23"/>
              </w:rPr>
              <w:t>12</w:t>
            </w:r>
          </w:p>
        </w:tc>
        <w:tc>
          <w:tcPr>
            <w:tcW w:w="1710" w:type="dxa"/>
            <w:vAlign w:val="center"/>
          </w:tcPr>
          <w:p w:rsidR="007B6267" w:rsidRDefault="00E4588A">
            <w:pPr>
              <w:spacing w:line="360" w:lineRule="auto"/>
              <w:jc w:val="center"/>
              <w:rPr>
                <w:sz w:val="23"/>
                <w:szCs w:val="23"/>
              </w:rPr>
            </w:pPr>
            <w:r>
              <w:rPr>
                <w:sz w:val="23"/>
                <w:szCs w:val="23"/>
              </w:rPr>
              <w:t>投标有效期</w:t>
            </w:r>
          </w:p>
        </w:tc>
        <w:tc>
          <w:tcPr>
            <w:tcW w:w="5300" w:type="dxa"/>
            <w:vAlign w:val="center"/>
          </w:tcPr>
          <w:p w:rsidR="007B6267" w:rsidRDefault="00E4588A">
            <w:pPr>
              <w:spacing w:line="360" w:lineRule="auto"/>
              <w:rPr>
                <w:sz w:val="23"/>
                <w:szCs w:val="23"/>
              </w:rPr>
            </w:pPr>
            <w:r>
              <w:rPr>
                <w:sz w:val="23"/>
                <w:szCs w:val="23"/>
              </w:rPr>
              <w:t>为：</w:t>
            </w:r>
            <w:r>
              <w:rPr>
                <w:sz w:val="23"/>
                <w:szCs w:val="23"/>
                <w:u w:val="single"/>
              </w:rPr>
              <w:t xml:space="preserve"> 45 </w:t>
            </w:r>
            <w:r>
              <w:rPr>
                <w:sz w:val="23"/>
                <w:szCs w:val="23"/>
              </w:rPr>
              <w:t>日历天</w:t>
            </w:r>
            <w:r>
              <w:rPr>
                <w:sz w:val="23"/>
                <w:szCs w:val="23"/>
              </w:rPr>
              <w:t>(</w:t>
            </w:r>
            <w:r>
              <w:rPr>
                <w:sz w:val="23"/>
                <w:szCs w:val="23"/>
              </w:rPr>
              <w:t>从投标截止之日算起</w:t>
            </w:r>
            <w:r>
              <w:rPr>
                <w:sz w:val="23"/>
                <w:szCs w:val="23"/>
              </w:rPr>
              <w:t>)</w:t>
            </w:r>
          </w:p>
        </w:tc>
      </w:tr>
      <w:tr w:rsidR="007B6267">
        <w:trPr>
          <w:trHeight w:val="805"/>
        </w:trPr>
        <w:tc>
          <w:tcPr>
            <w:tcW w:w="808" w:type="dxa"/>
            <w:tcBorders>
              <w:bottom w:val="single" w:sz="4" w:space="0" w:color="auto"/>
            </w:tcBorders>
            <w:vAlign w:val="center"/>
          </w:tcPr>
          <w:p w:rsidR="007B6267" w:rsidRDefault="00E4588A">
            <w:pPr>
              <w:spacing w:line="360" w:lineRule="auto"/>
              <w:jc w:val="center"/>
              <w:rPr>
                <w:sz w:val="23"/>
                <w:szCs w:val="23"/>
              </w:rPr>
            </w:pPr>
            <w:r>
              <w:rPr>
                <w:sz w:val="23"/>
                <w:szCs w:val="23"/>
              </w:rPr>
              <w:t>11</w:t>
            </w:r>
          </w:p>
        </w:tc>
        <w:tc>
          <w:tcPr>
            <w:tcW w:w="1000" w:type="dxa"/>
            <w:tcBorders>
              <w:bottom w:val="single" w:sz="4" w:space="0" w:color="auto"/>
            </w:tcBorders>
            <w:vAlign w:val="center"/>
          </w:tcPr>
          <w:p w:rsidR="007B6267" w:rsidRDefault="00E4588A">
            <w:pPr>
              <w:spacing w:line="360" w:lineRule="auto"/>
              <w:jc w:val="center"/>
              <w:rPr>
                <w:sz w:val="23"/>
                <w:szCs w:val="23"/>
              </w:rPr>
            </w:pPr>
            <w:r>
              <w:rPr>
                <w:sz w:val="23"/>
                <w:szCs w:val="23"/>
              </w:rPr>
              <w:t>13.1</w:t>
            </w:r>
          </w:p>
        </w:tc>
        <w:tc>
          <w:tcPr>
            <w:tcW w:w="1710" w:type="dxa"/>
            <w:tcBorders>
              <w:bottom w:val="single" w:sz="4" w:space="0" w:color="auto"/>
            </w:tcBorders>
            <w:vAlign w:val="center"/>
          </w:tcPr>
          <w:p w:rsidR="007B6267" w:rsidRDefault="00E4588A">
            <w:pPr>
              <w:spacing w:line="360" w:lineRule="auto"/>
              <w:jc w:val="center"/>
              <w:rPr>
                <w:sz w:val="23"/>
                <w:szCs w:val="23"/>
              </w:rPr>
            </w:pPr>
            <w:r>
              <w:rPr>
                <w:sz w:val="23"/>
                <w:szCs w:val="23"/>
              </w:rPr>
              <w:t>投标担保金额</w:t>
            </w:r>
          </w:p>
        </w:tc>
        <w:tc>
          <w:tcPr>
            <w:tcW w:w="5300" w:type="dxa"/>
            <w:tcBorders>
              <w:bottom w:val="single" w:sz="4" w:space="0" w:color="auto"/>
            </w:tcBorders>
            <w:vAlign w:val="center"/>
          </w:tcPr>
          <w:p w:rsidR="007B6267" w:rsidRDefault="00E4588A" w:rsidP="00D625B5">
            <w:pPr>
              <w:spacing w:line="360" w:lineRule="auto"/>
              <w:rPr>
                <w:sz w:val="23"/>
                <w:szCs w:val="23"/>
              </w:rPr>
            </w:pPr>
            <w:r>
              <w:rPr>
                <w:sz w:val="23"/>
                <w:szCs w:val="23"/>
              </w:rPr>
              <w:t>人民币</w:t>
            </w:r>
            <w:r>
              <w:rPr>
                <w:rFonts w:hint="eastAsia"/>
                <w:sz w:val="23"/>
                <w:szCs w:val="23"/>
                <w:u w:val="single"/>
              </w:rPr>
              <w:t xml:space="preserve"> </w:t>
            </w:r>
            <w:r>
              <w:rPr>
                <w:rFonts w:hint="eastAsia"/>
                <w:b/>
                <w:sz w:val="23"/>
                <w:szCs w:val="23"/>
                <w:u w:val="single"/>
              </w:rPr>
              <w:t>0.</w:t>
            </w:r>
            <w:r w:rsidR="00D625B5">
              <w:rPr>
                <w:rFonts w:hint="eastAsia"/>
                <w:b/>
                <w:sz w:val="23"/>
                <w:szCs w:val="23"/>
                <w:u w:val="single"/>
              </w:rPr>
              <w:t>4</w:t>
            </w:r>
            <w:r>
              <w:rPr>
                <w:rFonts w:hint="eastAsia"/>
                <w:b/>
                <w:sz w:val="23"/>
                <w:szCs w:val="23"/>
                <w:u w:val="single"/>
              </w:rPr>
              <w:t xml:space="preserve">0 </w:t>
            </w:r>
            <w:r>
              <w:rPr>
                <w:rFonts w:hint="eastAsia"/>
                <w:sz w:val="23"/>
                <w:szCs w:val="23"/>
              </w:rPr>
              <w:t>万</w:t>
            </w:r>
            <w:r>
              <w:rPr>
                <w:sz w:val="23"/>
                <w:szCs w:val="23"/>
              </w:rPr>
              <w:t>元整</w:t>
            </w:r>
            <w:r>
              <w:rPr>
                <w:rFonts w:hint="eastAsia"/>
                <w:sz w:val="23"/>
                <w:szCs w:val="23"/>
              </w:rPr>
              <w:t>(</w:t>
            </w:r>
            <w:r>
              <w:rPr>
                <w:rFonts w:hint="eastAsia"/>
                <w:sz w:val="23"/>
                <w:szCs w:val="23"/>
              </w:rPr>
              <w:t>银行转账</w:t>
            </w:r>
            <w:r>
              <w:rPr>
                <w:rFonts w:hint="eastAsia"/>
                <w:sz w:val="23"/>
                <w:szCs w:val="23"/>
              </w:rPr>
              <w:t>)</w:t>
            </w:r>
          </w:p>
        </w:tc>
      </w:tr>
      <w:tr w:rsidR="007B6267">
        <w:trPr>
          <w:trHeight w:val="741"/>
        </w:trPr>
        <w:tc>
          <w:tcPr>
            <w:tcW w:w="808" w:type="dxa"/>
            <w:vAlign w:val="center"/>
          </w:tcPr>
          <w:p w:rsidR="007B6267" w:rsidRDefault="00E4588A">
            <w:pPr>
              <w:spacing w:line="360" w:lineRule="auto"/>
              <w:jc w:val="center"/>
              <w:rPr>
                <w:sz w:val="23"/>
                <w:szCs w:val="23"/>
              </w:rPr>
            </w:pPr>
            <w:r>
              <w:rPr>
                <w:sz w:val="23"/>
                <w:szCs w:val="23"/>
              </w:rPr>
              <w:t>12</w:t>
            </w:r>
          </w:p>
        </w:tc>
        <w:tc>
          <w:tcPr>
            <w:tcW w:w="1000" w:type="dxa"/>
            <w:vAlign w:val="center"/>
          </w:tcPr>
          <w:p w:rsidR="007B6267" w:rsidRDefault="00E4588A">
            <w:pPr>
              <w:spacing w:line="360" w:lineRule="auto"/>
              <w:jc w:val="center"/>
              <w:rPr>
                <w:sz w:val="23"/>
                <w:szCs w:val="23"/>
              </w:rPr>
            </w:pPr>
            <w:r>
              <w:rPr>
                <w:sz w:val="23"/>
                <w:szCs w:val="23"/>
              </w:rPr>
              <w:t>14.1</w:t>
            </w:r>
          </w:p>
        </w:tc>
        <w:tc>
          <w:tcPr>
            <w:tcW w:w="1710" w:type="dxa"/>
            <w:vAlign w:val="center"/>
          </w:tcPr>
          <w:p w:rsidR="007B6267" w:rsidRDefault="00E4588A">
            <w:pPr>
              <w:spacing w:line="360" w:lineRule="auto"/>
              <w:jc w:val="center"/>
              <w:rPr>
                <w:sz w:val="23"/>
                <w:szCs w:val="23"/>
              </w:rPr>
            </w:pPr>
            <w:r>
              <w:rPr>
                <w:sz w:val="23"/>
                <w:szCs w:val="23"/>
              </w:rPr>
              <w:t>踏勘现场</w:t>
            </w:r>
          </w:p>
        </w:tc>
        <w:tc>
          <w:tcPr>
            <w:tcW w:w="5300" w:type="dxa"/>
            <w:vAlign w:val="center"/>
          </w:tcPr>
          <w:p w:rsidR="007B6267" w:rsidRDefault="00E4588A">
            <w:pPr>
              <w:spacing w:line="360" w:lineRule="auto"/>
              <w:rPr>
                <w:sz w:val="23"/>
                <w:szCs w:val="23"/>
              </w:rPr>
            </w:pPr>
            <w:r>
              <w:rPr>
                <w:sz w:val="23"/>
                <w:szCs w:val="23"/>
              </w:rPr>
              <w:t>由各投标单位自行踏勘</w:t>
            </w:r>
          </w:p>
        </w:tc>
      </w:tr>
      <w:tr w:rsidR="007B6267">
        <w:trPr>
          <w:trHeight w:val="951"/>
        </w:trPr>
        <w:tc>
          <w:tcPr>
            <w:tcW w:w="808" w:type="dxa"/>
            <w:vAlign w:val="center"/>
          </w:tcPr>
          <w:p w:rsidR="007B6267" w:rsidRDefault="00E4588A">
            <w:pPr>
              <w:spacing w:line="360" w:lineRule="auto"/>
              <w:jc w:val="center"/>
              <w:rPr>
                <w:sz w:val="23"/>
                <w:szCs w:val="23"/>
              </w:rPr>
            </w:pPr>
            <w:r>
              <w:rPr>
                <w:sz w:val="23"/>
                <w:szCs w:val="23"/>
              </w:rPr>
              <w:lastRenderedPageBreak/>
              <w:t>项号</w:t>
            </w:r>
          </w:p>
        </w:tc>
        <w:tc>
          <w:tcPr>
            <w:tcW w:w="1000" w:type="dxa"/>
            <w:vAlign w:val="center"/>
          </w:tcPr>
          <w:p w:rsidR="007B6267" w:rsidRDefault="00E4588A">
            <w:pPr>
              <w:spacing w:line="360" w:lineRule="auto"/>
              <w:jc w:val="center"/>
              <w:rPr>
                <w:sz w:val="23"/>
                <w:szCs w:val="23"/>
              </w:rPr>
            </w:pPr>
            <w:r>
              <w:rPr>
                <w:sz w:val="23"/>
                <w:szCs w:val="23"/>
              </w:rPr>
              <w:t>条款号</w:t>
            </w:r>
          </w:p>
        </w:tc>
        <w:tc>
          <w:tcPr>
            <w:tcW w:w="1710" w:type="dxa"/>
            <w:vAlign w:val="center"/>
          </w:tcPr>
          <w:p w:rsidR="007B6267" w:rsidRDefault="00E4588A">
            <w:pPr>
              <w:spacing w:line="360" w:lineRule="auto"/>
              <w:jc w:val="center"/>
              <w:rPr>
                <w:sz w:val="23"/>
                <w:szCs w:val="23"/>
              </w:rPr>
            </w:pPr>
            <w:r>
              <w:rPr>
                <w:sz w:val="23"/>
                <w:szCs w:val="23"/>
              </w:rPr>
              <w:t>内</w:t>
            </w:r>
            <w:r>
              <w:rPr>
                <w:sz w:val="23"/>
                <w:szCs w:val="23"/>
              </w:rPr>
              <w:t xml:space="preserve">    </w:t>
            </w:r>
            <w:r>
              <w:rPr>
                <w:sz w:val="23"/>
                <w:szCs w:val="23"/>
              </w:rPr>
              <w:t>容</w:t>
            </w:r>
          </w:p>
        </w:tc>
        <w:tc>
          <w:tcPr>
            <w:tcW w:w="5300" w:type="dxa"/>
            <w:vAlign w:val="center"/>
          </w:tcPr>
          <w:p w:rsidR="007B6267" w:rsidRDefault="00E4588A">
            <w:pPr>
              <w:spacing w:line="360" w:lineRule="auto"/>
              <w:jc w:val="center"/>
              <w:rPr>
                <w:sz w:val="23"/>
                <w:szCs w:val="23"/>
              </w:rPr>
            </w:pPr>
            <w:r>
              <w:rPr>
                <w:sz w:val="23"/>
                <w:szCs w:val="23"/>
              </w:rPr>
              <w:t>说</w:t>
            </w:r>
            <w:r>
              <w:rPr>
                <w:sz w:val="23"/>
                <w:szCs w:val="23"/>
              </w:rPr>
              <w:t xml:space="preserve"> </w:t>
            </w:r>
            <w:r>
              <w:rPr>
                <w:sz w:val="23"/>
                <w:szCs w:val="23"/>
              </w:rPr>
              <w:t>明</w:t>
            </w:r>
            <w:r>
              <w:rPr>
                <w:sz w:val="23"/>
                <w:szCs w:val="23"/>
              </w:rPr>
              <w:t xml:space="preserve"> </w:t>
            </w:r>
            <w:r>
              <w:rPr>
                <w:sz w:val="23"/>
                <w:szCs w:val="23"/>
              </w:rPr>
              <w:t>与</w:t>
            </w:r>
            <w:r>
              <w:rPr>
                <w:sz w:val="23"/>
                <w:szCs w:val="23"/>
              </w:rPr>
              <w:t xml:space="preserve"> </w:t>
            </w:r>
            <w:r>
              <w:rPr>
                <w:sz w:val="23"/>
                <w:szCs w:val="23"/>
              </w:rPr>
              <w:t>要</w:t>
            </w:r>
            <w:r>
              <w:rPr>
                <w:sz w:val="23"/>
                <w:szCs w:val="23"/>
              </w:rPr>
              <w:t xml:space="preserve"> </w:t>
            </w:r>
            <w:r>
              <w:rPr>
                <w:sz w:val="23"/>
                <w:szCs w:val="23"/>
              </w:rPr>
              <w:t>求</w:t>
            </w:r>
          </w:p>
        </w:tc>
      </w:tr>
      <w:tr w:rsidR="007B6267">
        <w:trPr>
          <w:trHeight w:val="1731"/>
        </w:trPr>
        <w:tc>
          <w:tcPr>
            <w:tcW w:w="808" w:type="dxa"/>
            <w:shd w:val="clear" w:color="auto" w:fill="auto"/>
            <w:vAlign w:val="center"/>
          </w:tcPr>
          <w:p w:rsidR="007B6267" w:rsidRDefault="00E4588A">
            <w:pPr>
              <w:jc w:val="center"/>
              <w:rPr>
                <w:sz w:val="23"/>
                <w:szCs w:val="23"/>
              </w:rPr>
            </w:pPr>
            <w:r>
              <w:rPr>
                <w:sz w:val="23"/>
                <w:szCs w:val="23"/>
              </w:rPr>
              <w:t>13</w:t>
            </w:r>
          </w:p>
        </w:tc>
        <w:tc>
          <w:tcPr>
            <w:tcW w:w="1000" w:type="dxa"/>
            <w:vAlign w:val="center"/>
          </w:tcPr>
          <w:p w:rsidR="007B6267" w:rsidRDefault="00E4588A">
            <w:pPr>
              <w:jc w:val="center"/>
              <w:rPr>
                <w:sz w:val="23"/>
                <w:szCs w:val="23"/>
              </w:rPr>
            </w:pPr>
            <w:r>
              <w:rPr>
                <w:sz w:val="23"/>
                <w:szCs w:val="23"/>
              </w:rPr>
              <w:t>18.2</w:t>
            </w:r>
          </w:p>
        </w:tc>
        <w:tc>
          <w:tcPr>
            <w:tcW w:w="1710" w:type="dxa"/>
            <w:vAlign w:val="center"/>
          </w:tcPr>
          <w:p w:rsidR="007B6267" w:rsidRDefault="00E4588A">
            <w:pPr>
              <w:rPr>
                <w:sz w:val="23"/>
                <w:szCs w:val="23"/>
              </w:rPr>
            </w:pPr>
            <w:r>
              <w:rPr>
                <w:sz w:val="23"/>
                <w:szCs w:val="23"/>
              </w:rPr>
              <w:t>招标控制价编制依据</w:t>
            </w:r>
          </w:p>
        </w:tc>
        <w:tc>
          <w:tcPr>
            <w:tcW w:w="5300" w:type="dxa"/>
            <w:vAlign w:val="center"/>
          </w:tcPr>
          <w:p w:rsidR="007B6267" w:rsidRDefault="00E4588A">
            <w:pPr>
              <w:rPr>
                <w:sz w:val="23"/>
                <w:szCs w:val="23"/>
                <w:u w:val="single"/>
              </w:rPr>
            </w:pPr>
            <w:r>
              <w:rPr>
                <w:sz w:val="23"/>
                <w:szCs w:val="23"/>
                <w:u w:val="single"/>
              </w:rPr>
              <w:t>执行《建设工程工程量清单计价规范》</w:t>
            </w:r>
            <w:r>
              <w:rPr>
                <w:sz w:val="23"/>
                <w:szCs w:val="23"/>
                <w:u w:val="single"/>
              </w:rPr>
              <w:t>G50500-</w:t>
            </w:r>
            <w:r>
              <w:rPr>
                <w:rFonts w:hint="eastAsia"/>
                <w:sz w:val="23"/>
                <w:szCs w:val="23"/>
                <w:u w:val="single"/>
              </w:rPr>
              <w:t>2013</w:t>
            </w:r>
            <w:r>
              <w:rPr>
                <w:rFonts w:hint="eastAsia"/>
                <w:sz w:val="23"/>
                <w:szCs w:val="23"/>
                <w:u w:val="single"/>
              </w:rPr>
              <w:t>及配套的工程量计算规范</w:t>
            </w:r>
          </w:p>
          <w:p w:rsidR="007B6267" w:rsidRDefault="00E4588A">
            <w:pPr>
              <w:rPr>
                <w:sz w:val="23"/>
                <w:szCs w:val="23"/>
                <w:u w:val="single"/>
              </w:rPr>
            </w:pPr>
            <w:r>
              <w:rPr>
                <w:sz w:val="23"/>
                <w:szCs w:val="23"/>
                <w:u w:val="single"/>
              </w:rPr>
              <w:t>《江苏省建筑与装饰工程计价定额（</w:t>
            </w:r>
            <w:r>
              <w:rPr>
                <w:sz w:val="23"/>
                <w:szCs w:val="23"/>
                <w:u w:val="single"/>
              </w:rPr>
              <w:t>20</w:t>
            </w:r>
            <w:r>
              <w:rPr>
                <w:rFonts w:hint="eastAsia"/>
                <w:sz w:val="23"/>
                <w:szCs w:val="23"/>
                <w:u w:val="single"/>
              </w:rPr>
              <w:t>1</w:t>
            </w:r>
            <w:r>
              <w:rPr>
                <w:sz w:val="23"/>
                <w:szCs w:val="23"/>
                <w:u w:val="single"/>
              </w:rPr>
              <w:t>4</w:t>
            </w:r>
            <w:r>
              <w:rPr>
                <w:sz w:val="23"/>
                <w:szCs w:val="23"/>
                <w:u w:val="single"/>
              </w:rPr>
              <w:t>年）》</w:t>
            </w:r>
          </w:p>
          <w:p w:rsidR="007B6267" w:rsidRDefault="00E4588A">
            <w:pPr>
              <w:rPr>
                <w:sz w:val="23"/>
                <w:szCs w:val="23"/>
              </w:rPr>
            </w:pPr>
            <w:r>
              <w:rPr>
                <w:sz w:val="23"/>
                <w:szCs w:val="23"/>
                <w:u w:val="single"/>
              </w:rPr>
              <w:t>《江苏省建设工程费用定额》（</w:t>
            </w:r>
            <w:r>
              <w:rPr>
                <w:sz w:val="23"/>
                <w:szCs w:val="23"/>
                <w:u w:val="single"/>
              </w:rPr>
              <w:t>20</w:t>
            </w:r>
            <w:r>
              <w:rPr>
                <w:rFonts w:hint="eastAsia"/>
                <w:sz w:val="23"/>
                <w:szCs w:val="23"/>
                <w:u w:val="single"/>
              </w:rPr>
              <w:t>14</w:t>
            </w:r>
            <w:r>
              <w:rPr>
                <w:sz w:val="23"/>
                <w:szCs w:val="23"/>
                <w:u w:val="single"/>
              </w:rPr>
              <w:t>年）</w:t>
            </w:r>
            <w:r>
              <w:rPr>
                <w:rFonts w:hint="eastAsia"/>
                <w:sz w:val="23"/>
                <w:szCs w:val="23"/>
                <w:u w:val="single"/>
              </w:rPr>
              <w:t>及营改增调整部分</w:t>
            </w:r>
          </w:p>
        </w:tc>
      </w:tr>
      <w:tr w:rsidR="007B6267">
        <w:trPr>
          <w:trHeight w:val="750"/>
        </w:trPr>
        <w:tc>
          <w:tcPr>
            <w:tcW w:w="808" w:type="dxa"/>
            <w:vAlign w:val="center"/>
          </w:tcPr>
          <w:p w:rsidR="007B6267" w:rsidRDefault="00E4588A">
            <w:pPr>
              <w:spacing w:line="360" w:lineRule="auto"/>
              <w:jc w:val="center"/>
              <w:rPr>
                <w:sz w:val="23"/>
                <w:szCs w:val="23"/>
              </w:rPr>
            </w:pPr>
            <w:r>
              <w:rPr>
                <w:sz w:val="23"/>
                <w:szCs w:val="23"/>
              </w:rPr>
              <w:t>1</w:t>
            </w:r>
            <w:r>
              <w:rPr>
                <w:rFonts w:hint="eastAsia"/>
                <w:sz w:val="23"/>
                <w:szCs w:val="23"/>
              </w:rPr>
              <w:t>4</w:t>
            </w:r>
          </w:p>
        </w:tc>
        <w:tc>
          <w:tcPr>
            <w:tcW w:w="1000" w:type="dxa"/>
            <w:vAlign w:val="center"/>
          </w:tcPr>
          <w:p w:rsidR="007B6267" w:rsidRDefault="00E4588A">
            <w:pPr>
              <w:spacing w:line="360" w:lineRule="auto"/>
              <w:jc w:val="center"/>
              <w:rPr>
                <w:sz w:val="23"/>
                <w:szCs w:val="23"/>
              </w:rPr>
            </w:pPr>
            <w:r>
              <w:rPr>
                <w:sz w:val="23"/>
                <w:szCs w:val="23"/>
              </w:rPr>
              <w:t>20.1</w:t>
            </w:r>
          </w:p>
        </w:tc>
        <w:tc>
          <w:tcPr>
            <w:tcW w:w="1710" w:type="dxa"/>
            <w:vAlign w:val="center"/>
          </w:tcPr>
          <w:p w:rsidR="007B6267" w:rsidRDefault="00E4588A">
            <w:pPr>
              <w:spacing w:line="360" w:lineRule="auto"/>
              <w:rPr>
                <w:sz w:val="23"/>
                <w:szCs w:val="23"/>
              </w:rPr>
            </w:pPr>
            <w:r>
              <w:rPr>
                <w:sz w:val="23"/>
                <w:szCs w:val="23"/>
              </w:rPr>
              <w:t>投标文件份数</w:t>
            </w:r>
          </w:p>
        </w:tc>
        <w:tc>
          <w:tcPr>
            <w:tcW w:w="5300" w:type="dxa"/>
            <w:vAlign w:val="center"/>
          </w:tcPr>
          <w:p w:rsidR="007B6267" w:rsidRDefault="00E4588A">
            <w:pPr>
              <w:spacing w:line="360" w:lineRule="auto"/>
              <w:rPr>
                <w:sz w:val="23"/>
                <w:szCs w:val="23"/>
              </w:rPr>
            </w:pPr>
            <w:r>
              <w:rPr>
                <w:sz w:val="23"/>
                <w:szCs w:val="23"/>
              </w:rPr>
              <w:t>正本壹份，副本</w:t>
            </w:r>
            <w:r>
              <w:rPr>
                <w:sz w:val="23"/>
                <w:szCs w:val="23"/>
                <w:u w:val="single"/>
              </w:rPr>
              <w:t xml:space="preserve"> </w:t>
            </w:r>
            <w:r>
              <w:rPr>
                <w:rFonts w:hint="eastAsia"/>
                <w:sz w:val="23"/>
                <w:szCs w:val="23"/>
                <w:u w:val="single"/>
              </w:rPr>
              <w:t>贰</w:t>
            </w:r>
            <w:r>
              <w:rPr>
                <w:sz w:val="23"/>
                <w:szCs w:val="23"/>
                <w:u w:val="single"/>
              </w:rPr>
              <w:t xml:space="preserve"> </w:t>
            </w:r>
            <w:r>
              <w:rPr>
                <w:sz w:val="23"/>
                <w:szCs w:val="23"/>
              </w:rPr>
              <w:t>份。</w:t>
            </w:r>
          </w:p>
        </w:tc>
      </w:tr>
      <w:tr w:rsidR="007B6267">
        <w:trPr>
          <w:trHeight w:val="680"/>
        </w:trPr>
        <w:tc>
          <w:tcPr>
            <w:tcW w:w="808" w:type="dxa"/>
            <w:vAlign w:val="center"/>
          </w:tcPr>
          <w:p w:rsidR="007B6267" w:rsidRDefault="00E4588A">
            <w:pPr>
              <w:spacing w:line="360" w:lineRule="auto"/>
              <w:jc w:val="center"/>
              <w:rPr>
                <w:sz w:val="23"/>
                <w:szCs w:val="23"/>
              </w:rPr>
            </w:pPr>
            <w:r>
              <w:rPr>
                <w:sz w:val="23"/>
                <w:szCs w:val="23"/>
              </w:rPr>
              <w:t>1</w:t>
            </w:r>
            <w:r>
              <w:rPr>
                <w:rFonts w:hint="eastAsia"/>
                <w:sz w:val="23"/>
                <w:szCs w:val="23"/>
              </w:rPr>
              <w:t>5</w:t>
            </w:r>
          </w:p>
        </w:tc>
        <w:tc>
          <w:tcPr>
            <w:tcW w:w="1000" w:type="dxa"/>
            <w:vAlign w:val="center"/>
          </w:tcPr>
          <w:p w:rsidR="007B6267" w:rsidRDefault="00E4588A">
            <w:pPr>
              <w:spacing w:line="360" w:lineRule="auto"/>
              <w:jc w:val="center"/>
              <w:rPr>
                <w:sz w:val="23"/>
                <w:szCs w:val="23"/>
              </w:rPr>
            </w:pPr>
            <w:r>
              <w:rPr>
                <w:sz w:val="23"/>
                <w:szCs w:val="23"/>
              </w:rPr>
              <w:t>21</w:t>
            </w:r>
          </w:p>
        </w:tc>
        <w:tc>
          <w:tcPr>
            <w:tcW w:w="1710" w:type="dxa"/>
            <w:vAlign w:val="center"/>
          </w:tcPr>
          <w:p w:rsidR="007B6267" w:rsidRDefault="00E4588A">
            <w:pPr>
              <w:spacing w:line="360" w:lineRule="auto"/>
              <w:jc w:val="center"/>
              <w:rPr>
                <w:sz w:val="23"/>
                <w:szCs w:val="23"/>
              </w:rPr>
            </w:pPr>
            <w:r>
              <w:rPr>
                <w:sz w:val="23"/>
                <w:szCs w:val="23"/>
              </w:rPr>
              <w:t>投标文件提交</w:t>
            </w:r>
          </w:p>
          <w:p w:rsidR="007B6267" w:rsidRDefault="00E4588A">
            <w:pPr>
              <w:spacing w:line="360" w:lineRule="auto"/>
              <w:jc w:val="center"/>
              <w:rPr>
                <w:sz w:val="23"/>
                <w:szCs w:val="23"/>
              </w:rPr>
            </w:pPr>
            <w:r w:rsidRPr="00E4588A">
              <w:rPr>
                <w:sz w:val="23"/>
                <w:szCs w:val="23"/>
              </w:rPr>
              <w:t>地点</w:t>
            </w:r>
            <w:r>
              <w:rPr>
                <w:sz w:val="23"/>
                <w:szCs w:val="23"/>
              </w:rPr>
              <w:t>及截止时间</w:t>
            </w:r>
          </w:p>
        </w:tc>
        <w:tc>
          <w:tcPr>
            <w:tcW w:w="5300" w:type="dxa"/>
            <w:vAlign w:val="center"/>
          </w:tcPr>
          <w:p w:rsidR="007B6267" w:rsidRDefault="00E4588A">
            <w:pPr>
              <w:spacing w:line="360" w:lineRule="auto"/>
              <w:rPr>
                <w:sz w:val="23"/>
                <w:szCs w:val="23"/>
              </w:rPr>
            </w:pPr>
            <w:r>
              <w:rPr>
                <w:sz w:val="23"/>
                <w:szCs w:val="23"/>
              </w:rPr>
              <w:t>收件人：</w:t>
            </w:r>
            <w:r>
              <w:rPr>
                <w:rFonts w:hint="eastAsia"/>
                <w:sz w:val="23"/>
                <w:szCs w:val="23"/>
                <w:u w:val="single"/>
              </w:rPr>
              <w:t>南通农副产品物流有限公司</w:t>
            </w:r>
          </w:p>
          <w:p w:rsidR="007B6267" w:rsidRDefault="00E4588A">
            <w:pPr>
              <w:spacing w:line="360" w:lineRule="auto"/>
              <w:rPr>
                <w:sz w:val="23"/>
                <w:szCs w:val="23"/>
              </w:rPr>
            </w:pPr>
            <w:r>
              <w:rPr>
                <w:rFonts w:hAnsi="宋体"/>
                <w:sz w:val="23"/>
                <w:szCs w:val="23"/>
              </w:rPr>
              <w:t>截止时间：</w:t>
            </w:r>
            <w:r>
              <w:rPr>
                <w:b/>
                <w:sz w:val="23"/>
                <w:szCs w:val="23"/>
                <w:u w:val="single"/>
              </w:rPr>
              <w:t>201</w:t>
            </w:r>
            <w:r>
              <w:rPr>
                <w:rFonts w:hint="eastAsia"/>
                <w:b/>
                <w:sz w:val="23"/>
                <w:szCs w:val="23"/>
                <w:u w:val="single"/>
              </w:rPr>
              <w:t>9</w:t>
            </w:r>
            <w:r>
              <w:rPr>
                <w:rFonts w:hAnsi="宋体"/>
                <w:b/>
                <w:sz w:val="23"/>
                <w:szCs w:val="23"/>
                <w:u w:val="single"/>
              </w:rPr>
              <w:t>年</w:t>
            </w:r>
            <w:r>
              <w:rPr>
                <w:rFonts w:hint="eastAsia"/>
                <w:b/>
                <w:sz w:val="23"/>
                <w:szCs w:val="23"/>
                <w:u w:val="single"/>
              </w:rPr>
              <w:t>01</w:t>
            </w:r>
            <w:r>
              <w:rPr>
                <w:rFonts w:hAnsi="宋体"/>
                <w:b/>
                <w:sz w:val="23"/>
                <w:szCs w:val="23"/>
                <w:u w:val="single"/>
              </w:rPr>
              <w:t>月</w:t>
            </w:r>
            <w:r w:rsidR="00D625B5">
              <w:rPr>
                <w:rFonts w:hint="eastAsia"/>
                <w:b/>
                <w:sz w:val="23"/>
                <w:szCs w:val="23"/>
                <w:u w:val="single"/>
              </w:rPr>
              <w:t>29</w:t>
            </w:r>
            <w:r>
              <w:rPr>
                <w:rFonts w:hAnsi="宋体"/>
                <w:b/>
                <w:sz w:val="23"/>
                <w:szCs w:val="23"/>
                <w:u w:val="single"/>
              </w:rPr>
              <w:t>日</w:t>
            </w:r>
            <w:r>
              <w:rPr>
                <w:rFonts w:hint="eastAsia"/>
                <w:b/>
                <w:sz w:val="23"/>
                <w:szCs w:val="23"/>
                <w:u w:val="single"/>
              </w:rPr>
              <w:t>14</w:t>
            </w:r>
            <w:r>
              <w:rPr>
                <w:rFonts w:hAnsi="宋体"/>
                <w:b/>
                <w:sz w:val="23"/>
                <w:szCs w:val="23"/>
                <w:u w:val="single"/>
              </w:rPr>
              <w:t>时</w:t>
            </w:r>
            <w:r>
              <w:rPr>
                <w:rFonts w:hint="eastAsia"/>
                <w:b/>
                <w:sz w:val="23"/>
                <w:szCs w:val="23"/>
                <w:u w:val="single"/>
              </w:rPr>
              <w:t>00</w:t>
            </w:r>
            <w:r>
              <w:rPr>
                <w:rFonts w:hAnsi="宋体"/>
                <w:b/>
                <w:sz w:val="23"/>
                <w:szCs w:val="23"/>
                <w:u w:val="single"/>
              </w:rPr>
              <w:t>分</w:t>
            </w:r>
          </w:p>
          <w:p w:rsidR="007B6267" w:rsidRDefault="00E4588A">
            <w:pPr>
              <w:spacing w:line="360" w:lineRule="auto"/>
              <w:rPr>
                <w:sz w:val="23"/>
                <w:szCs w:val="23"/>
              </w:rPr>
            </w:pPr>
            <w:r>
              <w:rPr>
                <w:rFonts w:hAnsi="宋体"/>
                <w:sz w:val="23"/>
                <w:szCs w:val="23"/>
              </w:rPr>
              <w:t>提交地点：</w:t>
            </w:r>
            <w:r>
              <w:rPr>
                <w:rFonts w:hAnsi="宋体"/>
                <w:sz w:val="23"/>
                <w:szCs w:val="23"/>
                <w:u w:val="single"/>
              </w:rPr>
              <w:t>南通农副产品物流有限公司</w:t>
            </w:r>
            <w:r>
              <w:rPr>
                <w:rFonts w:hint="eastAsia"/>
                <w:sz w:val="23"/>
                <w:szCs w:val="23"/>
                <w:u w:val="single"/>
              </w:rPr>
              <w:t>展销</w:t>
            </w:r>
            <w:r>
              <w:rPr>
                <w:rFonts w:hAnsi="宋体"/>
                <w:sz w:val="23"/>
                <w:szCs w:val="23"/>
                <w:u w:val="single"/>
              </w:rPr>
              <w:t>楼</w:t>
            </w:r>
            <w:r>
              <w:rPr>
                <w:rFonts w:hint="eastAsia"/>
                <w:sz w:val="23"/>
                <w:szCs w:val="23"/>
                <w:u w:val="single"/>
              </w:rPr>
              <w:t>五</w:t>
            </w:r>
            <w:r>
              <w:rPr>
                <w:rFonts w:hAnsi="宋体"/>
                <w:sz w:val="23"/>
                <w:szCs w:val="23"/>
                <w:u w:val="single"/>
              </w:rPr>
              <w:t>楼会议室</w:t>
            </w:r>
          </w:p>
        </w:tc>
      </w:tr>
      <w:tr w:rsidR="007B6267">
        <w:trPr>
          <w:trHeight w:val="1232"/>
        </w:trPr>
        <w:tc>
          <w:tcPr>
            <w:tcW w:w="808" w:type="dxa"/>
            <w:vAlign w:val="center"/>
          </w:tcPr>
          <w:p w:rsidR="007B6267" w:rsidRDefault="00E4588A">
            <w:pPr>
              <w:spacing w:line="360" w:lineRule="auto"/>
              <w:jc w:val="center"/>
              <w:rPr>
                <w:sz w:val="23"/>
                <w:szCs w:val="23"/>
              </w:rPr>
            </w:pPr>
            <w:r>
              <w:rPr>
                <w:sz w:val="23"/>
                <w:szCs w:val="23"/>
              </w:rPr>
              <w:t>1</w:t>
            </w:r>
            <w:r>
              <w:rPr>
                <w:rFonts w:hint="eastAsia"/>
                <w:sz w:val="23"/>
                <w:szCs w:val="23"/>
              </w:rPr>
              <w:t>6</w:t>
            </w:r>
          </w:p>
        </w:tc>
        <w:tc>
          <w:tcPr>
            <w:tcW w:w="1000" w:type="dxa"/>
            <w:vAlign w:val="center"/>
          </w:tcPr>
          <w:p w:rsidR="007B6267" w:rsidRDefault="00E4588A">
            <w:pPr>
              <w:spacing w:line="360" w:lineRule="auto"/>
              <w:jc w:val="center"/>
              <w:rPr>
                <w:sz w:val="23"/>
                <w:szCs w:val="23"/>
              </w:rPr>
            </w:pPr>
            <w:r>
              <w:rPr>
                <w:sz w:val="23"/>
                <w:szCs w:val="23"/>
              </w:rPr>
              <w:t>24</w:t>
            </w:r>
          </w:p>
        </w:tc>
        <w:tc>
          <w:tcPr>
            <w:tcW w:w="1710" w:type="dxa"/>
            <w:vAlign w:val="center"/>
          </w:tcPr>
          <w:p w:rsidR="007B6267" w:rsidRDefault="00E4588A">
            <w:pPr>
              <w:spacing w:line="360" w:lineRule="auto"/>
              <w:jc w:val="center"/>
              <w:rPr>
                <w:sz w:val="23"/>
                <w:szCs w:val="23"/>
              </w:rPr>
            </w:pPr>
            <w:r>
              <w:rPr>
                <w:sz w:val="23"/>
                <w:szCs w:val="23"/>
              </w:rPr>
              <w:t>开</w:t>
            </w:r>
            <w:r>
              <w:rPr>
                <w:sz w:val="23"/>
                <w:szCs w:val="23"/>
              </w:rPr>
              <w:t xml:space="preserve">   </w:t>
            </w:r>
            <w:r>
              <w:rPr>
                <w:sz w:val="23"/>
                <w:szCs w:val="23"/>
              </w:rPr>
              <w:t>标</w:t>
            </w:r>
          </w:p>
        </w:tc>
        <w:tc>
          <w:tcPr>
            <w:tcW w:w="5300" w:type="dxa"/>
            <w:vAlign w:val="center"/>
          </w:tcPr>
          <w:p w:rsidR="007B6267" w:rsidRDefault="00E4588A">
            <w:pPr>
              <w:spacing w:line="360" w:lineRule="auto"/>
              <w:rPr>
                <w:sz w:val="23"/>
                <w:szCs w:val="23"/>
              </w:rPr>
            </w:pPr>
            <w:r>
              <w:rPr>
                <w:rFonts w:hAnsi="宋体"/>
                <w:sz w:val="23"/>
                <w:szCs w:val="23"/>
              </w:rPr>
              <w:t>开标时间：</w:t>
            </w:r>
            <w:r>
              <w:rPr>
                <w:b/>
                <w:sz w:val="23"/>
                <w:szCs w:val="23"/>
                <w:u w:val="single"/>
              </w:rPr>
              <w:t>201</w:t>
            </w:r>
            <w:r>
              <w:rPr>
                <w:rFonts w:hint="eastAsia"/>
                <w:b/>
                <w:sz w:val="23"/>
                <w:szCs w:val="23"/>
                <w:u w:val="single"/>
              </w:rPr>
              <w:t>9</w:t>
            </w:r>
            <w:r>
              <w:rPr>
                <w:rFonts w:hAnsi="宋体"/>
                <w:b/>
                <w:sz w:val="23"/>
                <w:szCs w:val="23"/>
                <w:u w:val="single"/>
              </w:rPr>
              <w:t>年</w:t>
            </w:r>
            <w:r>
              <w:rPr>
                <w:rFonts w:hint="eastAsia"/>
                <w:b/>
                <w:sz w:val="23"/>
                <w:szCs w:val="23"/>
                <w:u w:val="single"/>
              </w:rPr>
              <w:t>01</w:t>
            </w:r>
            <w:r>
              <w:rPr>
                <w:rFonts w:hAnsi="宋体"/>
                <w:b/>
                <w:sz w:val="23"/>
                <w:szCs w:val="23"/>
                <w:u w:val="single"/>
              </w:rPr>
              <w:t>月</w:t>
            </w:r>
            <w:r w:rsidR="00D625B5">
              <w:rPr>
                <w:rFonts w:hint="eastAsia"/>
                <w:b/>
                <w:sz w:val="23"/>
                <w:szCs w:val="23"/>
                <w:u w:val="single"/>
              </w:rPr>
              <w:t>29</w:t>
            </w:r>
            <w:r>
              <w:rPr>
                <w:rFonts w:hAnsi="宋体"/>
                <w:b/>
                <w:sz w:val="23"/>
                <w:szCs w:val="23"/>
                <w:u w:val="single"/>
              </w:rPr>
              <w:t>日</w:t>
            </w:r>
            <w:r>
              <w:rPr>
                <w:rFonts w:hint="eastAsia"/>
                <w:b/>
                <w:sz w:val="23"/>
                <w:szCs w:val="23"/>
                <w:u w:val="single"/>
              </w:rPr>
              <w:t>14</w:t>
            </w:r>
            <w:r>
              <w:rPr>
                <w:rFonts w:hAnsi="宋体"/>
                <w:b/>
                <w:sz w:val="23"/>
                <w:szCs w:val="23"/>
                <w:u w:val="single"/>
              </w:rPr>
              <w:t>时</w:t>
            </w:r>
            <w:r>
              <w:rPr>
                <w:rFonts w:hint="eastAsia"/>
                <w:b/>
                <w:sz w:val="23"/>
                <w:szCs w:val="23"/>
                <w:u w:val="single"/>
              </w:rPr>
              <w:t>00</w:t>
            </w:r>
            <w:r>
              <w:rPr>
                <w:rFonts w:hAnsi="宋体"/>
                <w:b/>
                <w:sz w:val="23"/>
                <w:szCs w:val="23"/>
                <w:u w:val="single"/>
              </w:rPr>
              <w:t>分</w:t>
            </w:r>
          </w:p>
          <w:p w:rsidR="007B6267" w:rsidRDefault="00E4588A">
            <w:pPr>
              <w:spacing w:line="360" w:lineRule="auto"/>
              <w:rPr>
                <w:sz w:val="23"/>
                <w:szCs w:val="23"/>
              </w:rPr>
            </w:pPr>
            <w:r>
              <w:rPr>
                <w:rFonts w:hAnsi="宋体"/>
                <w:sz w:val="23"/>
                <w:szCs w:val="23"/>
              </w:rPr>
              <w:t>开标地点：</w:t>
            </w:r>
            <w:r>
              <w:rPr>
                <w:rFonts w:hAnsi="宋体"/>
                <w:sz w:val="23"/>
                <w:szCs w:val="23"/>
                <w:u w:val="single"/>
              </w:rPr>
              <w:t>南通农副产品物流有限公司</w:t>
            </w:r>
            <w:r>
              <w:rPr>
                <w:rFonts w:hint="eastAsia"/>
                <w:sz w:val="23"/>
                <w:szCs w:val="23"/>
                <w:u w:val="single"/>
              </w:rPr>
              <w:t>展销</w:t>
            </w:r>
            <w:r>
              <w:rPr>
                <w:rFonts w:hAnsi="宋体"/>
                <w:sz w:val="23"/>
                <w:szCs w:val="23"/>
                <w:u w:val="single"/>
              </w:rPr>
              <w:t>楼</w:t>
            </w:r>
            <w:r>
              <w:rPr>
                <w:rFonts w:hint="eastAsia"/>
                <w:sz w:val="23"/>
                <w:szCs w:val="23"/>
                <w:u w:val="single"/>
              </w:rPr>
              <w:t>五</w:t>
            </w:r>
            <w:r>
              <w:rPr>
                <w:rFonts w:hAnsi="宋体"/>
                <w:sz w:val="23"/>
                <w:szCs w:val="23"/>
                <w:u w:val="single"/>
              </w:rPr>
              <w:t>楼会议室</w:t>
            </w:r>
          </w:p>
        </w:tc>
      </w:tr>
      <w:tr w:rsidR="007B6267">
        <w:trPr>
          <w:trHeight w:val="680"/>
        </w:trPr>
        <w:tc>
          <w:tcPr>
            <w:tcW w:w="808" w:type="dxa"/>
            <w:vAlign w:val="center"/>
          </w:tcPr>
          <w:p w:rsidR="007B6267" w:rsidRDefault="00E4588A">
            <w:pPr>
              <w:spacing w:line="360" w:lineRule="auto"/>
              <w:jc w:val="center"/>
              <w:rPr>
                <w:sz w:val="23"/>
                <w:szCs w:val="23"/>
              </w:rPr>
            </w:pPr>
            <w:r>
              <w:rPr>
                <w:rFonts w:hint="eastAsia"/>
                <w:sz w:val="23"/>
                <w:szCs w:val="23"/>
              </w:rPr>
              <w:t>17</w:t>
            </w:r>
          </w:p>
        </w:tc>
        <w:tc>
          <w:tcPr>
            <w:tcW w:w="1000" w:type="dxa"/>
            <w:vAlign w:val="center"/>
          </w:tcPr>
          <w:p w:rsidR="007B6267" w:rsidRDefault="00E4588A">
            <w:pPr>
              <w:spacing w:line="360" w:lineRule="auto"/>
              <w:jc w:val="center"/>
              <w:rPr>
                <w:sz w:val="23"/>
                <w:szCs w:val="23"/>
              </w:rPr>
            </w:pPr>
            <w:r>
              <w:rPr>
                <w:sz w:val="23"/>
                <w:szCs w:val="23"/>
              </w:rPr>
              <w:t>36</w:t>
            </w:r>
          </w:p>
        </w:tc>
        <w:tc>
          <w:tcPr>
            <w:tcW w:w="1710" w:type="dxa"/>
            <w:vAlign w:val="center"/>
          </w:tcPr>
          <w:p w:rsidR="007B6267" w:rsidRDefault="00E4588A">
            <w:pPr>
              <w:spacing w:line="360" w:lineRule="auto"/>
              <w:jc w:val="center"/>
              <w:rPr>
                <w:sz w:val="23"/>
                <w:szCs w:val="23"/>
              </w:rPr>
            </w:pPr>
            <w:r>
              <w:rPr>
                <w:sz w:val="23"/>
                <w:szCs w:val="23"/>
              </w:rPr>
              <w:t>履约担保金额</w:t>
            </w:r>
          </w:p>
        </w:tc>
        <w:tc>
          <w:tcPr>
            <w:tcW w:w="5300" w:type="dxa"/>
            <w:vAlign w:val="center"/>
          </w:tcPr>
          <w:p w:rsidR="007B6267" w:rsidRDefault="00E4588A">
            <w:pPr>
              <w:spacing w:line="360" w:lineRule="auto"/>
              <w:rPr>
                <w:sz w:val="23"/>
                <w:szCs w:val="23"/>
              </w:rPr>
            </w:pPr>
            <w:r>
              <w:rPr>
                <w:rFonts w:hAnsi="宋体"/>
                <w:sz w:val="24"/>
              </w:rPr>
              <w:t>中标人提供的履约担保金额为合同价款的</w:t>
            </w:r>
            <w:r>
              <w:rPr>
                <w:sz w:val="24"/>
                <w:u w:val="single"/>
              </w:rPr>
              <w:t xml:space="preserve"> </w:t>
            </w:r>
            <w:r>
              <w:rPr>
                <w:rFonts w:hint="eastAsia"/>
                <w:sz w:val="24"/>
                <w:u w:val="single"/>
              </w:rPr>
              <w:t xml:space="preserve">7 </w:t>
            </w:r>
            <w:r>
              <w:rPr>
                <w:sz w:val="24"/>
              </w:rPr>
              <w:t xml:space="preserve"> % </w:t>
            </w:r>
            <w:r>
              <w:rPr>
                <w:rFonts w:hAnsi="宋体"/>
                <w:sz w:val="24"/>
              </w:rPr>
              <w:t>其中：工期为</w:t>
            </w:r>
            <w:r>
              <w:rPr>
                <w:sz w:val="24"/>
                <w:u w:val="single"/>
              </w:rPr>
              <w:t xml:space="preserve"> </w:t>
            </w:r>
            <w:r>
              <w:rPr>
                <w:rFonts w:hint="eastAsia"/>
                <w:sz w:val="24"/>
                <w:u w:val="single"/>
              </w:rPr>
              <w:t>2</w:t>
            </w:r>
            <w:r>
              <w:rPr>
                <w:sz w:val="24"/>
                <w:u w:val="single"/>
              </w:rPr>
              <w:t xml:space="preserve"> </w:t>
            </w:r>
            <w:r>
              <w:rPr>
                <w:sz w:val="24"/>
              </w:rPr>
              <w:t xml:space="preserve">% </w:t>
            </w:r>
            <w:r>
              <w:rPr>
                <w:rFonts w:hAnsi="宋体"/>
                <w:sz w:val="24"/>
              </w:rPr>
              <w:t>，</w:t>
            </w:r>
            <w:r w:rsidRPr="00D625B5">
              <w:rPr>
                <w:rFonts w:hAnsi="宋体"/>
                <w:sz w:val="24"/>
              </w:rPr>
              <w:t>质量为</w:t>
            </w:r>
            <w:r w:rsidRPr="00D625B5">
              <w:rPr>
                <w:sz w:val="24"/>
                <w:u w:val="single"/>
              </w:rPr>
              <w:t xml:space="preserve"> </w:t>
            </w:r>
            <w:r w:rsidRPr="00D625B5">
              <w:rPr>
                <w:rFonts w:hint="eastAsia"/>
                <w:sz w:val="24"/>
                <w:u w:val="single"/>
              </w:rPr>
              <w:t>3</w:t>
            </w:r>
            <w:r w:rsidRPr="00D625B5">
              <w:rPr>
                <w:sz w:val="24"/>
                <w:u w:val="single"/>
              </w:rPr>
              <w:t xml:space="preserve"> </w:t>
            </w:r>
            <w:r w:rsidRPr="00D625B5">
              <w:rPr>
                <w:sz w:val="24"/>
              </w:rPr>
              <w:t>%</w:t>
            </w:r>
            <w:r w:rsidRPr="00D625B5">
              <w:rPr>
                <w:rFonts w:hint="eastAsia"/>
                <w:sz w:val="24"/>
              </w:rPr>
              <w:t>，</w:t>
            </w:r>
            <w:r>
              <w:rPr>
                <w:rFonts w:hint="eastAsia"/>
                <w:sz w:val="24"/>
              </w:rPr>
              <w:t>廉政为</w:t>
            </w:r>
            <w:r>
              <w:rPr>
                <w:rFonts w:hint="eastAsia"/>
                <w:sz w:val="24"/>
                <w:u w:val="single"/>
              </w:rPr>
              <w:t>1</w:t>
            </w:r>
            <w:r>
              <w:rPr>
                <w:rFonts w:hint="eastAsia"/>
                <w:sz w:val="24"/>
              </w:rPr>
              <w:t>%</w:t>
            </w:r>
            <w:r>
              <w:rPr>
                <w:rFonts w:hint="eastAsia"/>
                <w:sz w:val="24"/>
              </w:rPr>
              <w:t>，</w:t>
            </w:r>
            <w:r>
              <w:rPr>
                <w:rFonts w:hAnsi="宋体" w:hint="eastAsia"/>
                <w:sz w:val="24"/>
              </w:rPr>
              <w:t>竣工资料为</w:t>
            </w:r>
            <w:r>
              <w:rPr>
                <w:rFonts w:hAnsi="宋体" w:hint="eastAsia"/>
                <w:sz w:val="24"/>
                <w:u w:val="single"/>
              </w:rPr>
              <w:t>1</w:t>
            </w:r>
            <w:r>
              <w:rPr>
                <w:rFonts w:hAnsi="宋体" w:hint="eastAsia"/>
                <w:sz w:val="24"/>
              </w:rPr>
              <w:t>%</w:t>
            </w:r>
            <w:r>
              <w:rPr>
                <w:rFonts w:hAnsi="宋体"/>
                <w:sz w:val="24"/>
              </w:rPr>
              <w:t>。</w:t>
            </w:r>
          </w:p>
        </w:tc>
      </w:tr>
      <w:tr w:rsidR="007B6267">
        <w:trPr>
          <w:trHeight w:val="680"/>
        </w:trPr>
        <w:tc>
          <w:tcPr>
            <w:tcW w:w="808" w:type="dxa"/>
            <w:vAlign w:val="center"/>
          </w:tcPr>
          <w:p w:rsidR="007B6267" w:rsidRDefault="00E4588A">
            <w:pPr>
              <w:spacing w:line="360" w:lineRule="auto"/>
              <w:jc w:val="center"/>
              <w:rPr>
                <w:sz w:val="23"/>
                <w:szCs w:val="23"/>
              </w:rPr>
            </w:pPr>
            <w:r>
              <w:rPr>
                <w:rFonts w:hint="eastAsia"/>
                <w:sz w:val="23"/>
                <w:szCs w:val="23"/>
              </w:rPr>
              <w:t>18</w:t>
            </w:r>
          </w:p>
        </w:tc>
        <w:tc>
          <w:tcPr>
            <w:tcW w:w="2710" w:type="dxa"/>
            <w:gridSpan w:val="2"/>
            <w:vAlign w:val="center"/>
          </w:tcPr>
          <w:p w:rsidR="007B6267" w:rsidRDefault="00E4588A">
            <w:pPr>
              <w:spacing w:line="360" w:lineRule="auto"/>
              <w:jc w:val="center"/>
              <w:rPr>
                <w:sz w:val="23"/>
                <w:szCs w:val="23"/>
              </w:rPr>
            </w:pPr>
            <w:r>
              <w:rPr>
                <w:sz w:val="23"/>
                <w:szCs w:val="23"/>
              </w:rPr>
              <w:t>招标单位</w:t>
            </w:r>
          </w:p>
        </w:tc>
        <w:tc>
          <w:tcPr>
            <w:tcW w:w="5300" w:type="dxa"/>
            <w:vAlign w:val="center"/>
          </w:tcPr>
          <w:p w:rsidR="007B6267" w:rsidRDefault="00E4588A">
            <w:pPr>
              <w:spacing w:line="360" w:lineRule="auto"/>
              <w:rPr>
                <w:spacing w:val="-10"/>
                <w:sz w:val="23"/>
                <w:szCs w:val="23"/>
                <w:u w:val="single"/>
              </w:rPr>
            </w:pPr>
            <w:r>
              <w:rPr>
                <w:spacing w:val="-10"/>
                <w:sz w:val="23"/>
                <w:szCs w:val="23"/>
              </w:rPr>
              <w:t>招标单位：</w:t>
            </w:r>
            <w:r>
              <w:rPr>
                <w:spacing w:val="-10"/>
                <w:sz w:val="23"/>
                <w:szCs w:val="23"/>
                <w:u w:val="single"/>
              </w:rPr>
              <w:t xml:space="preserve"> </w:t>
            </w:r>
            <w:r>
              <w:rPr>
                <w:spacing w:val="-10"/>
                <w:sz w:val="23"/>
                <w:szCs w:val="23"/>
                <w:u w:val="single"/>
              </w:rPr>
              <w:t>南通农副产品物流有限公司</w:t>
            </w:r>
          </w:p>
          <w:p w:rsidR="007B6267" w:rsidRDefault="00E4588A">
            <w:pPr>
              <w:spacing w:line="360" w:lineRule="auto"/>
              <w:rPr>
                <w:spacing w:val="-10"/>
                <w:sz w:val="23"/>
                <w:szCs w:val="23"/>
                <w:u w:val="single"/>
              </w:rPr>
            </w:pPr>
            <w:r>
              <w:rPr>
                <w:spacing w:val="-10"/>
                <w:sz w:val="23"/>
                <w:szCs w:val="23"/>
              </w:rPr>
              <w:t>联</w:t>
            </w:r>
            <w:r>
              <w:rPr>
                <w:spacing w:val="-10"/>
                <w:sz w:val="23"/>
                <w:szCs w:val="23"/>
              </w:rPr>
              <w:t xml:space="preserve"> </w:t>
            </w:r>
            <w:r>
              <w:rPr>
                <w:spacing w:val="-10"/>
                <w:sz w:val="23"/>
                <w:szCs w:val="23"/>
              </w:rPr>
              <w:t>系</w:t>
            </w:r>
            <w:r>
              <w:rPr>
                <w:spacing w:val="-10"/>
                <w:sz w:val="23"/>
                <w:szCs w:val="23"/>
              </w:rPr>
              <w:t xml:space="preserve"> </w:t>
            </w:r>
            <w:r>
              <w:rPr>
                <w:spacing w:val="-10"/>
                <w:sz w:val="23"/>
                <w:szCs w:val="23"/>
              </w:rPr>
              <w:t>人：</w:t>
            </w:r>
            <w:r>
              <w:rPr>
                <w:spacing w:val="-10"/>
                <w:sz w:val="23"/>
                <w:szCs w:val="23"/>
                <w:u w:val="single"/>
              </w:rPr>
              <w:t xml:space="preserve"> </w:t>
            </w:r>
            <w:r>
              <w:rPr>
                <w:rFonts w:hint="eastAsia"/>
                <w:spacing w:val="-10"/>
                <w:sz w:val="23"/>
                <w:szCs w:val="23"/>
                <w:u w:val="single"/>
              </w:rPr>
              <w:t xml:space="preserve"> </w:t>
            </w:r>
            <w:r>
              <w:rPr>
                <w:rFonts w:hint="eastAsia"/>
                <w:spacing w:val="-10"/>
                <w:sz w:val="23"/>
                <w:szCs w:val="23"/>
                <w:u w:val="single"/>
              </w:rPr>
              <w:t>邢楠楠</w:t>
            </w:r>
            <w:r>
              <w:rPr>
                <w:rFonts w:hint="eastAsia"/>
                <w:spacing w:val="-10"/>
                <w:sz w:val="23"/>
                <w:szCs w:val="23"/>
                <w:u w:val="single"/>
              </w:rPr>
              <w:t xml:space="preserve"> </w:t>
            </w:r>
          </w:p>
          <w:p w:rsidR="007B6267" w:rsidRDefault="00E4588A">
            <w:pPr>
              <w:spacing w:line="360" w:lineRule="auto"/>
              <w:rPr>
                <w:spacing w:val="-10"/>
                <w:sz w:val="23"/>
                <w:szCs w:val="23"/>
                <w:u w:val="single"/>
              </w:rPr>
            </w:pPr>
            <w:r>
              <w:rPr>
                <w:spacing w:val="-10"/>
                <w:sz w:val="23"/>
                <w:szCs w:val="23"/>
              </w:rPr>
              <w:t>联系电话：</w:t>
            </w:r>
            <w:r>
              <w:rPr>
                <w:rFonts w:hint="eastAsia"/>
                <w:sz w:val="23"/>
                <w:szCs w:val="23"/>
                <w:u w:val="single"/>
              </w:rPr>
              <w:t xml:space="preserve">15358775815  </w:t>
            </w:r>
          </w:p>
        </w:tc>
      </w:tr>
      <w:tr w:rsidR="007B6267">
        <w:trPr>
          <w:trHeight w:val="680"/>
        </w:trPr>
        <w:tc>
          <w:tcPr>
            <w:tcW w:w="808" w:type="dxa"/>
            <w:vAlign w:val="center"/>
          </w:tcPr>
          <w:p w:rsidR="007B6267" w:rsidRDefault="00E4588A">
            <w:pPr>
              <w:jc w:val="center"/>
              <w:rPr>
                <w:sz w:val="23"/>
                <w:szCs w:val="23"/>
              </w:rPr>
            </w:pPr>
            <w:r>
              <w:rPr>
                <w:rFonts w:hint="eastAsia"/>
                <w:sz w:val="23"/>
                <w:szCs w:val="23"/>
              </w:rPr>
              <w:t>19</w:t>
            </w:r>
          </w:p>
        </w:tc>
        <w:tc>
          <w:tcPr>
            <w:tcW w:w="2710" w:type="dxa"/>
            <w:gridSpan w:val="2"/>
            <w:vAlign w:val="center"/>
          </w:tcPr>
          <w:p w:rsidR="007B6267" w:rsidRDefault="00E4588A">
            <w:pPr>
              <w:jc w:val="center"/>
              <w:rPr>
                <w:sz w:val="23"/>
                <w:szCs w:val="23"/>
              </w:rPr>
            </w:pPr>
            <w:r>
              <w:rPr>
                <w:sz w:val="23"/>
                <w:szCs w:val="23"/>
              </w:rPr>
              <w:t>招标代理机构</w:t>
            </w:r>
          </w:p>
        </w:tc>
        <w:tc>
          <w:tcPr>
            <w:tcW w:w="5300" w:type="dxa"/>
            <w:vAlign w:val="center"/>
          </w:tcPr>
          <w:p w:rsidR="007B6267" w:rsidRDefault="00E4588A">
            <w:pPr>
              <w:rPr>
                <w:sz w:val="23"/>
                <w:szCs w:val="23"/>
                <w:u w:val="single"/>
              </w:rPr>
            </w:pPr>
            <w:r>
              <w:rPr>
                <w:sz w:val="23"/>
                <w:szCs w:val="23"/>
              </w:rPr>
              <w:t>招标</w:t>
            </w:r>
            <w:r>
              <w:rPr>
                <w:rFonts w:hint="eastAsia"/>
                <w:sz w:val="23"/>
                <w:szCs w:val="23"/>
              </w:rPr>
              <w:t>代理</w:t>
            </w:r>
            <w:r>
              <w:rPr>
                <w:sz w:val="23"/>
                <w:szCs w:val="23"/>
              </w:rPr>
              <w:t>：</w:t>
            </w:r>
            <w:r>
              <w:rPr>
                <w:sz w:val="23"/>
                <w:szCs w:val="23"/>
              </w:rPr>
              <w:t xml:space="preserve"> </w:t>
            </w:r>
            <w:r>
              <w:rPr>
                <w:sz w:val="23"/>
                <w:szCs w:val="23"/>
                <w:u w:val="single"/>
              </w:rPr>
              <w:t>江苏爱德信工程项目管理有限公司</w:t>
            </w:r>
          </w:p>
          <w:p w:rsidR="007B6267" w:rsidRDefault="00E4588A">
            <w:pPr>
              <w:rPr>
                <w:sz w:val="23"/>
                <w:szCs w:val="23"/>
              </w:rPr>
            </w:pPr>
            <w:r>
              <w:rPr>
                <w:rFonts w:hint="eastAsia"/>
                <w:sz w:val="23"/>
                <w:szCs w:val="23"/>
              </w:rPr>
              <w:t>地</w:t>
            </w:r>
            <w:r>
              <w:rPr>
                <w:rFonts w:hint="eastAsia"/>
                <w:sz w:val="23"/>
                <w:szCs w:val="23"/>
              </w:rPr>
              <w:t xml:space="preserve">    </w:t>
            </w:r>
            <w:r>
              <w:rPr>
                <w:rFonts w:hint="eastAsia"/>
                <w:sz w:val="23"/>
                <w:szCs w:val="23"/>
              </w:rPr>
              <w:t>址：南通市人民中路</w:t>
            </w:r>
            <w:r>
              <w:rPr>
                <w:rFonts w:hint="eastAsia"/>
                <w:sz w:val="23"/>
                <w:szCs w:val="23"/>
              </w:rPr>
              <w:t>95</w:t>
            </w:r>
            <w:r>
              <w:rPr>
                <w:rFonts w:hint="eastAsia"/>
                <w:sz w:val="23"/>
                <w:szCs w:val="23"/>
              </w:rPr>
              <w:t>号纺织大厦</w:t>
            </w:r>
            <w:r>
              <w:rPr>
                <w:rFonts w:hint="eastAsia"/>
                <w:sz w:val="23"/>
                <w:szCs w:val="23"/>
              </w:rPr>
              <w:t>1401</w:t>
            </w:r>
            <w:r>
              <w:rPr>
                <w:rFonts w:hint="eastAsia"/>
                <w:sz w:val="23"/>
                <w:szCs w:val="23"/>
              </w:rPr>
              <w:t>室</w:t>
            </w:r>
          </w:p>
          <w:p w:rsidR="007B6267" w:rsidRDefault="00E4588A">
            <w:pPr>
              <w:rPr>
                <w:sz w:val="23"/>
                <w:szCs w:val="23"/>
              </w:rPr>
            </w:pPr>
            <w:r>
              <w:rPr>
                <w:sz w:val="23"/>
                <w:szCs w:val="23"/>
              </w:rPr>
              <w:t>联</w:t>
            </w:r>
            <w:r>
              <w:rPr>
                <w:sz w:val="23"/>
                <w:szCs w:val="23"/>
              </w:rPr>
              <w:t xml:space="preserve"> </w:t>
            </w:r>
            <w:r>
              <w:rPr>
                <w:sz w:val="23"/>
                <w:szCs w:val="23"/>
              </w:rPr>
              <w:t>系</w:t>
            </w:r>
            <w:r>
              <w:rPr>
                <w:sz w:val="23"/>
                <w:szCs w:val="23"/>
              </w:rPr>
              <w:t xml:space="preserve"> </w:t>
            </w:r>
            <w:r>
              <w:rPr>
                <w:sz w:val="23"/>
                <w:szCs w:val="23"/>
              </w:rPr>
              <w:t>人：</w:t>
            </w:r>
            <w:r>
              <w:rPr>
                <w:sz w:val="23"/>
                <w:szCs w:val="23"/>
              </w:rPr>
              <w:t xml:space="preserve"> </w:t>
            </w:r>
            <w:r>
              <w:rPr>
                <w:rFonts w:hint="eastAsia"/>
                <w:sz w:val="23"/>
                <w:szCs w:val="23"/>
                <w:u w:val="single"/>
              </w:rPr>
              <w:t>严建飞</w:t>
            </w:r>
          </w:p>
          <w:p w:rsidR="007B6267" w:rsidRDefault="00E4588A">
            <w:pPr>
              <w:rPr>
                <w:sz w:val="23"/>
                <w:szCs w:val="23"/>
              </w:rPr>
            </w:pPr>
            <w:r>
              <w:rPr>
                <w:sz w:val="23"/>
                <w:szCs w:val="23"/>
              </w:rPr>
              <w:t>电</w:t>
            </w:r>
            <w:r>
              <w:rPr>
                <w:rFonts w:hint="eastAsia"/>
                <w:sz w:val="23"/>
                <w:szCs w:val="23"/>
              </w:rPr>
              <w:t xml:space="preserve">    </w:t>
            </w:r>
            <w:r>
              <w:rPr>
                <w:sz w:val="23"/>
                <w:szCs w:val="23"/>
              </w:rPr>
              <w:t>话</w:t>
            </w:r>
            <w:r>
              <w:rPr>
                <w:rFonts w:hint="eastAsia"/>
                <w:sz w:val="23"/>
                <w:szCs w:val="23"/>
              </w:rPr>
              <w:t>：</w:t>
            </w:r>
            <w:r>
              <w:rPr>
                <w:rFonts w:hint="eastAsia"/>
                <w:sz w:val="23"/>
                <w:szCs w:val="23"/>
                <w:u w:val="single"/>
              </w:rPr>
              <w:t>0513-80901552</w:t>
            </w:r>
            <w:r>
              <w:rPr>
                <w:rFonts w:hint="eastAsia"/>
                <w:sz w:val="23"/>
                <w:szCs w:val="23"/>
                <w:u w:val="single"/>
              </w:rPr>
              <w:t>，</w:t>
            </w:r>
            <w:r>
              <w:rPr>
                <w:rFonts w:hint="eastAsia"/>
                <w:sz w:val="23"/>
                <w:szCs w:val="23"/>
                <w:u w:val="single"/>
              </w:rPr>
              <w:t>15951316430</w:t>
            </w:r>
          </w:p>
          <w:p w:rsidR="007B6267" w:rsidRDefault="00E4588A">
            <w:pPr>
              <w:rPr>
                <w:sz w:val="23"/>
                <w:szCs w:val="23"/>
                <w:u w:val="single"/>
              </w:rPr>
            </w:pPr>
            <w:r>
              <w:rPr>
                <w:rFonts w:hint="eastAsia"/>
                <w:sz w:val="23"/>
                <w:szCs w:val="23"/>
              </w:rPr>
              <w:t>传</w:t>
            </w:r>
            <w:r>
              <w:rPr>
                <w:rFonts w:hint="eastAsia"/>
                <w:sz w:val="23"/>
                <w:szCs w:val="23"/>
              </w:rPr>
              <w:t xml:space="preserve">    </w:t>
            </w:r>
            <w:r>
              <w:rPr>
                <w:rFonts w:hint="eastAsia"/>
                <w:sz w:val="23"/>
                <w:szCs w:val="23"/>
              </w:rPr>
              <w:t>真</w:t>
            </w:r>
            <w:r>
              <w:rPr>
                <w:sz w:val="23"/>
                <w:szCs w:val="23"/>
              </w:rPr>
              <w:t>：</w:t>
            </w:r>
            <w:r>
              <w:rPr>
                <w:rFonts w:hint="eastAsia"/>
                <w:sz w:val="23"/>
                <w:szCs w:val="23"/>
                <w:u w:val="single"/>
              </w:rPr>
              <w:t>0513-80901330</w:t>
            </w:r>
          </w:p>
          <w:p w:rsidR="007B6267" w:rsidRDefault="00E4588A">
            <w:pPr>
              <w:ind w:firstLineChars="150" w:firstLine="345"/>
              <w:rPr>
                <w:sz w:val="23"/>
                <w:szCs w:val="23"/>
              </w:rPr>
            </w:pPr>
            <w:r>
              <w:rPr>
                <w:sz w:val="23"/>
                <w:szCs w:val="23"/>
              </w:rPr>
              <w:t>E-mail</w:t>
            </w:r>
            <w:r>
              <w:rPr>
                <w:sz w:val="23"/>
                <w:szCs w:val="23"/>
              </w:rPr>
              <w:t>：</w:t>
            </w:r>
            <w:r>
              <w:rPr>
                <w:rFonts w:hint="eastAsia"/>
                <w:sz w:val="23"/>
                <w:szCs w:val="23"/>
                <w:u w:val="single"/>
              </w:rPr>
              <w:t>453173047</w:t>
            </w:r>
            <w:r>
              <w:rPr>
                <w:sz w:val="23"/>
                <w:szCs w:val="23"/>
                <w:u w:val="single"/>
              </w:rPr>
              <w:t>@</w:t>
            </w:r>
            <w:r>
              <w:rPr>
                <w:rFonts w:hint="eastAsia"/>
                <w:sz w:val="23"/>
                <w:szCs w:val="23"/>
                <w:u w:val="single"/>
              </w:rPr>
              <w:t>qq</w:t>
            </w:r>
            <w:r>
              <w:rPr>
                <w:sz w:val="23"/>
                <w:szCs w:val="23"/>
                <w:u w:val="single"/>
              </w:rPr>
              <w:t>.com</w:t>
            </w:r>
          </w:p>
        </w:tc>
      </w:tr>
    </w:tbl>
    <w:p w:rsidR="007B6267" w:rsidRDefault="007B6267">
      <w:pPr>
        <w:spacing w:line="360" w:lineRule="auto"/>
        <w:rPr>
          <w:rFonts w:eastAsia="仿宋_GB2312"/>
          <w:sz w:val="30"/>
        </w:rPr>
      </w:pPr>
    </w:p>
    <w:p w:rsidR="007B6267" w:rsidRDefault="007B6267">
      <w:pPr>
        <w:spacing w:line="360" w:lineRule="auto"/>
        <w:rPr>
          <w:rFonts w:eastAsia="仿宋_GB2312"/>
          <w:sz w:val="30"/>
        </w:rPr>
      </w:pPr>
    </w:p>
    <w:p w:rsidR="007B6267" w:rsidRDefault="00E4588A">
      <w:pPr>
        <w:pStyle w:val="2"/>
        <w:spacing w:line="240" w:lineRule="auto"/>
        <w:jc w:val="center"/>
        <w:rPr>
          <w:rFonts w:ascii="Times New Roman" w:hAnsi="Times New Roman"/>
          <w:b w:val="0"/>
          <w:sz w:val="30"/>
          <w:szCs w:val="30"/>
        </w:rPr>
      </w:pPr>
      <w:bookmarkStart w:id="5" w:name="_Toc379962366"/>
      <w:bookmarkStart w:id="6" w:name="_Toc422405165"/>
      <w:r>
        <w:rPr>
          <w:rFonts w:ascii="Times New Roman" w:hAnsi="Times New Roman"/>
          <w:b w:val="0"/>
          <w:sz w:val="30"/>
          <w:szCs w:val="30"/>
        </w:rPr>
        <w:lastRenderedPageBreak/>
        <w:t>二、投</w:t>
      </w:r>
      <w:r>
        <w:rPr>
          <w:rFonts w:ascii="Times New Roman" w:hAnsi="Times New Roman"/>
          <w:b w:val="0"/>
          <w:sz w:val="30"/>
          <w:szCs w:val="30"/>
        </w:rPr>
        <w:t xml:space="preserve"> </w:t>
      </w:r>
      <w:r>
        <w:rPr>
          <w:rFonts w:ascii="Times New Roman" w:hAnsi="Times New Roman"/>
          <w:b w:val="0"/>
          <w:sz w:val="30"/>
          <w:szCs w:val="30"/>
        </w:rPr>
        <w:t>标</w:t>
      </w:r>
      <w:r>
        <w:rPr>
          <w:rFonts w:ascii="Times New Roman" w:hAnsi="Times New Roman"/>
          <w:b w:val="0"/>
          <w:sz w:val="30"/>
          <w:szCs w:val="30"/>
        </w:rPr>
        <w:t xml:space="preserve"> </w:t>
      </w:r>
      <w:r>
        <w:rPr>
          <w:rFonts w:ascii="Times New Roman" w:hAnsi="Times New Roman"/>
          <w:b w:val="0"/>
          <w:sz w:val="30"/>
          <w:szCs w:val="30"/>
        </w:rPr>
        <w:t>须</w:t>
      </w:r>
      <w:r>
        <w:rPr>
          <w:rFonts w:ascii="Times New Roman" w:hAnsi="Times New Roman"/>
          <w:b w:val="0"/>
          <w:sz w:val="30"/>
          <w:szCs w:val="30"/>
        </w:rPr>
        <w:t xml:space="preserve"> </w:t>
      </w:r>
      <w:r>
        <w:rPr>
          <w:rFonts w:ascii="Times New Roman" w:hAnsi="Times New Roman"/>
          <w:b w:val="0"/>
          <w:sz w:val="30"/>
          <w:szCs w:val="30"/>
        </w:rPr>
        <w:t>知</w:t>
      </w:r>
      <w:bookmarkEnd w:id="5"/>
      <w:bookmarkEnd w:id="6"/>
    </w:p>
    <w:p w:rsidR="007B6267" w:rsidRDefault="00E4588A">
      <w:pPr>
        <w:pStyle w:val="3"/>
        <w:spacing w:line="240" w:lineRule="auto"/>
        <w:jc w:val="center"/>
        <w:rPr>
          <w:rFonts w:eastAsia="黑体"/>
          <w:b w:val="0"/>
          <w:sz w:val="24"/>
          <w:szCs w:val="24"/>
        </w:rPr>
      </w:pPr>
      <w:bookmarkStart w:id="7" w:name="_Toc422405166"/>
      <w:bookmarkStart w:id="8" w:name="_Toc379962367"/>
      <w:r>
        <w:rPr>
          <w:rFonts w:eastAsia="黑体"/>
          <w:b w:val="0"/>
          <w:sz w:val="24"/>
          <w:szCs w:val="24"/>
        </w:rPr>
        <w:t>(</w:t>
      </w:r>
      <w:r>
        <w:rPr>
          <w:rFonts w:eastAsia="黑体"/>
          <w:b w:val="0"/>
          <w:sz w:val="24"/>
          <w:szCs w:val="24"/>
        </w:rPr>
        <w:t>一</w:t>
      </w:r>
      <w:r>
        <w:rPr>
          <w:rFonts w:eastAsia="黑体"/>
          <w:b w:val="0"/>
          <w:sz w:val="24"/>
          <w:szCs w:val="24"/>
        </w:rPr>
        <w:t>)</w:t>
      </w:r>
      <w:r>
        <w:rPr>
          <w:rFonts w:eastAsia="黑体"/>
          <w:b w:val="0"/>
          <w:sz w:val="24"/>
          <w:szCs w:val="24"/>
        </w:rPr>
        <w:t>总</w:t>
      </w:r>
      <w:r>
        <w:rPr>
          <w:rFonts w:eastAsia="黑体"/>
          <w:b w:val="0"/>
          <w:sz w:val="24"/>
          <w:szCs w:val="24"/>
        </w:rPr>
        <w:t xml:space="preserve">     </w:t>
      </w:r>
      <w:r>
        <w:rPr>
          <w:rFonts w:eastAsia="黑体"/>
          <w:b w:val="0"/>
          <w:sz w:val="24"/>
          <w:szCs w:val="24"/>
        </w:rPr>
        <w:t>则</w:t>
      </w:r>
      <w:bookmarkEnd w:id="7"/>
      <w:bookmarkEnd w:id="8"/>
    </w:p>
    <w:p w:rsidR="007B6267" w:rsidRDefault="00E4588A">
      <w:pPr>
        <w:spacing w:line="360" w:lineRule="auto"/>
        <w:ind w:firstLine="480"/>
        <w:rPr>
          <w:sz w:val="25"/>
        </w:rPr>
      </w:pPr>
      <w:r>
        <w:rPr>
          <w:sz w:val="25"/>
        </w:rPr>
        <w:t>1</w:t>
      </w:r>
      <w:r>
        <w:rPr>
          <w:sz w:val="25"/>
        </w:rPr>
        <w:t>、工程概况</w:t>
      </w:r>
    </w:p>
    <w:p w:rsidR="007B6267" w:rsidRDefault="00E4588A">
      <w:pPr>
        <w:spacing w:line="360" w:lineRule="auto"/>
        <w:ind w:firstLine="480"/>
        <w:rPr>
          <w:sz w:val="25"/>
        </w:rPr>
      </w:pPr>
      <w:r>
        <w:rPr>
          <w:sz w:val="25"/>
        </w:rPr>
        <w:t>1.1</w:t>
      </w:r>
      <w:r>
        <w:rPr>
          <w:sz w:val="25"/>
        </w:rPr>
        <w:t>本招标工程项目说明详见本须知前附表第</w:t>
      </w:r>
      <w:r>
        <w:rPr>
          <w:sz w:val="25"/>
        </w:rPr>
        <w:t>1</w:t>
      </w:r>
      <w:r>
        <w:rPr>
          <w:sz w:val="25"/>
        </w:rPr>
        <w:t>项～第</w:t>
      </w:r>
      <w:r>
        <w:rPr>
          <w:sz w:val="25"/>
        </w:rPr>
        <w:t>7</w:t>
      </w:r>
      <w:r>
        <w:rPr>
          <w:sz w:val="25"/>
        </w:rPr>
        <w:t>项。</w:t>
      </w:r>
    </w:p>
    <w:p w:rsidR="007B6267" w:rsidRDefault="00E4588A">
      <w:pPr>
        <w:spacing w:line="360" w:lineRule="auto"/>
        <w:ind w:firstLine="480"/>
        <w:rPr>
          <w:sz w:val="25"/>
        </w:rPr>
      </w:pPr>
      <w:r>
        <w:rPr>
          <w:sz w:val="25"/>
        </w:rPr>
        <w:t>1.2</w:t>
      </w:r>
      <w:r>
        <w:rPr>
          <w:sz w:val="25"/>
        </w:rPr>
        <w:t>招标范围：</w:t>
      </w:r>
      <w:r>
        <w:rPr>
          <w:rFonts w:hint="eastAsia"/>
          <w:sz w:val="25"/>
        </w:rPr>
        <w:t>见本须知前附表第</w:t>
      </w:r>
      <w:r>
        <w:rPr>
          <w:rFonts w:hint="eastAsia"/>
          <w:sz w:val="25"/>
        </w:rPr>
        <w:t>8</w:t>
      </w:r>
      <w:r>
        <w:rPr>
          <w:rFonts w:hint="eastAsia"/>
          <w:sz w:val="25"/>
        </w:rPr>
        <w:t>项</w:t>
      </w:r>
      <w:r>
        <w:rPr>
          <w:rFonts w:ascii="宋体" w:hAnsi="宋体" w:hint="eastAsia"/>
          <w:sz w:val="23"/>
          <w:szCs w:val="23"/>
        </w:rPr>
        <w:t>。</w:t>
      </w:r>
    </w:p>
    <w:p w:rsidR="007B6267" w:rsidRDefault="00E4588A">
      <w:pPr>
        <w:spacing w:line="360" w:lineRule="auto"/>
        <w:rPr>
          <w:sz w:val="25"/>
        </w:rPr>
      </w:pPr>
      <w:r>
        <w:rPr>
          <w:sz w:val="25"/>
        </w:rPr>
        <w:t xml:space="preserve">    1.3</w:t>
      </w:r>
      <w:r>
        <w:rPr>
          <w:sz w:val="25"/>
        </w:rPr>
        <w:t>现场条件</w:t>
      </w:r>
    </w:p>
    <w:p w:rsidR="007B6267" w:rsidRDefault="00E4588A">
      <w:pPr>
        <w:spacing w:line="360" w:lineRule="auto"/>
        <w:rPr>
          <w:b/>
          <w:sz w:val="25"/>
        </w:rPr>
      </w:pPr>
      <w:r>
        <w:rPr>
          <w:sz w:val="25"/>
        </w:rPr>
        <w:t xml:space="preserve">    1.3.1</w:t>
      </w:r>
      <w:r>
        <w:rPr>
          <w:sz w:val="25"/>
        </w:rPr>
        <w:t>施工现场拆迁及平整情况：</w:t>
      </w:r>
      <w:r>
        <w:rPr>
          <w:sz w:val="25"/>
          <w:u w:val="single"/>
        </w:rPr>
        <w:t>以施工场地的现状为准。</w:t>
      </w:r>
    </w:p>
    <w:p w:rsidR="007B6267" w:rsidRDefault="00E4588A">
      <w:pPr>
        <w:spacing w:line="360" w:lineRule="auto"/>
        <w:ind w:firstLine="480"/>
        <w:rPr>
          <w:sz w:val="25"/>
        </w:rPr>
      </w:pPr>
      <w:r>
        <w:rPr>
          <w:sz w:val="25"/>
        </w:rPr>
        <w:t>1.3.2</w:t>
      </w:r>
      <w:r>
        <w:rPr>
          <w:sz w:val="25"/>
        </w:rPr>
        <w:t>施工用水、电：</w:t>
      </w:r>
      <w:r>
        <w:rPr>
          <w:sz w:val="25"/>
          <w:u w:val="single"/>
        </w:rPr>
        <w:t>已接至施工现场边缘，现场内</w:t>
      </w:r>
      <w:bookmarkStart w:id="9" w:name="_GoBack"/>
      <w:bookmarkEnd w:id="9"/>
      <w:r>
        <w:rPr>
          <w:sz w:val="25"/>
          <w:u w:val="single"/>
        </w:rPr>
        <w:t>施工用临时水、电管线承包人自行接入，费用自理。</w:t>
      </w:r>
      <w:r>
        <w:rPr>
          <w:sz w:val="25"/>
        </w:rPr>
        <w:t xml:space="preserve"> </w:t>
      </w:r>
    </w:p>
    <w:p w:rsidR="007B6267" w:rsidRDefault="00E4588A">
      <w:pPr>
        <w:spacing w:line="360" w:lineRule="auto"/>
        <w:rPr>
          <w:sz w:val="25"/>
        </w:rPr>
      </w:pPr>
      <w:r>
        <w:rPr>
          <w:sz w:val="25"/>
        </w:rPr>
        <w:t xml:space="preserve">    1.3.3</w:t>
      </w:r>
      <w:r>
        <w:rPr>
          <w:sz w:val="25"/>
        </w:rPr>
        <w:t>场内外道路：</w:t>
      </w:r>
      <w:r>
        <w:rPr>
          <w:sz w:val="25"/>
          <w:u w:val="single"/>
        </w:rPr>
        <w:t>施工用临时道路由投标人自行考虑，相关费用经现场踏勘后列入投标报价，工程结算时不作任何调整。</w:t>
      </w:r>
    </w:p>
    <w:p w:rsidR="007B6267" w:rsidRDefault="00E4588A">
      <w:pPr>
        <w:spacing w:line="360" w:lineRule="auto"/>
        <w:ind w:firstLine="510"/>
        <w:rPr>
          <w:sz w:val="25"/>
          <w:u w:val="single"/>
        </w:rPr>
      </w:pPr>
      <w:r>
        <w:rPr>
          <w:sz w:val="25"/>
        </w:rPr>
        <w:t>1.3.4</w:t>
      </w:r>
      <w:r>
        <w:rPr>
          <w:sz w:val="25"/>
        </w:rPr>
        <w:t>其他：</w:t>
      </w:r>
      <w:r>
        <w:rPr>
          <w:sz w:val="25"/>
          <w:u w:val="single"/>
        </w:rPr>
        <w:t>中标单位应独立、有效的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w:t>
      </w:r>
    </w:p>
    <w:p w:rsidR="007B6267" w:rsidRDefault="00E4588A">
      <w:pPr>
        <w:spacing w:line="360" w:lineRule="auto"/>
        <w:ind w:firstLineChars="200" w:firstLine="500"/>
        <w:rPr>
          <w:sz w:val="25"/>
        </w:rPr>
      </w:pPr>
      <w:r>
        <w:rPr>
          <w:sz w:val="25"/>
          <w:u w:val="single"/>
        </w:rPr>
        <w:t>投标人应自行认真踏勘现场条件，一旦中标不得对现场条件提出额外要求。</w:t>
      </w:r>
    </w:p>
    <w:p w:rsidR="007B6267" w:rsidRDefault="00E4588A">
      <w:pPr>
        <w:spacing w:line="360" w:lineRule="auto"/>
        <w:ind w:firstLine="510"/>
        <w:rPr>
          <w:b/>
          <w:sz w:val="25"/>
          <w:u w:val="single"/>
        </w:rPr>
      </w:pPr>
      <w:r>
        <w:rPr>
          <w:sz w:val="25"/>
        </w:rPr>
        <w:t>1.4</w:t>
      </w:r>
      <w:r>
        <w:rPr>
          <w:sz w:val="25"/>
        </w:rPr>
        <w:t>承包方式说明：</w:t>
      </w:r>
      <w:r>
        <w:rPr>
          <w:sz w:val="25"/>
          <w:u w:val="single"/>
        </w:rPr>
        <w:t>承包方式采用工程施工招标的范围内的包工、包料（如有发包人供应或另行发包的除外）、包质量、包工期、包安全的工程总承包方式</w:t>
      </w:r>
      <w:r>
        <w:rPr>
          <w:sz w:val="25"/>
        </w:rPr>
        <w:t>。</w:t>
      </w:r>
    </w:p>
    <w:p w:rsidR="007B6267" w:rsidRDefault="00E4588A">
      <w:pPr>
        <w:spacing w:line="360" w:lineRule="auto"/>
        <w:ind w:firstLine="510"/>
        <w:rPr>
          <w:sz w:val="25"/>
        </w:rPr>
      </w:pPr>
      <w:r>
        <w:rPr>
          <w:sz w:val="25"/>
        </w:rPr>
        <w:t>1.5</w:t>
      </w:r>
      <w:r>
        <w:rPr>
          <w:sz w:val="25"/>
        </w:rPr>
        <w:t>按照《中华人民共和国招标投标法》、《工程建设项目施工招标投标办法》及相关规定，上述工程已符合招标条件，现采用</w:t>
      </w:r>
      <w:r>
        <w:rPr>
          <w:sz w:val="25"/>
          <w:u w:val="single"/>
        </w:rPr>
        <w:t xml:space="preserve"> </w:t>
      </w:r>
      <w:r>
        <w:rPr>
          <w:rFonts w:hint="eastAsia"/>
          <w:sz w:val="25"/>
          <w:u w:val="single"/>
        </w:rPr>
        <w:t>公开</w:t>
      </w:r>
      <w:r>
        <w:rPr>
          <w:sz w:val="25"/>
          <w:u w:val="single"/>
        </w:rPr>
        <w:t xml:space="preserve"> </w:t>
      </w:r>
      <w:r>
        <w:rPr>
          <w:sz w:val="25"/>
        </w:rPr>
        <w:t>招标方式，择优选定承包人。</w:t>
      </w:r>
    </w:p>
    <w:p w:rsidR="007B6267" w:rsidRDefault="00E4588A">
      <w:pPr>
        <w:spacing w:line="360" w:lineRule="auto"/>
        <w:ind w:firstLine="480"/>
        <w:rPr>
          <w:sz w:val="25"/>
        </w:rPr>
      </w:pPr>
      <w:r>
        <w:rPr>
          <w:sz w:val="25"/>
        </w:rPr>
        <w:t>2</w:t>
      </w:r>
      <w:r>
        <w:rPr>
          <w:sz w:val="25"/>
        </w:rPr>
        <w:t>、投标人资格要求</w:t>
      </w:r>
    </w:p>
    <w:p w:rsidR="007B6267" w:rsidRDefault="00E4588A">
      <w:pPr>
        <w:spacing w:line="360" w:lineRule="auto"/>
        <w:ind w:firstLine="510"/>
        <w:rPr>
          <w:sz w:val="25"/>
        </w:rPr>
      </w:pPr>
      <w:r>
        <w:rPr>
          <w:sz w:val="25"/>
        </w:rPr>
        <w:t>2.1</w:t>
      </w:r>
      <w:r>
        <w:rPr>
          <w:sz w:val="25"/>
        </w:rPr>
        <w:t>参加投标的承包人必须具有独立法人资格和</w:t>
      </w:r>
      <w:r>
        <w:rPr>
          <w:rFonts w:hint="eastAsia"/>
          <w:sz w:val="25"/>
          <w:u w:val="single"/>
        </w:rPr>
        <w:t>建筑工程施工总承包三级或钢结构工程专业承包三级及以上</w:t>
      </w:r>
      <w:r>
        <w:rPr>
          <w:sz w:val="25"/>
        </w:rPr>
        <w:t>施工资质。</w:t>
      </w:r>
      <w:r>
        <w:rPr>
          <w:sz w:val="25"/>
        </w:rPr>
        <w:t xml:space="preserve">                               </w:t>
      </w:r>
    </w:p>
    <w:p w:rsidR="007B6267" w:rsidRDefault="00E4588A">
      <w:pPr>
        <w:spacing w:line="360" w:lineRule="auto"/>
        <w:ind w:firstLine="510"/>
        <w:rPr>
          <w:sz w:val="25"/>
          <w:u w:val="single"/>
        </w:rPr>
      </w:pPr>
      <w:r>
        <w:rPr>
          <w:sz w:val="25"/>
        </w:rPr>
        <w:t>2.2</w:t>
      </w:r>
      <w:r>
        <w:rPr>
          <w:sz w:val="25"/>
        </w:rPr>
        <w:t>参加投标的项目经理必须具备</w:t>
      </w:r>
      <w:r>
        <w:rPr>
          <w:rFonts w:hint="eastAsia"/>
          <w:sz w:val="25"/>
          <w:u w:val="single"/>
        </w:rPr>
        <w:t>建筑工程专业</w:t>
      </w:r>
      <w:r>
        <w:rPr>
          <w:sz w:val="25"/>
          <w:u w:val="single"/>
        </w:rPr>
        <w:t>二级及其以上注册建造师</w:t>
      </w:r>
      <w:r>
        <w:rPr>
          <w:rFonts w:hint="eastAsia"/>
          <w:sz w:val="25"/>
        </w:rPr>
        <w:t>资格</w:t>
      </w:r>
      <w:r>
        <w:rPr>
          <w:sz w:val="25"/>
        </w:rPr>
        <w:t>。</w:t>
      </w:r>
    </w:p>
    <w:p w:rsidR="007B6267" w:rsidRDefault="00E4588A">
      <w:pPr>
        <w:spacing w:line="360" w:lineRule="auto"/>
        <w:ind w:firstLine="510"/>
        <w:rPr>
          <w:sz w:val="25"/>
          <w:u w:val="single"/>
        </w:rPr>
      </w:pPr>
      <w:r>
        <w:rPr>
          <w:sz w:val="25"/>
          <w:u w:val="single"/>
        </w:rPr>
        <w:t>2.</w:t>
      </w:r>
      <w:r>
        <w:rPr>
          <w:rFonts w:hint="eastAsia"/>
          <w:sz w:val="25"/>
          <w:u w:val="single"/>
        </w:rPr>
        <w:t>3</w:t>
      </w:r>
      <w:r>
        <w:rPr>
          <w:sz w:val="25"/>
          <w:u w:val="single"/>
        </w:rPr>
        <w:t>中标单位拟派往本工程项目的组成人员，必须保证施工全过程在本项目工地工作，项目组的任何成员变动，均需得到招标人书面认可。否则，视为违约。</w:t>
      </w:r>
    </w:p>
    <w:p w:rsidR="007B6267" w:rsidRDefault="00E4588A">
      <w:pPr>
        <w:spacing w:line="360" w:lineRule="auto"/>
        <w:ind w:firstLine="510"/>
        <w:rPr>
          <w:sz w:val="25"/>
          <w:u w:val="single"/>
        </w:rPr>
      </w:pPr>
      <w:r>
        <w:rPr>
          <w:sz w:val="25"/>
        </w:rPr>
        <w:t>2.</w:t>
      </w:r>
      <w:r>
        <w:rPr>
          <w:rFonts w:hint="eastAsia"/>
          <w:sz w:val="25"/>
        </w:rPr>
        <w:t>4</w:t>
      </w:r>
      <w:r>
        <w:rPr>
          <w:sz w:val="25"/>
          <w:u w:val="single"/>
        </w:rPr>
        <w:t>本工程不接受联合体形式的投标方式</w:t>
      </w:r>
    </w:p>
    <w:p w:rsidR="007B6267" w:rsidRDefault="00E4588A">
      <w:pPr>
        <w:spacing w:line="360" w:lineRule="auto"/>
        <w:ind w:firstLineChars="200" w:firstLine="500"/>
        <w:rPr>
          <w:sz w:val="25"/>
        </w:rPr>
      </w:pPr>
      <w:r>
        <w:rPr>
          <w:sz w:val="25"/>
        </w:rPr>
        <w:lastRenderedPageBreak/>
        <w:t>3</w:t>
      </w:r>
      <w:r>
        <w:rPr>
          <w:sz w:val="25"/>
        </w:rPr>
        <w:t>、投标费用</w:t>
      </w:r>
    </w:p>
    <w:p w:rsidR="007B6267" w:rsidRDefault="00E4588A">
      <w:pPr>
        <w:spacing w:line="360" w:lineRule="auto"/>
        <w:ind w:firstLine="480"/>
        <w:rPr>
          <w:sz w:val="25"/>
        </w:rPr>
      </w:pPr>
      <w:r>
        <w:rPr>
          <w:rFonts w:hint="eastAsia"/>
          <w:sz w:val="25"/>
        </w:rPr>
        <w:t>3.1</w:t>
      </w:r>
      <w:r>
        <w:rPr>
          <w:sz w:val="25"/>
        </w:rPr>
        <w:t>投标人应承担其编制投标文件以及递交投标文件所涉及的一切费用。无论投标结果如何，招标人对上述费用不负任何责任。</w:t>
      </w:r>
    </w:p>
    <w:p w:rsidR="007B6267" w:rsidRDefault="00E4588A">
      <w:pPr>
        <w:spacing w:line="360" w:lineRule="auto"/>
        <w:ind w:firstLine="480"/>
        <w:rPr>
          <w:sz w:val="25"/>
        </w:rPr>
      </w:pPr>
      <w:r>
        <w:rPr>
          <w:rFonts w:hint="eastAsia"/>
          <w:sz w:val="25"/>
        </w:rPr>
        <w:t>3.2</w:t>
      </w:r>
      <w:r>
        <w:rPr>
          <w:rFonts w:hint="eastAsia"/>
          <w:sz w:val="25"/>
        </w:rPr>
        <w:t>招标文件及相关资料费用人民币</w:t>
      </w:r>
      <w:r>
        <w:rPr>
          <w:rFonts w:hint="eastAsia"/>
          <w:sz w:val="25"/>
        </w:rPr>
        <w:t>300</w:t>
      </w:r>
      <w:r>
        <w:rPr>
          <w:rFonts w:hint="eastAsia"/>
          <w:sz w:val="25"/>
        </w:rPr>
        <w:t>元</w:t>
      </w:r>
      <w:r>
        <w:rPr>
          <w:rFonts w:hint="eastAsia"/>
          <w:sz w:val="25"/>
        </w:rPr>
        <w:t>/</w:t>
      </w:r>
      <w:r>
        <w:rPr>
          <w:rFonts w:hint="eastAsia"/>
          <w:sz w:val="25"/>
        </w:rPr>
        <w:t>份，售后不退。中标单位另需承担本次招标的专家评审费用。</w:t>
      </w:r>
    </w:p>
    <w:p w:rsidR="007B6267" w:rsidRDefault="00E4588A">
      <w:pPr>
        <w:spacing w:line="360" w:lineRule="auto"/>
        <w:ind w:firstLine="480"/>
        <w:rPr>
          <w:sz w:val="25"/>
        </w:rPr>
      </w:pPr>
      <w:r>
        <w:rPr>
          <w:rFonts w:hint="eastAsia"/>
          <w:sz w:val="25"/>
        </w:rPr>
        <w:t>3.3</w:t>
      </w:r>
      <w:r>
        <w:rPr>
          <w:rFonts w:hint="eastAsia"/>
          <w:sz w:val="25"/>
        </w:rPr>
        <w:t>本次招标代理服务费</w:t>
      </w:r>
      <w:r>
        <w:rPr>
          <w:rFonts w:hint="eastAsia"/>
          <w:sz w:val="25"/>
        </w:rPr>
        <w:t>3000</w:t>
      </w:r>
      <w:r>
        <w:rPr>
          <w:rFonts w:hint="eastAsia"/>
          <w:sz w:val="25"/>
        </w:rPr>
        <w:t>元，投标单位综合考虑在投标报价中，中标后由中标单位支付给招标代理单位。</w:t>
      </w:r>
    </w:p>
    <w:p w:rsidR="007B6267" w:rsidRDefault="00E4588A">
      <w:pPr>
        <w:pStyle w:val="3"/>
        <w:spacing w:line="240" w:lineRule="auto"/>
        <w:jc w:val="center"/>
        <w:rPr>
          <w:rFonts w:eastAsia="黑体"/>
          <w:b w:val="0"/>
          <w:sz w:val="24"/>
          <w:szCs w:val="24"/>
        </w:rPr>
      </w:pPr>
      <w:bookmarkStart w:id="10" w:name="_Toc422405167"/>
      <w:bookmarkStart w:id="11" w:name="_Toc379962368"/>
      <w:r>
        <w:rPr>
          <w:rFonts w:eastAsia="黑体"/>
          <w:b w:val="0"/>
          <w:sz w:val="24"/>
          <w:szCs w:val="24"/>
        </w:rPr>
        <w:t>(</w:t>
      </w:r>
      <w:r>
        <w:rPr>
          <w:rFonts w:eastAsia="黑体"/>
          <w:b w:val="0"/>
          <w:sz w:val="24"/>
          <w:szCs w:val="24"/>
        </w:rPr>
        <w:t>二</w:t>
      </w:r>
      <w:r>
        <w:rPr>
          <w:rFonts w:eastAsia="黑体"/>
          <w:b w:val="0"/>
          <w:sz w:val="24"/>
          <w:szCs w:val="24"/>
        </w:rPr>
        <w:t>)</w:t>
      </w:r>
      <w:r>
        <w:rPr>
          <w:rFonts w:eastAsia="黑体"/>
          <w:b w:val="0"/>
          <w:sz w:val="24"/>
          <w:szCs w:val="24"/>
        </w:rPr>
        <w:t>招标文件</w:t>
      </w:r>
      <w:bookmarkEnd w:id="10"/>
      <w:bookmarkEnd w:id="11"/>
    </w:p>
    <w:p w:rsidR="007B6267" w:rsidRDefault="00E4588A">
      <w:pPr>
        <w:spacing w:line="360" w:lineRule="auto"/>
        <w:ind w:firstLine="510"/>
        <w:rPr>
          <w:sz w:val="25"/>
        </w:rPr>
      </w:pPr>
      <w:r>
        <w:rPr>
          <w:sz w:val="25"/>
        </w:rPr>
        <w:t>4</w:t>
      </w:r>
      <w:r>
        <w:rPr>
          <w:sz w:val="25"/>
        </w:rPr>
        <w:t>、招标文件的组成</w:t>
      </w:r>
    </w:p>
    <w:p w:rsidR="007B6267" w:rsidRDefault="00E4588A">
      <w:pPr>
        <w:spacing w:line="360" w:lineRule="auto"/>
        <w:ind w:firstLine="510"/>
        <w:rPr>
          <w:sz w:val="25"/>
        </w:rPr>
      </w:pPr>
      <w:r>
        <w:rPr>
          <w:sz w:val="25"/>
        </w:rPr>
        <w:t>4.1</w:t>
      </w:r>
      <w:r>
        <w:rPr>
          <w:sz w:val="25"/>
        </w:rPr>
        <w:t>招标文件包括下列内容：</w:t>
      </w:r>
    </w:p>
    <w:p w:rsidR="007B6267" w:rsidRDefault="00E4588A">
      <w:pPr>
        <w:spacing w:line="360" w:lineRule="auto"/>
        <w:ind w:firstLine="510"/>
        <w:rPr>
          <w:sz w:val="25"/>
        </w:rPr>
      </w:pPr>
      <w:r>
        <w:rPr>
          <w:sz w:val="25"/>
        </w:rPr>
        <w:t>第一章：投标须知</w:t>
      </w:r>
    </w:p>
    <w:p w:rsidR="007B6267" w:rsidRDefault="00E4588A">
      <w:pPr>
        <w:spacing w:line="360" w:lineRule="auto"/>
        <w:ind w:firstLine="510"/>
        <w:rPr>
          <w:sz w:val="25"/>
        </w:rPr>
      </w:pPr>
      <w:r>
        <w:rPr>
          <w:sz w:val="25"/>
        </w:rPr>
        <w:t>第二章：评标办法</w:t>
      </w:r>
    </w:p>
    <w:p w:rsidR="007B6267" w:rsidRDefault="00E4588A">
      <w:pPr>
        <w:spacing w:line="360" w:lineRule="auto"/>
        <w:ind w:firstLine="510"/>
        <w:rPr>
          <w:sz w:val="25"/>
        </w:rPr>
      </w:pPr>
      <w:r>
        <w:rPr>
          <w:sz w:val="25"/>
        </w:rPr>
        <w:t>第三章：合同条款</w:t>
      </w:r>
    </w:p>
    <w:p w:rsidR="007B6267" w:rsidRDefault="00E4588A">
      <w:pPr>
        <w:spacing w:line="360" w:lineRule="auto"/>
        <w:ind w:firstLine="510"/>
        <w:rPr>
          <w:sz w:val="25"/>
        </w:rPr>
      </w:pPr>
      <w:r>
        <w:rPr>
          <w:sz w:val="25"/>
        </w:rPr>
        <w:t>第四章：工程建设标准</w:t>
      </w:r>
    </w:p>
    <w:p w:rsidR="007B6267" w:rsidRDefault="00E4588A">
      <w:pPr>
        <w:spacing w:line="360" w:lineRule="auto"/>
        <w:ind w:firstLine="510"/>
        <w:rPr>
          <w:sz w:val="25"/>
        </w:rPr>
      </w:pPr>
      <w:r>
        <w:rPr>
          <w:sz w:val="25"/>
        </w:rPr>
        <w:t>第五章：图纸、技术资料及附件</w:t>
      </w:r>
    </w:p>
    <w:p w:rsidR="007B6267" w:rsidRDefault="00E4588A">
      <w:pPr>
        <w:spacing w:line="360" w:lineRule="auto"/>
        <w:ind w:firstLine="510"/>
        <w:rPr>
          <w:sz w:val="25"/>
        </w:rPr>
      </w:pPr>
      <w:r>
        <w:rPr>
          <w:sz w:val="25"/>
        </w:rPr>
        <w:t>第六章：投标文件格式</w:t>
      </w:r>
    </w:p>
    <w:p w:rsidR="007B6267" w:rsidRDefault="00E4588A">
      <w:pPr>
        <w:spacing w:line="360" w:lineRule="auto"/>
        <w:ind w:firstLine="510"/>
        <w:rPr>
          <w:sz w:val="25"/>
        </w:rPr>
      </w:pPr>
      <w:r>
        <w:rPr>
          <w:sz w:val="25"/>
        </w:rPr>
        <w:t>第七章：工程量清单</w:t>
      </w:r>
      <w:r>
        <w:rPr>
          <w:rFonts w:hAnsi="宋体" w:hint="eastAsia"/>
          <w:snapToGrid w:val="0"/>
          <w:kern w:val="0"/>
          <w:sz w:val="23"/>
          <w:szCs w:val="23"/>
        </w:rPr>
        <w:t>(</w:t>
      </w:r>
      <w:r>
        <w:rPr>
          <w:rFonts w:hAnsi="宋体" w:hint="eastAsia"/>
          <w:b/>
          <w:snapToGrid w:val="0"/>
          <w:kern w:val="0"/>
          <w:sz w:val="23"/>
          <w:szCs w:val="23"/>
        </w:rPr>
        <w:t>.13jz</w:t>
      </w:r>
      <w:r>
        <w:rPr>
          <w:rFonts w:hAnsi="宋体" w:hint="eastAsia"/>
          <w:snapToGrid w:val="0"/>
          <w:kern w:val="0"/>
          <w:sz w:val="23"/>
          <w:szCs w:val="23"/>
        </w:rPr>
        <w:t>格式</w:t>
      </w:r>
      <w:r>
        <w:rPr>
          <w:rFonts w:hAnsi="宋体" w:hint="eastAsia"/>
          <w:snapToGrid w:val="0"/>
          <w:kern w:val="0"/>
          <w:sz w:val="23"/>
          <w:szCs w:val="23"/>
        </w:rPr>
        <w:t>)</w:t>
      </w:r>
    </w:p>
    <w:p w:rsidR="007B6267" w:rsidRDefault="00E4588A">
      <w:pPr>
        <w:spacing w:line="360" w:lineRule="auto"/>
        <w:ind w:firstLine="510"/>
        <w:rPr>
          <w:sz w:val="25"/>
        </w:rPr>
      </w:pPr>
      <w:r>
        <w:rPr>
          <w:sz w:val="25"/>
        </w:rPr>
        <w:t>4.2</w:t>
      </w:r>
      <w:r>
        <w:rPr>
          <w:sz w:val="25"/>
        </w:rPr>
        <w:t>除上述内容外，招标人以书面形式发出的对招标文件的澄清或修改内容，均为招标文件的组成部分，对招标人和投标人起约束作用。</w:t>
      </w:r>
    </w:p>
    <w:p w:rsidR="007B6267" w:rsidRDefault="00E4588A">
      <w:pPr>
        <w:spacing w:line="360" w:lineRule="auto"/>
        <w:ind w:firstLine="510"/>
        <w:rPr>
          <w:sz w:val="25"/>
        </w:rPr>
      </w:pPr>
      <w:r>
        <w:rPr>
          <w:sz w:val="25"/>
        </w:rPr>
        <w:t>4.3</w:t>
      </w:r>
      <w:r>
        <w:rPr>
          <w:sz w:val="25"/>
        </w:rPr>
        <w:t>投标人获取招标文件后，应仔细核查招标文件的所有内容，如有残缺等问题应在获取招标文件</w:t>
      </w:r>
      <w:r>
        <w:rPr>
          <w:rFonts w:hint="eastAsia"/>
          <w:sz w:val="25"/>
        </w:rPr>
        <w:t>2</w:t>
      </w:r>
      <w:r>
        <w:rPr>
          <w:sz w:val="25"/>
        </w:rPr>
        <w:t>日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7B6267" w:rsidRDefault="00E4588A">
      <w:pPr>
        <w:spacing w:line="360" w:lineRule="auto"/>
        <w:ind w:firstLine="510"/>
        <w:rPr>
          <w:sz w:val="25"/>
        </w:rPr>
      </w:pPr>
      <w:r>
        <w:rPr>
          <w:sz w:val="25"/>
        </w:rPr>
        <w:t>5</w:t>
      </w:r>
      <w:r>
        <w:rPr>
          <w:sz w:val="25"/>
        </w:rPr>
        <w:t>、招标文件的澄清</w:t>
      </w:r>
    </w:p>
    <w:p w:rsidR="007B6267" w:rsidRDefault="00E4588A">
      <w:pPr>
        <w:spacing w:line="360" w:lineRule="auto"/>
        <w:ind w:firstLineChars="200" w:firstLine="500"/>
        <w:rPr>
          <w:sz w:val="25"/>
        </w:rPr>
      </w:pPr>
      <w:r>
        <w:rPr>
          <w:sz w:val="25"/>
        </w:rPr>
        <w:t>5.1</w:t>
      </w:r>
      <w:r>
        <w:rPr>
          <w:sz w:val="25"/>
        </w:rPr>
        <w:t>投标人在收到招标文件后，如有疑问需要澄清，应于</w:t>
      </w:r>
      <w:r>
        <w:rPr>
          <w:b/>
          <w:sz w:val="25"/>
        </w:rPr>
        <w:t xml:space="preserve"> </w:t>
      </w:r>
      <w:r>
        <w:rPr>
          <w:rFonts w:eastAsia="黑体"/>
          <w:sz w:val="25"/>
          <w:u w:val="single"/>
        </w:rPr>
        <w:t>201</w:t>
      </w:r>
      <w:r>
        <w:rPr>
          <w:rFonts w:eastAsia="黑体" w:hint="eastAsia"/>
          <w:sz w:val="25"/>
          <w:u w:val="single"/>
        </w:rPr>
        <w:t>9</w:t>
      </w:r>
      <w:r>
        <w:rPr>
          <w:rFonts w:eastAsia="黑体"/>
          <w:sz w:val="25"/>
          <w:u w:val="single"/>
        </w:rPr>
        <w:t>年</w:t>
      </w:r>
      <w:r>
        <w:rPr>
          <w:rFonts w:eastAsia="黑体" w:hint="eastAsia"/>
          <w:sz w:val="25"/>
          <w:u w:val="single"/>
        </w:rPr>
        <w:t>01</w:t>
      </w:r>
      <w:r>
        <w:rPr>
          <w:rFonts w:eastAsia="黑体"/>
          <w:sz w:val="25"/>
          <w:u w:val="single"/>
        </w:rPr>
        <w:t>月</w:t>
      </w:r>
      <w:r w:rsidR="00D625B5">
        <w:rPr>
          <w:rFonts w:eastAsia="黑体" w:hint="eastAsia"/>
          <w:sz w:val="25"/>
          <w:u w:val="single"/>
        </w:rPr>
        <w:t>21</w:t>
      </w:r>
      <w:r>
        <w:rPr>
          <w:rFonts w:eastAsia="黑体"/>
          <w:sz w:val="25"/>
          <w:u w:val="single"/>
        </w:rPr>
        <w:t>日</w:t>
      </w:r>
      <w:r>
        <w:rPr>
          <w:rFonts w:eastAsia="黑体" w:hint="eastAsia"/>
          <w:sz w:val="25"/>
          <w:u w:val="single"/>
        </w:rPr>
        <w:t>17</w:t>
      </w:r>
      <w:r>
        <w:rPr>
          <w:rFonts w:eastAsia="黑体"/>
          <w:sz w:val="25"/>
          <w:u w:val="single"/>
        </w:rPr>
        <w:t>时前</w:t>
      </w:r>
      <w:r>
        <w:rPr>
          <w:rFonts w:eastAsia="黑体"/>
          <w:sz w:val="25"/>
        </w:rPr>
        <w:t>以书面形式递交至</w:t>
      </w:r>
      <w:r>
        <w:rPr>
          <w:rFonts w:eastAsia="黑体"/>
          <w:sz w:val="25"/>
          <w:u w:val="single"/>
        </w:rPr>
        <w:t>南通市人民中路</w:t>
      </w:r>
      <w:r>
        <w:rPr>
          <w:rFonts w:eastAsia="黑体"/>
          <w:sz w:val="25"/>
          <w:u w:val="single"/>
        </w:rPr>
        <w:t>95</w:t>
      </w:r>
      <w:r>
        <w:rPr>
          <w:rFonts w:eastAsia="黑体"/>
          <w:sz w:val="25"/>
          <w:u w:val="single"/>
        </w:rPr>
        <w:t>号纺织大厦</w:t>
      </w:r>
      <w:r>
        <w:rPr>
          <w:rFonts w:eastAsia="黑体"/>
          <w:sz w:val="25"/>
          <w:u w:val="single"/>
        </w:rPr>
        <w:t>140</w:t>
      </w:r>
      <w:r>
        <w:rPr>
          <w:rFonts w:eastAsia="黑体" w:hint="eastAsia"/>
          <w:sz w:val="25"/>
          <w:u w:val="single"/>
        </w:rPr>
        <w:t>1</w:t>
      </w:r>
      <w:r>
        <w:rPr>
          <w:rFonts w:eastAsia="黑体"/>
          <w:sz w:val="25"/>
          <w:u w:val="single"/>
        </w:rPr>
        <w:t>室（江苏爱德信工程项目</w:t>
      </w:r>
      <w:r>
        <w:rPr>
          <w:rFonts w:eastAsia="黑体"/>
          <w:sz w:val="25"/>
          <w:u w:val="single"/>
        </w:rPr>
        <w:lastRenderedPageBreak/>
        <w:t>管理有限公司）</w:t>
      </w:r>
      <w:r>
        <w:rPr>
          <w:sz w:val="24"/>
        </w:rPr>
        <w:t>，</w:t>
      </w:r>
      <w:r>
        <w:rPr>
          <w:sz w:val="25"/>
        </w:rPr>
        <w:t>招标人以书面形式予以解答，</w:t>
      </w:r>
      <w:r>
        <w:rPr>
          <w:rFonts w:hint="eastAsia"/>
          <w:sz w:val="25"/>
        </w:rPr>
        <w:t>并</w:t>
      </w:r>
      <w:r>
        <w:rPr>
          <w:sz w:val="25"/>
        </w:rPr>
        <w:t>分发所有获得招标文件的投标人。</w:t>
      </w:r>
    </w:p>
    <w:p w:rsidR="007B6267" w:rsidRDefault="00E4588A">
      <w:pPr>
        <w:spacing w:line="360" w:lineRule="auto"/>
        <w:ind w:firstLine="510"/>
        <w:rPr>
          <w:sz w:val="25"/>
        </w:rPr>
      </w:pPr>
      <w:r>
        <w:rPr>
          <w:sz w:val="25"/>
        </w:rPr>
        <w:t>5.2</w:t>
      </w:r>
      <w:r>
        <w:rPr>
          <w:sz w:val="25"/>
        </w:rPr>
        <w:t>投标人对招标人提供的招标文件所做出的推论、解释和结论，招标人概不负责。投标人由于对招标文件的任何推论和误解以及招标人对有关问题的口头解释所造成的后果，均由投标人自负。</w:t>
      </w:r>
    </w:p>
    <w:p w:rsidR="007B6267" w:rsidRDefault="00E4588A">
      <w:pPr>
        <w:spacing w:line="360" w:lineRule="auto"/>
        <w:ind w:firstLine="510"/>
        <w:rPr>
          <w:sz w:val="25"/>
        </w:rPr>
      </w:pPr>
      <w:r>
        <w:rPr>
          <w:sz w:val="25"/>
        </w:rPr>
        <w:t>6</w:t>
      </w:r>
      <w:r>
        <w:rPr>
          <w:sz w:val="25"/>
        </w:rPr>
        <w:t>、招标文件的修改</w:t>
      </w:r>
    </w:p>
    <w:p w:rsidR="007B6267" w:rsidRDefault="00E4588A">
      <w:pPr>
        <w:spacing w:line="360" w:lineRule="auto"/>
        <w:ind w:firstLine="510"/>
        <w:rPr>
          <w:sz w:val="25"/>
        </w:rPr>
      </w:pPr>
      <w:r>
        <w:rPr>
          <w:sz w:val="25"/>
        </w:rPr>
        <w:t>6.1</w:t>
      </w:r>
      <w:r>
        <w:rPr>
          <w:sz w:val="25"/>
        </w:rPr>
        <w:t>招标人可能会以补充通知的方式修改招标文件，补充通知将作为招标文件的组成部分，具有与招标文件同等效力。</w:t>
      </w:r>
    </w:p>
    <w:p w:rsidR="007B6267" w:rsidRDefault="00E4588A">
      <w:pPr>
        <w:spacing w:line="360" w:lineRule="auto"/>
        <w:ind w:firstLineChars="200" w:firstLine="500"/>
        <w:rPr>
          <w:sz w:val="25"/>
        </w:rPr>
      </w:pPr>
      <w:r>
        <w:rPr>
          <w:sz w:val="25"/>
        </w:rPr>
        <w:t>6.2</w:t>
      </w:r>
      <w:r>
        <w:rPr>
          <w:sz w:val="25"/>
        </w:rPr>
        <w:t>补充通知以书面形式发给各投标人、招标控制价编制</w:t>
      </w:r>
      <w:r>
        <w:rPr>
          <w:sz w:val="25"/>
        </w:rPr>
        <w:t>(</w:t>
      </w:r>
      <w:r>
        <w:rPr>
          <w:sz w:val="25"/>
        </w:rPr>
        <w:t>审核</w:t>
      </w:r>
      <w:r>
        <w:rPr>
          <w:sz w:val="25"/>
        </w:rPr>
        <w:t>)</w:t>
      </w:r>
      <w:r>
        <w:rPr>
          <w:sz w:val="25"/>
        </w:rPr>
        <w:t>单位及其他有关部门。</w:t>
      </w:r>
    </w:p>
    <w:p w:rsidR="007B6267" w:rsidRDefault="00E4588A">
      <w:pPr>
        <w:spacing w:line="360" w:lineRule="auto"/>
        <w:ind w:firstLineChars="200" w:firstLine="500"/>
        <w:rPr>
          <w:sz w:val="25"/>
        </w:rPr>
      </w:pPr>
      <w:r>
        <w:rPr>
          <w:sz w:val="25"/>
        </w:rPr>
        <w:t>6.3</w:t>
      </w:r>
      <w:r>
        <w:rPr>
          <w:sz w:val="25"/>
        </w:rPr>
        <w:t>为使投标人在编制投标文件时，将补充通知修改的内容考虑进去，招标人可以延长投标截止时间</w:t>
      </w:r>
      <w:r>
        <w:rPr>
          <w:sz w:val="25"/>
        </w:rPr>
        <w:t>(</w:t>
      </w:r>
      <w:r>
        <w:rPr>
          <w:sz w:val="25"/>
        </w:rPr>
        <w:t>延长时间在补充通知中写明</w:t>
      </w:r>
      <w:r>
        <w:rPr>
          <w:sz w:val="25"/>
        </w:rPr>
        <w:t>)</w:t>
      </w:r>
      <w:r>
        <w:rPr>
          <w:sz w:val="25"/>
        </w:rPr>
        <w:t>。</w:t>
      </w:r>
    </w:p>
    <w:p w:rsidR="007B6267" w:rsidRDefault="00E4588A">
      <w:pPr>
        <w:pStyle w:val="3"/>
        <w:spacing w:line="240" w:lineRule="auto"/>
        <w:jc w:val="center"/>
        <w:rPr>
          <w:rFonts w:eastAsia="黑体"/>
          <w:b w:val="0"/>
          <w:sz w:val="24"/>
          <w:szCs w:val="24"/>
        </w:rPr>
      </w:pPr>
      <w:bookmarkStart w:id="12" w:name="_Toc422405168"/>
      <w:bookmarkStart w:id="13" w:name="_Toc379962369"/>
      <w:r>
        <w:rPr>
          <w:rFonts w:eastAsia="黑体"/>
          <w:b w:val="0"/>
          <w:sz w:val="24"/>
          <w:szCs w:val="24"/>
        </w:rPr>
        <w:t>(</w:t>
      </w:r>
      <w:r>
        <w:rPr>
          <w:rFonts w:eastAsia="黑体"/>
          <w:b w:val="0"/>
          <w:sz w:val="24"/>
          <w:szCs w:val="24"/>
        </w:rPr>
        <w:t>三</w:t>
      </w:r>
      <w:r>
        <w:rPr>
          <w:rFonts w:eastAsia="黑体"/>
          <w:b w:val="0"/>
          <w:sz w:val="24"/>
          <w:szCs w:val="24"/>
        </w:rPr>
        <w:t xml:space="preserve">) </w:t>
      </w:r>
      <w:r>
        <w:rPr>
          <w:rFonts w:eastAsia="黑体"/>
          <w:b w:val="0"/>
          <w:sz w:val="24"/>
          <w:szCs w:val="24"/>
        </w:rPr>
        <w:t>投标文件</w:t>
      </w:r>
      <w:bookmarkEnd w:id="12"/>
      <w:bookmarkEnd w:id="13"/>
    </w:p>
    <w:p w:rsidR="007B6267" w:rsidRDefault="00E4588A">
      <w:pPr>
        <w:spacing w:line="360" w:lineRule="auto"/>
        <w:rPr>
          <w:sz w:val="25"/>
        </w:rPr>
      </w:pPr>
      <w:r>
        <w:rPr>
          <w:sz w:val="25"/>
        </w:rPr>
        <w:t xml:space="preserve">    7</w:t>
      </w:r>
      <w:r>
        <w:rPr>
          <w:sz w:val="25"/>
        </w:rPr>
        <w:t>、投标人应认真检查招标文件的内容是否齐全，如有遗漏应于</w:t>
      </w:r>
      <w:r>
        <w:rPr>
          <w:sz w:val="25"/>
          <w:u w:val="single"/>
        </w:rPr>
        <w:t xml:space="preserve"> </w:t>
      </w:r>
      <w:r>
        <w:rPr>
          <w:rFonts w:hint="eastAsia"/>
          <w:b/>
          <w:sz w:val="25"/>
          <w:u w:val="single"/>
        </w:rPr>
        <w:t>2</w:t>
      </w:r>
      <w:r>
        <w:rPr>
          <w:sz w:val="25"/>
          <w:u w:val="single"/>
        </w:rPr>
        <w:t xml:space="preserve"> </w:t>
      </w:r>
      <w:r>
        <w:rPr>
          <w:sz w:val="25"/>
        </w:rPr>
        <w:t>日内向招标人索取，否则责任自负。同时应阅读招标文件所有的内容，未按招标文件要求编制的投标文件将被拒绝。</w:t>
      </w:r>
    </w:p>
    <w:p w:rsidR="007B6267" w:rsidRDefault="00E4588A">
      <w:pPr>
        <w:widowControl/>
        <w:tabs>
          <w:tab w:val="left" w:pos="0"/>
          <w:tab w:val="left" w:pos="993"/>
          <w:tab w:val="left" w:pos="1134"/>
        </w:tabs>
        <w:adjustRightInd w:val="0"/>
        <w:snapToGrid w:val="0"/>
        <w:spacing w:line="360" w:lineRule="auto"/>
        <w:ind w:firstLineChars="200" w:firstLine="480"/>
        <w:jc w:val="left"/>
        <w:rPr>
          <w:snapToGrid w:val="0"/>
          <w:kern w:val="0"/>
          <w:sz w:val="24"/>
          <w:szCs w:val="20"/>
        </w:rPr>
      </w:pPr>
      <w:r>
        <w:rPr>
          <w:snapToGrid w:val="0"/>
          <w:kern w:val="0"/>
          <w:sz w:val="24"/>
          <w:szCs w:val="20"/>
        </w:rPr>
        <w:t>8</w:t>
      </w:r>
      <w:r>
        <w:rPr>
          <w:snapToGrid w:val="0"/>
          <w:kern w:val="0"/>
          <w:sz w:val="24"/>
          <w:szCs w:val="20"/>
        </w:rPr>
        <w:t>、投标文件有资格审查原件包、资格审查资料包、商务标</w:t>
      </w:r>
      <w:r>
        <w:rPr>
          <w:rFonts w:hint="eastAsia"/>
          <w:snapToGrid w:val="0"/>
          <w:kern w:val="0"/>
          <w:sz w:val="24"/>
          <w:szCs w:val="20"/>
        </w:rPr>
        <w:t>三</w:t>
      </w:r>
      <w:r>
        <w:rPr>
          <w:snapToGrid w:val="0"/>
          <w:kern w:val="0"/>
          <w:sz w:val="24"/>
          <w:szCs w:val="20"/>
        </w:rPr>
        <w:t>部分组成，具体如下：</w:t>
      </w:r>
    </w:p>
    <w:p w:rsidR="007B6267" w:rsidRDefault="00E4588A">
      <w:pPr>
        <w:spacing w:line="360" w:lineRule="auto"/>
        <w:ind w:firstLineChars="200" w:firstLine="482"/>
        <w:rPr>
          <w:sz w:val="24"/>
        </w:rPr>
      </w:pPr>
      <w:r>
        <w:rPr>
          <w:b/>
          <w:sz w:val="24"/>
        </w:rPr>
        <w:t>8.1</w:t>
      </w:r>
      <w:r>
        <w:rPr>
          <w:b/>
          <w:sz w:val="24"/>
        </w:rPr>
        <w:t>资格证明材料原件包括以下内容</w:t>
      </w:r>
      <w:r>
        <w:rPr>
          <w:sz w:val="24"/>
        </w:rPr>
        <w:t>：</w:t>
      </w:r>
    </w:p>
    <w:p w:rsidR="007B6267" w:rsidRDefault="00E4588A">
      <w:pPr>
        <w:spacing w:line="360" w:lineRule="auto"/>
        <w:rPr>
          <w:sz w:val="24"/>
        </w:rPr>
      </w:pPr>
      <w:r>
        <w:rPr>
          <w:sz w:val="24"/>
        </w:rPr>
        <w:t xml:space="preserve">    8.1.1</w:t>
      </w:r>
      <w:r>
        <w:rPr>
          <w:sz w:val="24"/>
        </w:rPr>
        <w:t>企业法人营业执照</w:t>
      </w:r>
      <w:r>
        <w:rPr>
          <w:sz w:val="24"/>
        </w:rPr>
        <w:t>(</w:t>
      </w:r>
      <w:r>
        <w:rPr>
          <w:sz w:val="24"/>
        </w:rPr>
        <w:t>副本</w:t>
      </w:r>
      <w:r>
        <w:rPr>
          <w:sz w:val="24"/>
        </w:rPr>
        <w:t>)</w:t>
      </w:r>
      <w:r>
        <w:rPr>
          <w:sz w:val="24"/>
        </w:rPr>
        <w:t>；</w:t>
      </w:r>
    </w:p>
    <w:p w:rsidR="007B6267" w:rsidRDefault="00E4588A">
      <w:pPr>
        <w:spacing w:line="360" w:lineRule="auto"/>
        <w:rPr>
          <w:sz w:val="24"/>
        </w:rPr>
      </w:pPr>
      <w:r>
        <w:rPr>
          <w:sz w:val="24"/>
        </w:rPr>
        <w:t xml:space="preserve">    8.1.2</w:t>
      </w:r>
      <w:r>
        <w:rPr>
          <w:sz w:val="24"/>
        </w:rPr>
        <w:t>企业资质证书</w:t>
      </w:r>
      <w:r>
        <w:rPr>
          <w:sz w:val="24"/>
        </w:rPr>
        <w:t>(</w:t>
      </w:r>
      <w:r>
        <w:rPr>
          <w:sz w:val="24"/>
        </w:rPr>
        <w:t>副本</w:t>
      </w:r>
      <w:r>
        <w:rPr>
          <w:sz w:val="24"/>
        </w:rPr>
        <w:t>)</w:t>
      </w:r>
      <w:r>
        <w:rPr>
          <w:sz w:val="24"/>
        </w:rPr>
        <w:t>；</w:t>
      </w:r>
    </w:p>
    <w:p w:rsidR="007B6267" w:rsidRDefault="00E4588A">
      <w:pPr>
        <w:spacing w:line="360" w:lineRule="auto"/>
        <w:rPr>
          <w:sz w:val="24"/>
        </w:rPr>
      </w:pPr>
      <w:r>
        <w:rPr>
          <w:sz w:val="24"/>
        </w:rPr>
        <w:t xml:space="preserve">    8.1.3</w:t>
      </w:r>
      <w:r>
        <w:rPr>
          <w:sz w:val="24"/>
        </w:rPr>
        <w:t>企业安全生产许可证</w:t>
      </w:r>
      <w:r>
        <w:rPr>
          <w:sz w:val="24"/>
        </w:rPr>
        <w:t>(</w:t>
      </w:r>
      <w:r>
        <w:rPr>
          <w:sz w:val="24"/>
        </w:rPr>
        <w:t>副本</w:t>
      </w:r>
      <w:r>
        <w:rPr>
          <w:sz w:val="24"/>
        </w:rPr>
        <w:t>)</w:t>
      </w:r>
      <w:r>
        <w:rPr>
          <w:sz w:val="24"/>
        </w:rPr>
        <w:t>；</w:t>
      </w:r>
    </w:p>
    <w:p w:rsidR="007B6267" w:rsidRDefault="00E4588A">
      <w:pPr>
        <w:spacing w:line="360" w:lineRule="auto"/>
        <w:ind w:firstLineChars="200" w:firstLine="480"/>
        <w:rPr>
          <w:sz w:val="24"/>
        </w:rPr>
      </w:pPr>
      <w:r>
        <w:rPr>
          <w:sz w:val="24"/>
        </w:rPr>
        <w:t>8.1.</w:t>
      </w:r>
      <w:r>
        <w:rPr>
          <w:rFonts w:hint="eastAsia"/>
          <w:sz w:val="24"/>
        </w:rPr>
        <w:t>4</w:t>
      </w:r>
      <w:r>
        <w:rPr>
          <w:sz w:val="24"/>
        </w:rPr>
        <w:t>拟派项目负责人建造师注册证书</w:t>
      </w:r>
      <w:r>
        <w:rPr>
          <w:rFonts w:hint="eastAsia"/>
          <w:sz w:val="24"/>
        </w:rPr>
        <w:t>；</w:t>
      </w:r>
    </w:p>
    <w:p w:rsidR="007B6267" w:rsidRDefault="00E4588A">
      <w:pPr>
        <w:spacing w:line="360" w:lineRule="auto"/>
        <w:ind w:firstLineChars="200" w:firstLine="480"/>
        <w:rPr>
          <w:sz w:val="24"/>
        </w:rPr>
      </w:pPr>
      <w:r>
        <w:rPr>
          <w:rFonts w:hint="eastAsia"/>
          <w:sz w:val="24"/>
        </w:rPr>
        <w:t>8.1.5</w:t>
      </w:r>
      <w:r>
        <w:rPr>
          <w:sz w:val="24"/>
        </w:rPr>
        <w:t>拟派</w:t>
      </w:r>
      <w:r>
        <w:rPr>
          <w:rFonts w:hint="eastAsia"/>
          <w:sz w:val="24"/>
        </w:rPr>
        <w:t>建造师</w:t>
      </w:r>
      <w:r>
        <w:rPr>
          <w:sz w:val="24"/>
        </w:rPr>
        <w:t>安全生产考核合格证（</w:t>
      </w:r>
      <w:r>
        <w:rPr>
          <w:sz w:val="24"/>
        </w:rPr>
        <w:t>B</w:t>
      </w:r>
      <w:r>
        <w:rPr>
          <w:sz w:val="24"/>
        </w:rPr>
        <w:t>证）</w:t>
      </w:r>
      <w:r>
        <w:rPr>
          <w:rFonts w:hint="eastAsia"/>
          <w:sz w:val="24"/>
        </w:rPr>
        <w:t>。</w:t>
      </w:r>
    </w:p>
    <w:p w:rsidR="007B6267" w:rsidRDefault="00E4588A">
      <w:pPr>
        <w:autoSpaceDE w:val="0"/>
        <w:autoSpaceDN w:val="0"/>
        <w:adjustRightInd w:val="0"/>
        <w:snapToGrid w:val="0"/>
        <w:spacing w:line="360" w:lineRule="auto"/>
        <w:ind w:firstLineChars="182" w:firstLine="439"/>
        <w:rPr>
          <w:b/>
          <w:bCs/>
          <w:sz w:val="24"/>
        </w:rPr>
      </w:pPr>
      <w:r>
        <w:rPr>
          <w:b/>
          <w:sz w:val="24"/>
        </w:rPr>
        <w:t>以上材料原件密封在一个封袋中并编写材料目录，以便在开标时核查，封袋上须注明资格审查资料原件，并加盖投标人公章。</w:t>
      </w:r>
    </w:p>
    <w:p w:rsidR="007B6267" w:rsidRDefault="00E4588A">
      <w:pPr>
        <w:spacing w:line="360" w:lineRule="auto"/>
        <w:ind w:firstLineChars="200" w:firstLine="482"/>
        <w:rPr>
          <w:b/>
          <w:sz w:val="24"/>
        </w:rPr>
      </w:pPr>
      <w:r>
        <w:rPr>
          <w:b/>
          <w:sz w:val="24"/>
        </w:rPr>
        <w:t>8.2</w:t>
      </w:r>
      <w:r>
        <w:rPr>
          <w:b/>
          <w:sz w:val="24"/>
        </w:rPr>
        <w:t>资格审查资料包括：</w:t>
      </w:r>
    </w:p>
    <w:p w:rsidR="007B6267" w:rsidRDefault="00E4588A">
      <w:pPr>
        <w:spacing w:line="360" w:lineRule="auto"/>
        <w:ind w:firstLineChars="200" w:firstLine="480"/>
        <w:rPr>
          <w:sz w:val="24"/>
        </w:rPr>
      </w:pPr>
      <w:r>
        <w:rPr>
          <w:sz w:val="24"/>
        </w:rPr>
        <w:t>8.2.1</w:t>
      </w:r>
      <w:r>
        <w:rPr>
          <w:sz w:val="24"/>
        </w:rPr>
        <w:t>封面；</w:t>
      </w:r>
    </w:p>
    <w:p w:rsidR="007B6267" w:rsidRDefault="00E4588A">
      <w:pPr>
        <w:spacing w:line="360" w:lineRule="auto"/>
        <w:ind w:firstLineChars="200" w:firstLine="480"/>
        <w:rPr>
          <w:sz w:val="24"/>
        </w:rPr>
      </w:pPr>
      <w:r>
        <w:rPr>
          <w:sz w:val="24"/>
        </w:rPr>
        <w:t>8.2.2</w:t>
      </w:r>
      <w:r>
        <w:rPr>
          <w:sz w:val="24"/>
        </w:rPr>
        <w:t>法定代表人身份证明书、授权委托书</w:t>
      </w:r>
      <w:r>
        <w:rPr>
          <w:sz w:val="24"/>
        </w:rPr>
        <w:t>(</w:t>
      </w:r>
      <w:r>
        <w:rPr>
          <w:sz w:val="24"/>
        </w:rPr>
        <w:t>如有授权</w:t>
      </w:r>
      <w:r>
        <w:rPr>
          <w:sz w:val="24"/>
        </w:rPr>
        <w:t>)</w:t>
      </w:r>
      <w:r>
        <w:rPr>
          <w:sz w:val="24"/>
        </w:rPr>
        <w:t>；</w:t>
      </w:r>
    </w:p>
    <w:p w:rsidR="007B6267" w:rsidRDefault="00E4588A">
      <w:pPr>
        <w:spacing w:line="360" w:lineRule="auto"/>
        <w:ind w:firstLine="480"/>
        <w:rPr>
          <w:bCs/>
          <w:kern w:val="0"/>
          <w:sz w:val="24"/>
        </w:rPr>
      </w:pPr>
      <w:r>
        <w:rPr>
          <w:sz w:val="24"/>
        </w:rPr>
        <w:lastRenderedPageBreak/>
        <w:t>8.2.</w:t>
      </w:r>
      <w:r>
        <w:rPr>
          <w:rFonts w:hint="eastAsia"/>
          <w:sz w:val="24"/>
        </w:rPr>
        <w:t>3</w:t>
      </w:r>
      <w:r>
        <w:rPr>
          <w:rFonts w:hint="eastAsia"/>
          <w:bCs/>
          <w:kern w:val="0"/>
          <w:sz w:val="24"/>
        </w:rPr>
        <w:t>诚信</w:t>
      </w:r>
      <w:r>
        <w:rPr>
          <w:bCs/>
          <w:kern w:val="0"/>
          <w:sz w:val="24"/>
        </w:rPr>
        <w:t>承诺书</w:t>
      </w:r>
      <w:r>
        <w:rPr>
          <w:rFonts w:hint="eastAsia"/>
          <w:bCs/>
          <w:kern w:val="0"/>
          <w:sz w:val="24"/>
        </w:rPr>
        <w:t>(</w:t>
      </w:r>
      <w:r>
        <w:rPr>
          <w:rFonts w:hint="eastAsia"/>
          <w:bCs/>
          <w:kern w:val="0"/>
          <w:sz w:val="24"/>
        </w:rPr>
        <w:t>格式见第六章</w:t>
      </w:r>
      <w:r>
        <w:rPr>
          <w:rFonts w:hint="eastAsia"/>
          <w:bCs/>
          <w:kern w:val="0"/>
          <w:sz w:val="24"/>
        </w:rPr>
        <w:t>)</w:t>
      </w:r>
      <w:r>
        <w:rPr>
          <w:bCs/>
          <w:kern w:val="0"/>
          <w:sz w:val="24"/>
        </w:rPr>
        <w:t>；</w:t>
      </w:r>
    </w:p>
    <w:p w:rsidR="007B6267" w:rsidRDefault="00E4588A">
      <w:pPr>
        <w:spacing w:line="360" w:lineRule="auto"/>
        <w:ind w:firstLineChars="200" w:firstLine="480"/>
        <w:rPr>
          <w:sz w:val="24"/>
        </w:rPr>
      </w:pPr>
      <w:r>
        <w:rPr>
          <w:sz w:val="24"/>
        </w:rPr>
        <w:t>8.2.</w:t>
      </w:r>
      <w:r>
        <w:rPr>
          <w:rFonts w:hint="eastAsia"/>
          <w:sz w:val="24"/>
        </w:rPr>
        <w:t>4</w:t>
      </w:r>
      <w:r>
        <w:rPr>
          <w:sz w:val="24"/>
        </w:rPr>
        <w:t>资格审查资料原件所含内容的所有复印件，排序装订成册，编写材料目录和页码，密封在一个封袋中，并加盖投标人公章。</w:t>
      </w:r>
    </w:p>
    <w:p w:rsidR="007B6267" w:rsidRDefault="00E4588A">
      <w:pPr>
        <w:spacing w:line="360" w:lineRule="auto"/>
        <w:ind w:firstLineChars="200" w:firstLine="482"/>
        <w:rPr>
          <w:b/>
          <w:sz w:val="24"/>
        </w:rPr>
      </w:pPr>
      <w:r>
        <w:rPr>
          <w:b/>
          <w:sz w:val="24"/>
        </w:rPr>
        <w:t>8.</w:t>
      </w:r>
      <w:r>
        <w:rPr>
          <w:rFonts w:hint="eastAsia"/>
          <w:b/>
          <w:sz w:val="24"/>
        </w:rPr>
        <w:t>3</w:t>
      </w:r>
      <w:r>
        <w:rPr>
          <w:b/>
          <w:sz w:val="24"/>
        </w:rPr>
        <w:t>商务标包括以下内容</w:t>
      </w:r>
      <w:r>
        <w:rPr>
          <w:rFonts w:hint="eastAsia"/>
          <w:b/>
          <w:sz w:val="24"/>
        </w:rPr>
        <w:t>：</w:t>
      </w:r>
    </w:p>
    <w:p w:rsidR="007B6267" w:rsidRDefault="00E4588A">
      <w:pPr>
        <w:spacing w:line="360" w:lineRule="auto"/>
        <w:ind w:firstLine="480"/>
        <w:rPr>
          <w:sz w:val="25"/>
        </w:rPr>
      </w:pPr>
      <w:r>
        <w:rPr>
          <w:rFonts w:hint="eastAsia"/>
          <w:sz w:val="25"/>
        </w:rPr>
        <w:t>8.3.1</w:t>
      </w:r>
      <w:r>
        <w:rPr>
          <w:rFonts w:hint="eastAsia"/>
          <w:sz w:val="25"/>
        </w:rPr>
        <w:t>封面；</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2</w:t>
      </w:r>
      <w:r>
        <w:rPr>
          <w:sz w:val="25"/>
        </w:rPr>
        <w:t>投标函；</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3</w:t>
      </w:r>
      <w:r>
        <w:rPr>
          <w:sz w:val="25"/>
        </w:rPr>
        <w:t>工程量清单计价表</w:t>
      </w:r>
      <w:r>
        <w:rPr>
          <w:sz w:val="25"/>
        </w:rPr>
        <w:t>(</w:t>
      </w:r>
      <w:r>
        <w:rPr>
          <w:sz w:val="25"/>
        </w:rPr>
        <w:t>无内容的空表不需提供</w:t>
      </w:r>
      <w:r>
        <w:rPr>
          <w:sz w:val="25"/>
        </w:rPr>
        <w:t>)</w:t>
      </w:r>
      <w:r>
        <w:rPr>
          <w:sz w:val="25"/>
        </w:rPr>
        <w:t>：投标总价、总说明、工程项目投标报价汇总表、单项工程投标报价汇总表、单位工程投标报价汇总表、分部分项工程量</w:t>
      </w:r>
      <w:r>
        <w:rPr>
          <w:rFonts w:hint="eastAsia"/>
          <w:sz w:val="25"/>
        </w:rPr>
        <w:t>与单价措施项目</w:t>
      </w:r>
      <w:r>
        <w:rPr>
          <w:sz w:val="25"/>
        </w:rPr>
        <w:t>清单与计价表、</w:t>
      </w:r>
      <w:r>
        <w:rPr>
          <w:rFonts w:hint="eastAsia"/>
          <w:sz w:val="25"/>
        </w:rPr>
        <w:t>总价</w:t>
      </w:r>
      <w:r>
        <w:rPr>
          <w:sz w:val="25"/>
        </w:rPr>
        <w:t>措施项目清单与计价表，其他项目清单与计价汇总表、暂列金额明细表、专业工程暂估价表、计日工表、总包服务费计价表、规费、税金项目清单与计价表、综合单价分析表</w:t>
      </w:r>
      <w:r>
        <w:rPr>
          <w:b/>
          <w:sz w:val="25"/>
        </w:rPr>
        <w:t>（综合单价分析表在正本中装订，副本中不需装订）</w:t>
      </w:r>
      <w:r>
        <w:rPr>
          <w:sz w:val="25"/>
        </w:rPr>
        <w:t>、材料暂估价格表；</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4</w:t>
      </w:r>
      <w:r>
        <w:rPr>
          <w:sz w:val="25"/>
        </w:rPr>
        <w:t>主材、特材和其他需发包人供应的材料用量，发包人供应材料一览表、承包人供应主要材料一览表</w:t>
      </w:r>
      <w:r>
        <w:rPr>
          <w:rFonts w:hint="eastAsia"/>
          <w:sz w:val="25"/>
        </w:rPr>
        <w:t>。</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5</w:t>
      </w:r>
      <w:r>
        <w:rPr>
          <w:sz w:val="25"/>
        </w:rPr>
        <w:t>计划投入的主要施工机械设备表、主要施工人员表</w:t>
      </w:r>
      <w:r>
        <w:rPr>
          <w:rFonts w:hint="eastAsia"/>
          <w:sz w:val="25"/>
        </w:rPr>
        <w:t>。</w:t>
      </w:r>
    </w:p>
    <w:p w:rsidR="007B6267" w:rsidRDefault="00E4588A">
      <w:pPr>
        <w:spacing w:line="360" w:lineRule="auto"/>
        <w:ind w:leftChars="-150" w:left="-315" w:firstLineChars="330" w:firstLine="792"/>
        <w:rPr>
          <w:rFonts w:ascii="宋体" w:hAnsi="宋体"/>
          <w:color w:val="FF0000"/>
          <w:sz w:val="24"/>
        </w:rPr>
      </w:pPr>
      <w:r>
        <w:rPr>
          <w:rFonts w:hint="eastAsia"/>
          <w:color w:val="FF0000"/>
          <w:sz w:val="24"/>
        </w:rPr>
        <w:t>8.3.6</w:t>
      </w:r>
      <w:r>
        <w:rPr>
          <w:rFonts w:ascii="宋体" w:hAnsi="宋体"/>
          <w:b/>
          <w:color w:val="FF0000"/>
          <w:sz w:val="24"/>
        </w:rPr>
        <w:t>壹套</w:t>
      </w:r>
      <w:r>
        <w:rPr>
          <w:rFonts w:ascii="宋体" w:hAnsi="宋体" w:hint="eastAsia"/>
          <w:b/>
          <w:color w:val="FF0000"/>
          <w:sz w:val="24"/>
        </w:rPr>
        <w:t>后缀名为“</w:t>
      </w:r>
      <w:r>
        <w:rPr>
          <w:b/>
          <w:color w:val="FF0000"/>
          <w:sz w:val="24"/>
        </w:rPr>
        <w:t>.13jt</w:t>
      </w:r>
      <w:r>
        <w:rPr>
          <w:rFonts w:ascii="宋体" w:hAnsi="宋体" w:hint="eastAsia"/>
          <w:b/>
          <w:color w:val="FF0000"/>
          <w:sz w:val="24"/>
        </w:rPr>
        <w:t>”格式的电子投标文件、</w:t>
      </w:r>
      <w:r>
        <w:rPr>
          <w:rFonts w:ascii="宋体" w:hAnsi="宋体"/>
          <w:b/>
          <w:color w:val="FF0000"/>
          <w:sz w:val="24"/>
        </w:rPr>
        <w:t>EXCEL文档和造价软件支持的全套电子文件</w:t>
      </w:r>
      <w:r>
        <w:rPr>
          <w:rFonts w:ascii="宋体" w:hAnsi="宋体" w:hint="eastAsia"/>
          <w:b/>
          <w:color w:val="FF0000"/>
          <w:sz w:val="24"/>
        </w:rPr>
        <w:t>(</w:t>
      </w:r>
      <w:r>
        <w:rPr>
          <w:rFonts w:ascii="宋体" w:hAnsi="宋体"/>
          <w:b/>
          <w:color w:val="FF0000"/>
          <w:sz w:val="24"/>
        </w:rPr>
        <w:t>用普通光盘刻录</w:t>
      </w:r>
      <w:r>
        <w:rPr>
          <w:rFonts w:ascii="宋体" w:hAnsi="宋体" w:hint="eastAsia"/>
          <w:b/>
          <w:color w:val="FF0000"/>
          <w:sz w:val="24"/>
        </w:rPr>
        <w:t>或U盘，电子文件的完好性由投标人负责)</w:t>
      </w:r>
      <w:r>
        <w:rPr>
          <w:rFonts w:ascii="宋体" w:hAnsi="宋体"/>
          <w:color w:val="FF0000"/>
          <w:sz w:val="24"/>
        </w:rPr>
        <w:t>。</w:t>
      </w:r>
    </w:p>
    <w:p w:rsidR="007B6267" w:rsidRDefault="00E4588A">
      <w:pPr>
        <w:spacing w:line="360" w:lineRule="auto"/>
        <w:ind w:firstLine="480"/>
        <w:rPr>
          <w:sz w:val="25"/>
        </w:rPr>
      </w:pPr>
      <w:r>
        <w:rPr>
          <w:sz w:val="25"/>
        </w:rPr>
        <w:t>9</w:t>
      </w:r>
      <w:r>
        <w:rPr>
          <w:sz w:val="25"/>
        </w:rPr>
        <w:t>、招标文件提供的文件格式</w:t>
      </w:r>
      <w:r>
        <w:rPr>
          <w:sz w:val="25"/>
        </w:rPr>
        <w:t>(</w:t>
      </w:r>
      <w:r>
        <w:rPr>
          <w:sz w:val="25"/>
        </w:rPr>
        <w:t>第六章</w:t>
      </w:r>
      <w:r>
        <w:rPr>
          <w:sz w:val="25"/>
        </w:rPr>
        <w:t>)</w:t>
      </w:r>
      <w:r>
        <w:rPr>
          <w:sz w:val="25"/>
        </w:rPr>
        <w:t>投标人必须使用。但表式可以按同样格式进行扩展。</w:t>
      </w:r>
    </w:p>
    <w:p w:rsidR="007B6267" w:rsidRDefault="00E4588A">
      <w:pPr>
        <w:spacing w:line="360" w:lineRule="auto"/>
        <w:rPr>
          <w:sz w:val="25"/>
        </w:rPr>
      </w:pPr>
      <w:r>
        <w:rPr>
          <w:sz w:val="25"/>
        </w:rPr>
        <w:t xml:space="preserve">    10</w:t>
      </w:r>
      <w:r>
        <w:rPr>
          <w:sz w:val="25"/>
        </w:rPr>
        <w:t>、投标文件正本须用不能擦去的墨水书写或打印，投标文件副本可以复印，其正、副本都应装订成册，并在封面上正确标明</w:t>
      </w:r>
      <w:r>
        <w:rPr>
          <w:sz w:val="25"/>
        </w:rPr>
        <w:t>“</w:t>
      </w:r>
      <w:r>
        <w:rPr>
          <w:sz w:val="25"/>
        </w:rPr>
        <w:t>正本</w:t>
      </w:r>
      <w:r>
        <w:rPr>
          <w:sz w:val="25"/>
        </w:rPr>
        <w:t>”</w:t>
      </w:r>
      <w:r>
        <w:rPr>
          <w:sz w:val="25"/>
        </w:rPr>
        <w:t>、</w:t>
      </w:r>
      <w:r>
        <w:rPr>
          <w:sz w:val="25"/>
        </w:rPr>
        <w:t>“</w:t>
      </w:r>
      <w:r>
        <w:rPr>
          <w:sz w:val="25"/>
        </w:rPr>
        <w:t>副本</w:t>
      </w:r>
      <w:r>
        <w:rPr>
          <w:sz w:val="25"/>
        </w:rPr>
        <w:t>”</w:t>
      </w:r>
      <w:r>
        <w:rPr>
          <w:sz w:val="25"/>
        </w:rPr>
        <w:t>字样。</w:t>
      </w:r>
    </w:p>
    <w:p w:rsidR="007B6267" w:rsidRDefault="00E4588A">
      <w:pPr>
        <w:spacing w:line="360" w:lineRule="auto"/>
        <w:ind w:firstLineChars="150" w:firstLine="375"/>
        <w:rPr>
          <w:sz w:val="25"/>
        </w:rPr>
      </w:pPr>
      <w:r>
        <w:rPr>
          <w:sz w:val="25"/>
        </w:rPr>
        <w:t xml:space="preserve"> 11</w:t>
      </w:r>
      <w:r>
        <w:rPr>
          <w:sz w:val="25"/>
        </w:rPr>
        <w:t>、全套投标文件应无修改和行间插字。如有修改，须在修改处加盖投标人法定代表人或其代理人的印鉴。</w:t>
      </w:r>
    </w:p>
    <w:p w:rsidR="007B6267" w:rsidRDefault="00E4588A">
      <w:pPr>
        <w:spacing w:line="360" w:lineRule="auto"/>
        <w:ind w:firstLine="480"/>
        <w:rPr>
          <w:sz w:val="25"/>
        </w:rPr>
      </w:pPr>
      <w:r>
        <w:rPr>
          <w:sz w:val="25"/>
        </w:rPr>
        <w:t>12</w:t>
      </w:r>
      <w:r>
        <w:rPr>
          <w:sz w:val="25"/>
        </w:rPr>
        <w:t>、投标有效期</w:t>
      </w:r>
    </w:p>
    <w:p w:rsidR="007B6267" w:rsidRDefault="00E4588A">
      <w:pPr>
        <w:spacing w:line="360" w:lineRule="auto"/>
        <w:ind w:firstLine="480"/>
        <w:rPr>
          <w:sz w:val="25"/>
        </w:rPr>
      </w:pPr>
      <w:r>
        <w:rPr>
          <w:sz w:val="25"/>
        </w:rPr>
        <w:t>投标文件自投标截止时间起至前附表投标须知规定的时间内有效。</w:t>
      </w:r>
    </w:p>
    <w:p w:rsidR="007B6267" w:rsidRDefault="00E4588A">
      <w:pPr>
        <w:spacing w:line="360" w:lineRule="auto"/>
        <w:ind w:firstLine="480"/>
        <w:rPr>
          <w:sz w:val="25"/>
        </w:rPr>
      </w:pPr>
      <w:r>
        <w:rPr>
          <w:sz w:val="25"/>
        </w:rPr>
        <w:t>13</w:t>
      </w:r>
      <w:r>
        <w:rPr>
          <w:sz w:val="25"/>
        </w:rPr>
        <w:t>、投标保证金</w:t>
      </w:r>
    </w:p>
    <w:p w:rsidR="007B6267" w:rsidRDefault="00E4588A">
      <w:pPr>
        <w:spacing w:line="360" w:lineRule="auto"/>
        <w:ind w:firstLineChars="200" w:firstLine="480"/>
        <w:rPr>
          <w:sz w:val="24"/>
        </w:rPr>
      </w:pPr>
      <w:r>
        <w:rPr>
          <w:sz w:val="24"/>
        </w:rPr>
        <w:t>13.1</w:t>
      </w:r>
      <w:r>
        <w:rPr>
          <w:rFonts w:hint="eastAsia"/>
          <w:sz w:val="24"/>
        </w:rPr>
        <w:t>本项目投标保证金为</w:t>
      </w:r>
      <w:r>
        <w:rPr>
          <w:rFonts w:hint="eastAsia"/>
          <w:b/>
          <w:sz w:val="24"/>
          <w:u w:val="single"/>
        </w:rPr>
        <w:t>0.</w:t>
      </w:r>
      <w:r w:rsidR="00D625B5">
        <w:rPr>
          <w:rFonts w:hint="eastAsia"/>
          <w:b/>
          <w:sz w:val="24"/>
          <w:u w:val="single"/>
        </w:rPr>
        <w:t>4</w:t>
      </w:r>
      <w:r>
        <w:rPr>
          <w:rFonts w:hint="eastAsia"/>
          <w:sz w:val="24"/>
        </w:rPr>
        <w:t>万元人民币。</w:t>
      </w:r>
    </w:p>
    <w:p w:rsidR="007B6267" w:rsidRDefault="00E4588A">
      <w:pPr>
        <w:widowControl/>
        <w:spacing w:line="360" w:lineRule="auto"/>
        <w:ind w:firstLineChars="200" w:firstLine="480"/>
        <w:jc w:val="left"/>
        <w:rPr>
          <w:bCs/>
          <w:sz w:val="24"/>
        </w:rPr>
      </w:pPr>
      <w:r>
        <w:rPr>
          <w:rFonts w:hint="eastAsia"/>
          <w:sz w:val="24"/>
        </w:rPr>
        <w:lastRenderedPageBreak/>
        <w:t>13.2</w:t>
      </w:r>
      <w:r>
        <w:rPr>
          <w:sz w:val="24"/>
        </w:rPr>
        <w:t>投标人必须于本工程开标前将投标保证金</w:t>
      </w:r>
      <w:r>
        <w:rPr>
          <w:rFonts w:hint="eastAsia"/>
          <w:sz w:val="24"/>
        </w:rPr>
        <w:t>汇入招标人账户</w:t>
      </w:r>
      <w:r>
        <w:rPr>
          <w:sz w:val="24"/>
        </w:rPr>
        <w:t>；</w:t>
      </w:r>
      <w:r>
        <w:rPr>
          <w:bCs/>
          <w:sz w:val="24"/>
        </w:rPr>
        <w:t>投标保证金仅限</w:t>
      </w:r>
      <w:r>
        <w:rPr>
          <w:bCs/>
          <w:sz w:val="24"/>
          <w:u w:val="single"/>
        </w:rPr>
        <w:t xml:space="preserve"> </w:t>
      </w:r>
      <w:r>
        <w:rPr>
          <w:b/>
          <w:bCs/>
          <w:sz w:val="24"/>
          <w:u w:val="single"/>
        </w:rPr>
        <w:t>银行转账</w:t>
      </w:r>
      <w:r>
        <w:rPr>
          <w:b/>
          <w:bCs/>
          <w:sz w:val="24"/>
          <w:u w:val="single"/>
        </w:rPr>
        <w:t xml:space="preserve"> </w:t>
      </w:r>
      <w:r>
        <w:rPr>
          <w:bCs/>
          <w:sz w:val="24"/>
        </w:rPr>
        <w:t>，不接受其他方式</w:t>
      </w:r>
      <w:r>
        <w:rPr>
          <w:rFonts w:hint="eastAsia"/>
          <w:bCs/>
          <w:sz w:val="24"/>
        </w:rPr>
        <w:t>。</w:t>
      </w:r>
      <w:r>
        <w:rPr>
          <w:bCs/>
          <w:sz w:val="24"/>
        </w:rPr>
        <w:t>投标保证金汇入账户信息如下：</w:t>
      </w:r>
    </w:p>
    <w:p w:rsidR="007B6267" w:rsidRDefault="00E4588A" w:rsidP="00E4588A">
      <w:pPr>
        <w:spacing w:line="360" w:lineRule="auto"/>
        <w:ind w:firstLineChars="202" w:firstLine="485"/>
        <w:rPr>
          <w:bCs/>
          <w:sz w:val="24"/>
        </w:rPr>
      </w:pPr>
      <w:r>
        <w:rPr>
          <w:bCs/>
          <w:sz w:val="24"/>
        </w:rPr>
        <w:t>账户：</w:t>
      </w:r>
      <w:r>
        <w:rPr>
          <w:rFonts w:hAnsi="宋体"/>
          <w:sz w:val="24"/>
          <w:u w:val="single"/>
        </w:rPr>
        <w:t>南通农副产品物流有限公司</w:t>
      </w:r>
    </w:p>
    <w:p w:rsidR="007B6267" w:rsidRDefault="00E4588A" w:rsidP="00E4588A">
      <w:pPr>
        <w:spacing w:line="360" w:lineRule="auto"/>
        <w:ind w:firstLineChars="202" w:firstLine="485"/>
        <w:rPr>
          <w:bCs/>
          <w:sz w:val="24"/>
        </w:rPr>
      </w:pPr>
      <w:r>
        <w:rPr>
          <w:bCs/>
          <w:sz w:val="24"/>
        </w:rPr>
        <w:t>开户行：</w:t>
      </w:r>
      <w:r>
        <w:rPr>
          <w:rFonts w:hAnsi="宋体"/>
          <w:sz w:val="24"/>
          <w:u w:val="single"/>
        </w:rPr>
        <w:t>工行南通文华支行</w:t>
      </w:r>
    </w:p>
    <w:p w:rsidR="007B6267" w:rsidRDefault="00E4588A">
      <w:pPr>
        <w:spacing w:line="360" w:lineRule="auto"/>
        <w:ind w:firstLineChars="200" w:firstLine="480"/>
        <w:rPr>
          <w:sz w:val="25"/>
        </w:rPr>
      </w:pPr>
      <w:r>
        <w:rPr>
          <w:bCs/>
          <w:sz w:val="24"/>
        </w:rPr>
        <w:t>账号：</w:t>
      </w:r>
      <w:r>
        <w:rPr>
          <w:sz w:val="24"/>
          <w:u w:val="single"/>
        </w:rPr>
        <w:t>1111822609000067591</w:t>
      </w:r>
    </w:p>
    <w:p w:rsidR="007B6267" w:rsidRDefault="00E4588A">
      <w:pPr>
        <w:spacing w:line="360" w:lineRule="auto"/>
        <w:ind w:firstLine="480"/>
        <w:rPr>
          <w:sz w:val="25"/>
        </w:rPr>
      </w:pPr>
      <w:r>
        <w:rPr>
          <w:sz w:val="25"/>
        </w:rPr>
        <w:t>13.</w:t>
      </w:r>
      <w:r>
        <w:rPr>
          <w:rFonts w:hint="eastAsia"/>
          <w:sz w:val="25"/>
        </w:rPr>
        <w:t>3</w:t>
      </w:r>
      <w:r>
        <w:rPr>
          <w:rFonts w:hAnsi="宋体"/>
          <w:sz w:val="24"/>
        </w:rPr>
        <w:t>未按时或未按规定方式提交保证金的，视为放弃投标资格。</w:t>
      </w:r>
    </w:p>
    <w:p w:rsidR="007B6267" w:rsidRDefault="00E4588A">
      <w:pPr>
        <w:spacing w:line="360" w:lineRule="auto"/>
        <w:ind w:firstLine="480"/>
        <w:rPr>
          <w:rFonts w:asciiTheme="minorEastAsia" w:eastAsiaTheme="minorEastAsia" w:hAnsiTheme="minorEastAsia"/>
          <w:sz w:val="24"/>
        </w:rPr>
      </w:pPr>
      <w:r>
        <w:rPr>
          <w:sz w:val="25"/>
        </w:rPr>
        <w:t>13.</w:t>
      </w:r>
      <w:r>
        <w:rPr>
          <w:rFonts w:hint="eastAsia"/>
          <w:sz w:val="25"/>
        </w:rPr>
        <w:t>4</w:t>
      </w:r>
      <w:r>
        <w:rPr>
          <w:rFonts w:asciiTheme="minorEastAsia" w:eastAsiaTheme="minorEastAsia" w:hAnsiTheme="minorEastAsia"/>
          <w:sz w:val="24"/>
        </w:rPr>
        <w:t>未中标单位的投标保证金在其定标后予以退还(无息)。</w:t>
      </w:r>
    </w:p>
    <w:p w:rsidR="007B6267" w:rsidRDefault="00E4588A">
      <w:pPr>
        <w:spacing w:line="360" w:lineRule="auto"/>
        <w:ind w:firstLine="480"/>
        <w:rPr>
          <w:rFonts w:asciiTheme="minorEastAsia" w:eastAsiaTheme="minorEastAsia" w:hAnsiTheme="minorEastAsia"/>
          <w:sz w:val="24"/>
        </w:rPr>
      </w:pPr>
      <w:r>
        <w:rPr>
          <w:sz w:val="25"/>
        </w:rPr>
        <w:t>13.</w:t>
      </w:r>
      <w:r>
        <w:rPr>
          <w:rFonts w:hint="eastAsia"/>
          <w:sz w:val="25"/>
        </w:rPr>
        <w:t>5</w:t>
      </w:r>
      <w:r>
        <w:rPr>
          <w:rFonts w:asciiTheme="minorEastAsia" w:eastAsiaTheme="minorEastAsia" w:hAnsiTheme="minorEastAsia"/>
          <w:sz w:val="24"/>
        </w:rPr>
        <w:t>中标单位的投标保证金</w:t>
      </w:r>
      <w:r>
        <w:rPr>
          <w:rFonts w:asciiTheme="minorEastAsia" w:eastAsiaTheme="minorEastAsia" w:hAnsiTheme="minorEastAsia" w:hint="eastAsia"/>
          <w:sz w:val="24"/>
        </w:rPr>
        <w:t>自动转为履约保证金，</w:t>
      </w:r>
      <w:r>
        <w:rPr>
          <w:rFonts w:asciiTheme="minorEastAsia" w:eastAsiaTheme="minorEastAsia" w:hAnsiTheme="minorEastAsia"/>
          <w:sz w:val="24"/>
        </w:rPr>
        <w:t>履约保证金为合同价的</w:t>
      </w:r>
      <w:r>
        <w:rPr>
          <w:rFonts w:asciiTheme="minorEastAsia" w:eastAsiaTheme="minorEastAsia" w:hAnsiTheme="minorEastAsia" w:hint="eastAsia"/>
          <w:sz w:val="24"/>
        </w:rPr>
        <w:t>7</w:t>
      </w:r>
      <w:r>
        <w:rPr>
          <w:rFonts w:asciiTheme="minorEastAsia" w:eastAsiaTheme="minorEastAsia" w:hAnsiTheme="minorEastAsia"/>
          <w:sz w:val="24"/>
        </w:rPr>
        <w:t>%，不足部分由中标单位在一周内补齐</w:t>
      </w:r>
      <w:r>
        <w:rPr>
          <w:rFonts w:asciiTheme="minorEastAsia" w:eastAsiaTheme="minorEastAsia" w:hAnsiTheme="minorEastAsia" w:hint="eastAsia"/>
          <w:sz w:val="24"/>
        </w:rPr>
        <w:t>。</w:t>
      </w:r>
      <w:r w:rsidR="00BF3A84">
        <w:rPr>
          <w:rFonts w:hAnsi="宋体" w:hint="eastAsia"/>
          <w:sz w:val="24"/>
        </w:rPr>
        <w:t>中标人按期保质竣工并经验收合格后，招标人应一次性（无息）退还履约保证金。</w:t>
      </w:r>
    </w:p>
    <w:p w:rsidR="007B6267" w:rsidRDefault="00E4588A">
      <w:pPr>
        <w:spacing w:line="360" w:lineRule="auto"/>
        <w:ind w:firstLine="480"/>
        <w:rPr>
          <w:sz w:val="25"/>
        </w:rPr>
      </w:pPr>
      <w:r>
        <w:rPr>
          <w:sz w:val="25"/>
        </w:rPr>
        <w:t>13.</w:t>
      </w:r>
      <w:r>
        <w:rPr>
          <w:rFonts w:hint="eastAsia"/>
          <w:sz w:val="25"/>
        </w:rPr>
        <w:t>6</w:t>
      </w:r>
      <w:r>
        <w:rPr>
          <w:sz w:val="25"/>
        </w:rPr>
        <w:t>投标人在投标有效期内撤回投标文件，招标人将该投标人的投标保证金予以没收。中标通知书发出后，除不可抗力情况外，中标人出现下列情形之一的，招标人必须取消其中标资格，并没收其投标保证金：</w:t>
      </w:r>
    </w:p>
    <w:p w:rsidR="007B6267" w:rsidRDefault="00E4588A">
      <w:pPr>
        <w:spacing w:line="360" w:lineRule="auto"/>
        <w:ind w:firstLineChars="150" w:firstLine="375"/>
        <w:rPr>
          <w:sz w:val="25"/>
        </w:rPr>
      </w:pPr>
      <w:r>
        <w:rPr>
          <w:sz w:val="25"/>
        </w:rPr>
        <w:t>(1)</w:t>
      </w:r>
      <w:r>
        <w:rPr>
          <w:sz w:val="25"/>
        </w:rPr>
        <w:t>放弃中标项目的；</w:t>
      </w:r>
    </w:p>
    <w:p w:rsidR="007B6267" w:rsidRDefault="00E4588A">
      <w:pPr>
        <w:spacing w:line="360" w:lineRule="auto"/>
        <w:ind w:firstLineChars="150" w:firstLine="375"/>
        <w:rPr>
          <w:sz w:val="25"/>
        </w:rPr>
      </w:pPr>
      <w:r>
        <w:rPr>
          <w:sz w:val="25"/>
        </w:rPr>
        <w:t>(2)</w:t>
      </w:r>
      <w:r>
        <w:rPr>
          <w:sz w:val="25"/>
        </w:rPr>
        <w:t>拒不按照招标文件的要求提交履约保证金的；</w:t>
      </w:r>
    </w:p>
    <w:p w:rsidR="007B6267" w:rsidRDefault="00E4588A">
      <w:pPr>
        <w:spacing w:line="360" w:lineRule="auto"/>
        <w:ind w:firstLineChars="150" w:firstLine="375"/>
        <w:rPr>
          <w:sz w:val="25"/>
        </w:rPr>
      </w:pPr>
      <w:r>
        <w:rPr>
          <w:sz w:val="25"/>
        </w:rPr>
        <w:t>(</w:t>
      </w:r>
      <w:r>
        <w:rPr>
          <w:rFonts w:hint="eastAsia"/>
          <w:sz w:val="25"/>
        </w:rPr>
        <w:t>3</w:t>
      </w:r>
      <w:r>
        <w:rPr>
          <w:sz w:val="25"/>
        </w:rPr>
        <w:t>)</w:t>
      </w:r>
      <w:r>
        <w:rPr>
          <w:sz w:val="25"/>
        </w:rPr>
        <w:t>不与招标人签订合同的，或者在签订合同时向招标人提出附加条件或者更改合同实质性内容要求的。</w:t>
      </w:r>
    </w:p>
    <w:p w:rsidR="007B6267" w:rsidRDefault="00E4588A">
      <w:pPr>
        <w:spacing w:line="360" w:lineRule="auto"/>
        <w:ind w:firstLine="480"/>
        <w:rPr>
          <w:sz w:val="25"/>
        </w:rPr>
      </w:pPr>
      <w:r>
        <w:rPr>
          <w:sz w:val="25"/>
        </w:rPr>
        <w:t>14</w:t>
      </w:r>
      <w:r>
        <w:rPr>
          <w:sz w:val="25"/>
        </w:rPr>
        <w:t>、踏勘现场</w:t>
      </w:r>
    </w:p>
    <w:p w:rsidR="007B6267" w:rsidRDefault="00E4588A">
      <w:pPr>
        <w:spacing w:line="360" w:lineRule="auto"/>
        <w:ind w:firstLine="480"/>
        <w:rPr>
          <w:sz w:val="25"/>
        </w:rPr>
      </w:pPr>
      <w:r>
        <w:rPr>
          <w:sz w:val="25"/>
        </w:rPr>
        <w:t>14.1</w:t>
      </w:r>
      <w:r>
        <w:rPr>
          <w:sz w:val="25"/>
        </w:rPr>
        <w:t>投标人自行对工程现场及周围环境进行踏勘，以便获取有关编制投标文件和签署合同所涉及现场的资料。投标人承担踏勘现场发生的自身费用。</w:t>
      </w:r>
    </w:p>
    <w:p w:rsidR="007B6267" w:rsidRDefault="00E4588A">
      <w:pPr>
        <w:spacing w:line="360" w:lineRule="auto"/>
        <w:ind w:firstLine="480"/>
        <w:rPr>
          <w:sz w:val="25"/>
        </w:rPr>
      </w:pPr>
      <w:r>
        <w:rPr>
          <w:sz w:val="25"/>
        </w:rPr>
        <w:t>14.2</w:t>
      </w:r>
      <w:r>
        <w:rPr>
          <w:sz w:val="25"/>
        </w:rPr>
        <w:t>招标人向投标人提供的有关现场的数据和资料，是招标人现有的能被投标人利用的资料，招标人对投标人作出的任何推论、理解和结论均不负责任。</w:t>
      </w:r>
    </w:p>
    <w:p w:rsidR="007B6267" w:rsidRDefault="00E4588A">
      <w:pPr>
        <w:spacing w:line="360" w:lineRule="auto"/>
        <w:ind w:firstLine="480"/>
        <w:rPr>
          <w:sz w:val="25"/>
        </w:rPr>
      </w:pPr>
      <w:r>
        <w:rPr>
          <w:sz w:val="25"/>
        </w:rPr>
        <w:t>14.3</w:t>
      </w:r>
      <w:r>
        <w:rPr>
          <w:sz w:val="25"/>
        </w:rPr>
        <w:t>经招标人允许，投标人可为踏勘目的进入招标人的项目现场，但投标人不得因此使招标人承担有关的责任和蒙受损失，投标人应承担踏勘现场的责任和风险。</w:t>
      </w:r>
    </w:p>
    <w:p w:rsidR="007B6267" w:rsidRDefault="00E4588A">
      <w:pPr>
        <w:spacing w:line="360" w:lineRule="auto"/>
        <w:ind w:firstLine="480"/>
        <w:rPr>
          <w:sz w:val="25"/>
        </w:rPr>
      </w:pPr>
      <w:r>
        <w:rPr>
          <w:sz w:val="25"/>
        </w:rPr>
        <w:t xml:space="preserve">14.4 </w:t>
      </w:r>
      <w:r>
        <w:rPr>
          <w:sz w:val="25"/>
        </w:rPr>
        <w:t>投标人应充分考虑标书制作过程中的数据变化因素，检查确认标书内容的正确完整和对招标文件的响应程度。</w:t>
      </w:r>
    </w:p>
    <w:p w:rsidR="00D361A2" w:rsidRPr="00D361A2" w:rsidRDefault="00D361A2">
      <w:pPr>
        <w:spacing w:line="360" w:lineRule="auto"/>
        <w:ind w:firstLine="480"/>
        <w:rPr>
          <w:sz w:val="25"/>
        </w:rPr>
      </w:pPr>
      <w:r>
        <w:rPr>
          <w:rFonts w:hint="eastAsia"/>
          <w:sz w:val="25"/>
        </w:rPr>
        <w:t xml:space="preserve">14.5 </w:t>
      </w:r>
      <w:r>
        <w:rPr>
          <w:rFonts w:hint="eastAsia"/>
          <w:sz w:val="25"/>
        </w:rPr>
        <w:t>踏勘联系人：朱雨鹤；联系方式：</w:t>
      </w:r>
      <w:r>
        <w:rPr>
          <w:rFonts w:hint="eastAsia"/>
          <w:sz w:val="25"/>
        </w:rPr>
        <w:t>15962954506</w:t>
      </w:r>
    </w:p>
    <w:p w:rsidR="007B6267" w:rsidRDefault="00E4588A">
      <w:pPr>
        <w:pStyle w:val="3"/>
        <w:spacing w:line="240" w:lineRule="auto"/>
        <w:jc w:val="center"/>
        <w:rPr>
          <w:rFonts w:eastAsia="黑体"/>
          <w:b w:val="0"/>
          <w:sz w:val="24"/>
          <w:szCs w:val="24"/>
        </w:rPr>
      </w:pPr>
      <w:bookmarkStart w:id="14" w:name="_Toc379962370"/>
      <w:bookmarkStart w:id="15" w:name="_Toc422405169"/>
      <w:r>
        <w:rPr>
          <w:rFonts w:eastAsia="黑体"/>
          <w:b w:val="0"/>
          <w:sz w:val="24"/>
          <w:szCs w:val="24"/>
        </w:rPr>
        <w:lastRenderedPageBreak/>
        <w:t>(</w:t>
      </w:r>
      <w:r>
        <w:rPr>
          <w:rFonts w:eastAsia="黑体"/>
          <w:b w:val="0"/>
          <w:sz w:val="24"/>
          <w:szCs w:val="24"/>
        </w:rPr>
        <w:t>四</w:t>
      </w:r>
      <w:r>
        <w:rPr>
          <w:rFonts w:eastAsia="黑体"/>
          <w:b w:val="0"/>
          <w:sz w:val="24"/>
          <w:szCs w:val="24"/>
        </w:rPr>
        <w:t xml:space="preserve">) </w:t>
      </w:r>
      <w:r>
        <w:rPr>
          <w:rFonts w:eastAsia="黑体"/>
          <w:b w:val="0"/>
          <w:sz w:val="24"/>
          <w:szCs w:val="24"/>
        </w:rPr>
        <w:t>投标报价</w:t>
      </w:r>
      <w:bookmarkEnd w:id="14"/>
      <w:bookmarkEnd w:id="15"/>
    </w:p>
    <w:p w:rsidR="007B6267" w:rsidRDefault="00E4588A">
      <w:pPr>
        <w:spacing w:line="360" w:lineRule="auto"/>
        <w:ind w:firstLine="480"/>
        <w:rPr>
          <w:sz w:val="25"/>
        </w:rPr>
      </w:pPr>
      <w:r>
        <w:rPr>
          <w:sz w:val="25"/>
        </w:rPr>
        <w:t>15</w:t>
      </w:r>
      <w:r>
        <w:rPr>
          <w:sz w:val="25"/>
        </w:rPr>
        <w:t>、投标报价应包括招标文件所确定的招标范围内相应工程量清单及相关资料的全部内容，以及为完成上述内容所必须的附属工程、临时工程、材料、劳务及所需的全部费用。</w:t>
      </w:r>
    </w:p>
    <w:p w:rsidR="007B6267" w:rsidRDefault="00E4588A">
      <w:pPr>
        <w:spacing w:line="360" w:lineRule="auto"/>
        <w:ind w:firstLine="480"/>
        <w:rPr>
          <w:sz w:val="25"/>
        </w:rPr>
      </w:pPr>
      <w:r>
        <w:rPr>
          <w:sz w:val="25"/>
        </w:rPr>
        <w:t>招标文件后附的工程量清单标明的工程量是投标人投标报价的共同基础。招标人提供的工程量清单应结合投标人须知、合同条款技术标准和要求与图纸一起阅读理解。</w:t>
      </w:r>
    </w:p>
    <w:p w:rsidR="007B6267" w:rsidRDefault="00E4588A">
      <w:pPr>
        <w:spacing w:line="360" w:lineRule="auto"/>
        <w:ind w:firstLine="480"/>
        <w:rPr>
          <w:sz w:val="25"/>
        </w:rPr>
      </w:pPr>
      <w:r>
        <w:rPr>
          <w:sz w:val="25"/>
        </w:rPr>
        <w:t>16</w:t>
      </w:r>
      <w:r>
        <w:rPr>
          <w:sz w:val="25"/>
        </w:rPr>
        <w:t>、投标报价方式</w:t>
      </w:r>
    </w:p>
    <w:p w:rsidR="007B6267" w:rsidRDefault="00E4588A">
      <w:pPr>
        <w:spacing w:line="360" w:lineRule="auto"/>
        <w:ind w:firstLine="480"/>
        <w:rPr>
          <w:sz w:val="25"/>
        </w:rPr>
      </w:pPr>
      <w:r>
        <w:rPr>
          <w:sz w:val="25"/>
        </w:rPr>
        <w:t>本工程项目采用固定</w:t>
      </w:r>
      <w:r>
        <w:rPr>
          <w:rFonts w:hint="eastAsia"/>
          <w:sz w:val="25"/>
        </w:rPr>
        <w:t>价格</w:t>
      </w:r>
      <w:r>
        <w:rPr>
          <w:sz w:val="25"/>
        </w:rPr>
        <w:t>报价方式。投标人报价时应充分考虑施工期间各类建材的市场风险</w:t>
      </w:r>
      <w:r>
        <w:rPr>
          <w:rFonts w:hint="eastAsia"/>
          <w:sz w:val="25"/>
        </w:rPr>
        <w:t>及人工工资调整等国家政策性风险</w:t>
      </w:r>
      <w:r>
        <w:rPr>
          <w:sz w:val="25"/>
        </w:rPr>
        <w:t>。</w:t>
      </w:r>
      <w:r>
        <w:rPr>
          <w:rFonts w:hint="eastAsia"/>
          <w:sz w:val="25"/>
        </w:rPr>
        <w:t>竣工结算的工程量按发承包双方在合同中约定应予计量且实际完成的工程量确定，完成发包人要求的合同以外的零星工作或发生非承包人责任事件的工程量按现场签证确定</w:t>
      </w:r>
      <w:r>
        <w:rPr>
          <w:sz w:val="25"/>
        </w:rPr>
        <w:t>。</w:t>
      </w:r>
    </w:p>
    <w:p w:rsidR="007B6267" w:rsidRDefault="00E4588A">
      <w:pPr>
        <w:spacing w:line="384" w:lineRule="auto"/>
        <w:ind w:firstLine="480"/>
        <w:rPr>
          <w:sz w:val="25"/>
        </w:rPr>
      </w:pPr>
      <w:r>
        <w:rPr>
          <w:sz w:val="25"/>
        </w:rPr>
        <w:t>17</w:t>
      </w:r>
      <w:r>
        <w:rPr>
          <w:sz w:val="25"/>
        </w:rPr>
        <w:t>、投标报价的计价方法</w:t>
      </w:r>
    </w:p>
    <w:p w:rsidR="007B6267" w:rsidRDefault="00E4588A">
      <w:pPr>
        <w:spacing w:line="384" w:lineRule="auto"/>
        <w:ind w:firstLine="480"/>
        <w:rPr>
          <w:sz w:val="25"/>
        </w:rPr>
      </w:pPr>
      <w:r>
        <w:rPr>
          <w:sz w:val="25"/>
        </w:rPr>
        <w:t>按照国家统一的工程量清单计价规范，配套使用江苏省建筑与装饰、安装、市政工程计价表</w:t>
      </w:r>
      <w:r>
        <w:rPr>
          <w:sz w:val="25"/>
        </w:rPr>
        <w:t>(</w:t>
      </w:r>
      <w:r>
        <w:rPr>
          <w:sz w:val="25"/>
        </w:rPr>
        <w:t>以下简称江苏省计价表</w:t>
      </w:r>
      <w:r>
        <w:rPr>
          <w:sz w:val="25"/>
        </w:rPr>
        <w:t>)</w:t>
      </w:r>
      <w:r>
        <w:rPr>
          <w:sz w:val="25"/>
        </w:rPr>
        <w:t>、费用计算规则和项目指引，由招标人</w:t>
      </w:r>
      <w:r>
        <w:rPr>
          <w:sz w:val="25"/>
        </w:rPr>
        <w:t>(</w:t>
      </w:r>
      <w:r>
        <w:rPr>
          <w:sz w:val="25"/>
        </w:rPr>
        <w:t>发包人</w:t>
      </w:r>
      <w:r>
        <w:rPr>
          <w:sz w:val="25"/>
        </w:rPr>
        <w:t>)</w:t>
      </w:r>
      <w:r>
        <w:rPr>
          <w:sz w:val="25"/>
        </w:rPr>
        <w:t>提供工程量数量，投标人</w:t>
      </w:r>
      <w:r>
        <w:rPr>
          <w:sz w:val="25"/>
        </w:rPr>
        <w:t>(</w:t>
      </w:r>
      <w:r>
        <w:rPr>
          <w:sz w:val="25"/>
        </w:rPr>
        <w:t>承包人</w:t>
      </w:r>
      <w:r>
        <w:rPr>
          <w:sz w:val="25"/>
        </w:rPr>
        <w:t>)</w:t>
      </w:r>
      <w:r>
        <w:rPr>
          <w:sz w:val="25"/>
        </w:rPr>
        <w:t>自主报价确定工程造价的计价方式。</w:t>
      </w:r>
    </w:p>
    <w:p w:rsidR="007B6267" w:rsidRDefault="00E4588A">
      <w:pPr>
        <w:spacing w:line="360" w:lineRule="auto"/>
        <w:ind w:firstLineChars="200" w:firstLine="480"/>
        <w:rPr>
          <w:sz w:val="24"/>
        </w:rPr>
      </w:pPr>
      <w:r>
        <w:rPr>
          <w:sz w:val="24"/>
        </w:rPr>
        <w:t>1</w:t>
      </w:r>
      <w:r>
        <w:rPr>
          <w:rFonts w:hint="eastAsia"/>
          <w:sz w:val="24"/>
        </w:rPr>
        <w:t>8</w:t>
      </w:r>
      <w:r>
        <w:rPr>
          <w:rFonts w:hint="eastAsia"/>
          <w:sz w:val="24"/>
        </w:rPr>
        <w:t>、</w:t>
      </w:r>
      <w:r>
        <w:rPr>
          <w:rFonts w:hAnsi="宋体"/>
          <w:sz w:val="24"/>
        </w:rPr>
        <w:t>招标控制价</w:t>
      </w:r>
    </w:p>
    <w:p w:rsidR="007B6267" w:rsidRDefault="00E4588A">
      <w:pPr>
        <w:spacing w:line="360" w:lineRule="auto"/>
        <w:ind w:firstLineChars="200" w:firstLine="480"/>
        <w:rPr>
          <w:sz w:val="24"/>
        </w:rPr>
      </w:pPr>
      <w:r>
        <w:rPr>
          <w:sz w:val="24"/>
        </w:rPr>
        <w:t>1</w:t>
      </w:r>
      <w:r>
        <w:rPr>
          <w:rFonts w:hint="eastAsia"/>
          <w:sz w:val="24"/>
        </w:rPr>
        <w:t>8</w:t>
      </w:r>
      <w:r>
        <w:rPr>
          <w:sz w:val="24"/>
        </w:rPr>
        <w:t>.</w:t>
      </w:r>
      <w:r>
        <w:rPr>
          <w:rFonts w:hint="eastAsia"/>
          <w:sz w:val="24"/>
        </w:rPr>
        <w:t>1</w:t>
      </w:r>
      <w:r>
        <w:rPr>
          <w:rFonts w:hAnsi="宋体" w:hint="eastAsia"/>
          <w:sz w:val="24"/>
        </w:rPr>
        <w:t>招标控制价</w:t>
      </w:r>
      <w:r>
        <w:rPr>
          <w:rFonts w:hAnsi="宋体"/>
          <w:sz w:val="24"/>
        </w:rPr>
        <w:t>编制依据</w:t>
      </w:r>
    </w:p>
    <w:p w:rsidR="007B6267" w:rsidRDefault="00E4588A">
      <w:pPr>
        <w:spacing w:line="360" w:lineRule="auto"/>
        <w:ind w:firstLineChars="200" w:firstLine="480"/>
        <w:rPr>
          <w:sz w:val="24"/>
        </w:rPr>
      </w:pPr>
      <w:r>
        <w:rPr>
          <w:sz w:val="24"/>
        </w:rPr>
        <w:t>18.1.1</w:t>
      </w:r>
      <w:r>
        <w:rPr>
          <w:sz w:val="24"/>
        </w:rPr>
        <w:t>本工程招标文件</w:t>
      </w:r>
      <w:r>
        <w:rPr>
          <w:sz w:val="24"/>
        </w:rPr>
        <w:t>(</w:t>
      </w:r>
      <w:r>
        <w:rPr>
          <w:sz w:val="24"/>
        </w:rPr>
        <w:t>含施工招标答疑</w:t>
      </w:r>
      <w:r>
        <w:rPr>
          <w:sz w:val="24"/>
        </w:rPr>
        <w:t>)</w:t>
      </w:r>
      <w:r>
        <w:rPr>
          <w:sz w:val="24"/>
        </w:rPr>
        <w:t>、工程量清单、全套施工设计图纸及其他技术资料；</w:t>
      </w:r>
    </w:p>
    <w:p w:rsidR="007B6267" w:rsidRDefault="00E4588A">
      <w:pPr>
        <w:spacing w:line="360" w:lineRule="auto"/>
        <w:ind w:firstLineChars="200" w:firstLine="480"/>
        <w:rPr>
          <w:sz w:val="24"/>
        </w:rPr>
      </w:pPr>
      <w:r>
        <w:rPr>
          <w:sz w:val="24"/>
        </w:rPr>
        <w:t>18.1.2</w:t>
      </w:r>
      <w:r>
        <w:rPr>
          <w:sz w:val="24"/>
          <w:u w:val="single"/>
        </w:rPr>
        <w:t>执行《建设工程工程量清单计价规范》</w:t>
      </w:r>
      <w:r>
        <w:rPr>
          <w:sz w:val="24"/>
          <w:u w:val="single"/>
        </w:rPr>
        <w:t>(GB50500-2013)</w:t>
      </w:r>
      <w:r>
        <w:rPr>
          <w:sz w:val="24"/>
          <w:u w:val="single"/>
        </w:rPr>
        <w:t>及配套的工程量清单计算规范、《江苏省建筑与装饰工程计价定额</w:t>
      </w:r>
      <w:r>
        <w:rPr>
          <w:sz w:val="24"/>
          <w:u w:val="single"/>
        </w:rPr>
        <w:t>(2014</w:t>
      </w:r>
      <w:r>
        <w:rPr>
          <w:sz w:val="24"/>
          <w:u w:val="single"/>
        </w:rPr>
        <w:t>版</w:t>
      </w:r>
      <w:r>
        <w:rPr>
          <w:sz w:val="24"/>
          <w:u w:val="single"/>
        </w:rPr>
        <w:t>)</w:t>
      </w:r>
      <w:r>
        <w:rPr>
          <w:sz w:val="24"/>
          <w:u w:val="single"/>
        </w:rPr>
        <w:t>》、《江苏省建设工程费用定额</w:t>
      </w:r>
      <w:r>
        <w:rPr>
          <w:sz w:val="24"/>
          <w:u w:val="single"/>
        </w:rPr>
        <w:t>(2014</w:t>
      </w:r>
      <w:r>
        <w:rPr>
          <w:sz w:val="24"/>
          <w:u w:val="single"/>
        </w:rPr>
        <w:t>版</w:t>
      </w:r>
      <w:r>
        <w:rPr>
          <w:sz w:val="24"/>
          <w:u w:val="single"/>
        </w:rPr>
        <w:t>)</w:t>
      </w:r>
      <w:r>
        <w:rPr>
          <w:sz w:val="24"/>
          <w:u w:val="single"/>
        </w:rPr>
        <w:t>》及营改增调整部分、以及相应补充规定和现行省、市有关规定等</w:t>
      </w:r>
      <w:r>
        <w:rPr>
          <w:bCs/>
          <w:kern w:val="0"/>
          <w:sz w:val="23"/>
          <w:szCs w:val="23"/>
        </w:rPr>
        <w:t>。</w:t>
      </w:r>
    </w:p>
    <w:p w:rsidR="007B6267" w:rsidRDefault="00E4588A">
      <w:pPr>
        <w:spacing w:line="360" w:lineRule="auto"/>
        <w:ind w:firstLineChars="196" w:firstLine="470"/>
        <w:rPr>
          <w:sz w:val="24"/>
          <w:u w:val="single"/>
        </w:rPr>
      </w:pPr>
      <w:r>
        <w:rPr>
          <w:sz w:val="24"/>
          <w:u w:val="single"/>
        </w:rPr>
        <w:t>18.1.3</w:t>
      </w:r>
      <w:r>
        <w:rPr>
          <w:sz w:val="24"/>
          <w:u w:val="single"/>
        </w:rPr>
        <w:t>本工程执行省住房城乡建设厅关于建筑业实施营改增后江苏省建设工程计价依据调整的通知</w:t>
      </w:r>
      <w:r>
        <w:rPr>
          <w:sz w:val="24"/>
          <w:u w:val="single"/>
        </w:rPr>
        <w:t>(</w:t>
      </w:r>
      <w:r>
        <w:rPr>
          <w:sz w:val="24"/>
          <w:u w:val="single"/>
        </w:rPr>
        <w:t>苏建价</w:t>
      </w:r>
      <w:r>
        <w:rPr>
          <w:sz w:val="24"/>
          <w:u w:val="single"/>
        </w:rPr>
        <w:t>[2016]154</w:t>
      </w:r>
      <w:r>
        <w:rPr>
          <w:sz w:val="24"/>
          <w:u w:val="single"/>
        </w:rPr>
        <w:t>号</w:t>
      </w:r>
      <w:r>
        <w:rPr>
          <w:sz w:val="24"/>
          <w:u w:val="single"/>
        </w:rPr>
        <w:t>)</w:t>
      </w:r>
      <w:r>
        <w:rPr>
          <w:sz w:val="24"/>
          <w:u w:val="single"/>
        </w:rPr>
        <w:t>，</w:t>
      </w:r>
      <w:r>
        <w:rPr>
          <w:sz w:val="24"/>
          <w:u w:val="single"/>
        </w:rPr>
        <w:t xml:space="preserve"> </w:t>
      </w:r>
      <w:r>
        <w:rPr>
          <w:sz w:val="24"/>
          <w:u w:val="single"/>
        </w:rPr>
        <w:t>征税方式采用一般计税法；</w:t>
      </w:r>
    </w:p>
    <w:p w:rsidR="007B6267" w:rsidRDefault="00E4588A">
      <w:pPr>
        <w:spacing w:line="360" w:lineRule="auto"/>
        <w:ind w:firstLineChars="196" w:firstLine="470"/>
        <w:rPr>
          <w:sz w:val="24"/>
          <w:u w:val="single"/>
        </w:rPr>
      </w:pPr>
      <w:r>
        <w:rPr>
          <w:sz w:val="24"/>
          <w:u w:val="single"/>
        </w:rPr>
        <w:t>18.1.4</w:t>
      </w:r>
      <w:r>
        <w:rPr>
          <w:sz w:val="24"/>
          <w:u w:val="single"/>
        </w:rPr>
        <w:t>材料价格参照《南通市建设工程造价信息》</w:t>
      </w:r>
      <w:r>
        <w:rPr>
          <w:sz w:val="24"/>
          <w:u w:val="single"/>
        </w:rPr>
        <w:t>2018</w:t>
      </w:r>
      <w:r>
        <w:rPr>
          <w:sz w:val="24"/>
          <w:u w:val="single"/>
        </w:rPr>
        <w:t>年第</w:t>
      </w:r>
      <w:r>
        <w:rPr>
          <w:rFonts w:hint="eastAsia"/>
          <w:sz w:val="24"/>
          <w:u w:val="single"/>
        </w:rPr>
        <w:t>12</w:t>
      </w:r>
      <w:r>
        <w:rPr>
          <w:sz w:val="24"/>
          <w:u w:val="single"/>
        </w:rPr>
        <w:t>期指导价及同期市场价，该价格已考虑营改增的调整内容，材料按指导价中含税价格除税。</w:t>
      </w:r>
      <w:r>
        <w:rPr>
          <w:sz w:val="24"/>
          <w:u w:val="single"/>
        </w:rPr>
        <w:t xml:space="preserve"> </w:t>
      </w:r>
    </w:p>
    <w:p w:rsidR="007B6267" w:rsidRDefault="00E4588A">
      <w:pPr>
        <w:spacing w:line="360" w:lineRule="auto"/>
        <w:ind w:firstLineChars="200" w:firstLine="482"/>
        <w:rPr>
          <w:b/>
          <w:sz w:val="24"/>
          <w:u w:val="single"/>
        </w:rPr>
      </w:pPr>
      <w:r>
        <w:rPr>
          <w:b/>
          <w:sz w:val="24"/>
          <w:u w:val="single"/>
        </w:rPr>
        <w:t>18.1.5</w:t>
      </w:r>
      <w:r>
        <w:rPr>
          <w:b/>
          <w:sz w:val="24"/>
          <w:u w:val="single"/>
        </w:rPr>
        <w:t>不可竞争费用不得下浮，按以下费率计取</w:t>
      </w:r>
      <w:r>
        <w:rPr>
          <w:b/>
          <w:sz w:val="24"/>
          <w:u w:val="single"/>
        </w:rPr>
        <w:t>(%)</w:t>
      </w:r>
      <w:r>
        <w:rPr>
          <w:b/>
          <w:sz w:val="24"/>
          <w:u w:val="single"/>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289"/>
        <w:gridCol w:w="1980"/>
        <w:gridCol w:w="1569"/>
        <w:gridCol w:w="1417"/>
        <w:gridCol w:w="1559"/>
      </w:tblGrid>
      <w:tr w:rsidR="007B6267">
        <w:trPr>
          <w:trHeight w:val="647"/>
          <w:tblHeader/>
        </w:trPr>
        <w:tc>
          <w:tcPr>
            <w:tcW w:w="691" w:type="dxa"/>
            <w:vAlign w:val="center"/>
          </w:tcPr>
          <w:p w:rsidR="007B6267" w:rsidRDefault="00E4588A">
            <w:pPr>
              <w:jc w:val="center"/>
              <w:rPr>
                <w:szCs w:val="21"/>
              </w:rPr>
            </w:pPr>
            <w:r>
              <w:rPr>
                <w:szCs w:val="21"/>
              </w:rPr>
              <w:lastRenderedPageBreak/>
              <w:t>序号</w:t>
            </w:r>
          </w:p>
        </w:tc>
        <w:tc>
          <w:tcPr>
            <w:tcW w:w="1289" w:type="dxa"/>
            <w:vAlign w:val="center"/>
          </w:tcPr>
          <w:p w:rsidR="007B6267" w:rsidRDefault="00E4588A">
            <w:pPr>
              <w:jc w:val="center"/>
              <w:rPr>
                <w:szCs w:val="21"/>
              </w:rPr>
            </w:pPr>
            <w:r>
              <w:rPr>
                <w:szCs w:val="21"/>
              </w:rPr>
              <w:t>费用类别</w:t>
            </w:r>
          </w:p>
        </w:tc>
        <w:tc>
          <w:tcPr>
            <w:tcW w:w="1980" w:type="dxa"/>
            <w:vAlign w:val="center"/>
          </w:tcPr>
          <w:p w:rsidR="007B6267" w:rsidRDefault="00E4588A">
            <w:pPr>
              <w:ind w:firstLineChars="50" w:firstLine="105"/>
              <w:jc w:val="center"/>
              <w:rPr>
                <w:szCs w:val="21"/>
              </w:rPr>
            </w:pPr>
            <w:r>
              <w:rPr>
                <w:szCs w:val="21"/>
              </w:rPr>
              <w:t>费用名称</w:t>
            </w:r>
          </w:p>
        </w:tc>
        <w:tc>
          <w:tcPr>
            <w:tcW w:w="1569" w:type="dxa"/>
            <w:vAlign w:val="center"/>
          </w:tcPr>
          <w:p w:rsidR="007B6267" w:rsidRDefault="00E4588A">
            <w:pPr>
              <w:jc w:val="center"/>
              <w:rPr>
                <w:szCs w:val="21"/>
              </w:rPr>
            </w:pPr>
            <w:r>
              <w:rPr>
                <w:szCs w:val="21"/>
              </w:rPr>
              <w:t>计费基数</w:t>
            </w:r>
          </w:p>
        </w:tc>
        <w:tc>
          <w:tcPr>
            <w:tcW w:w="1417" w:type="dxa"/>
            <w:vAlign w:val="center"/>
          </w:tcPr>
          <w:p w:rsidR="007B6267" w:rsidRDefault="00E4588A">
            <w:pPr>
              <w:jc w:val="center"/>
              <w:rPr>
                <w:szCs w:val="21"/>
              </w:rPr>
            </w:pPr>
            <w:r>
              <w:rPr>
                <w:szCs w:val="21"/>
              </w:rPr>
              <w:t>土建</w:t>
            </w:r>
          </w:p>
        </w:tc>
        <w:tc>
          <w:tcPr>
            <w:tcW w:w="1559" w:type="dxa"/>
            <w:vAlign w:val="center"/>
          </w:tcPr>
          <w:p w:rsidR="007B6267" w:rsidRDefault="00E4588A">
            <w:pPr>
              <w:jc w:val="center"/>
              <w:rPr>
                <w:szCs w:val="21"/>
              </w:rPr>
            </w:pPr>
            <w:r>
              <w:rPr>
                <w:rFonts w:hAnsi="宋体" w:hint="eastAsia"/>
                <w:szCs w:val="21"/>
              </w:rPr>
              <w:t>安装</w:t>
            </w:r>
          </w:p>
        </w:tc>
      </w:tr>
      <w:tr w:rsidR="007B6267">
        <w:trPr>
          <w:trHeight w:val="670"/>
        </w:trPr>
        <w:tc>
          <w:tcPr>
            <w:tcW w:w="691" w:type="dxa"/>
            <w:vAlign w:val="center"/>
          </w:tcPr>
          <w:p w:rsidR="007B6267" w:rsidRDefault="00E4588A">
            <w:pPr>
              <w:jc w:val="center"/>
              <w:rPr>
                <w:szCs w:val="21"/>
              </w:rPr>
            </w:pPr>
            <w:r>
              <w:rPr>
                <w:szCs w:val="21"/>
              </w:rPr>
              <w:t>1</w:t>
            </w:r>
          </w:p>
        </w:tc>
        <w:tc>
          <w:tcPr>
            <w:tcW w:w="1289" w:type="dxa"/>
            <w:vMerge w:val="restart"/>
            <w:shd w:val="clear" w:color="auto" w:fill="auto"/>
            <w:vAlign w:val="center"/>
          </w:tcPr>
          <w:p w:rsidR="007B6267" w:rsidRDefault="00E4588A">
            <w:pPr>
              <w:jc w:val="center"/>
              <w:rPr>
                <w:szCs w:val="21"/>
              </w:rPr>
            </w:pPr>
            <w:r>
              <w:rPr>
                <w:szCs w:val="21"/>
              </w:rPr>
              <w:t>规</w:t>
            </w:r>
            <w:r>
              <w:rPr>
                <w:szCs w:val="21"/>
              </w:rPr>
              <w:t xml:space="preserve"> </w:t>
            </w:r>
            <w:r>
              <w:rPr>
                <w:szCs w:val="21"/>
              </w:rPr>
              <w:t>费</w:t>
            </w:r>
          </w:p>
        </w:tc>
        <w:tc>
          <w:tcPr>
            <w:tcW w:w="1980" w:type="dxa"/>
            <w:vAlign w:val="center"/>
          </w:tcPr>
          <w:p w:rsidR="007B6267" w:rsidRDefault="00E4588A">
            <w:pPr>
              <w:jc w:val="center"/>
              <w:rPr>
                <w:szCs w:val="21"/>
              </w:rPr>
            </w:pPr>
            <w:r>
              <w:rPr>
                <w:szCs w:val="21"/>
              </w:rPr>
              <w:t>工程排污费</w:t>
            </w:r>
          </w:p>
        </w:tc>
        <w:tc>
          <w:tcPr>
            <w:tcW w:w="1569" w:type="dxa"/>
            <w:vAlign w:val="center"/>
          </w:tcPr>
          <w:p w:rsidR="007B6267" w:rsidRDefault="00E4588A">
            <w:pPr>
              <w:jc w:val="center"/>
              <w:rPr>
                <w:szCs w:val="21"/>
              </w:rPr>
            </w:pPr>
            <w:r>
              <w:rPr>
                <w:szCs w:val="21"/>
              </w:rPr>
              <w:t>A+B+C-D</w:t>
            </w:r>
          </w:p>
        </w:tc>
        <w:tc>
          <w:tcPr>
            <w:tcW w:w="1417" w:type="dxa"/>
            <w:vAlign w:val="center"/>
          </w:tcPr>
          <w:p w:rsidR="007B6267" w:rsidRDefault="00E4588A">
            <w:pPr>
              <w:jc w:val="center"/>
              <w:rPr>
                <w:szCs w:val="21"/>
              </w:rPr>
            </w:pPr>
            <w:r>
              <w:rPr>
                <w:rFonts w:hint="eastAsia"/>
                <w:szCs w:val="21"/>
              </w:rPr>
              <w:t>-</w:t>
            </w:r>
          </w:p>
        </w:tc>
        <w:tc>
          <w:tcPr>
            <w:tcW w:w="1559" w:type="dxa"/>
            <w:vAlign w:val="center"/>
          </w:tcPr>
          <w:p w:rsidR="007B6267" w:rsidRDefault="00E4588A">
            <w:pPr>
              <w:jc w:val="center"/>
              <w:rPr>
                <w:szCs w:val="21"/>
              </w:rPr>
            </w:pPr>
            <w:r>
              <w:rPr>
                <w:rFonts w:hint="eastAsia"/>
                <w:szCs w:val="21"/>
              </w:rPr>
              <w:t>-</w:t>
            </w:r>
          </w:p>
        </w:tc>
      </w:tr>
      <w:tr w:rsidR="007B6267">
        <w:trPr>
          <w:trHeight w:val="462"/>
        </w:trPr>
        <w:tc>
          <w:tcPr>
            <w:tcW w:w="691" w:type="dxa"/>
            <w:vAlign w:val="center"/>
          </w:tcPr>
          <w:p w:rsidR="007B6267" w:rsidRDefault="00E4588A">
            <w:pPr>
              <w:jc w:val="center"/>
              <w:rPr>
                <w:szCs w:val="21"/>
              </w:rPr>
            </w:pPr>
            <w:r>
              <w:rPr>
                <w:szCs w:val="21"/>
              </w:rPr>
              <w:t>2</w:t>
            </w:r>
          </w:p>
        </w:tc>
        <w:tc>
          <w:tcPr>
            <w:tcW w:w="1289" w:type="dxa"/>
            <w:vMerge/>
            <w:shd w:val="clear" w:color="auto" w:fill="auto"/>
            <w:vAlign w:val="center"/>
          </w:tcPr>
          <w:p w:rsidR="007B6267" w:rsidRDefault="007B6267">
            <w:pPr>
              <w:ind w:firstLine="480"/>
              <w:jc w:val="center"/>
              <w:rPr>
                <w:szCs w:val="21"/>
              </w:rPr>
            </w:pPr>
          </w:p>
        </w:tc>
        <w:tc>
          <w:tcPr>
            <w:tcW w:w="1980" w:type="dxa"/>
            <w:vAlign w:val="center"/>
          </w:tcPr>
          <w:p w:rsidR="007B6267" w:rsidRDefault="00E4588A">
            <w:pPr>
              <w:jc w:val="center"/>
              <w:rPr>
                <w:szCs w:val="21"/>
              </w:rPr>
            </w:pPr>
            <w:r>
              <w:rPr>
                <w:szCs w:val="21"/>
              </w:rPr>
              <w:t>社会保障费</w:t>
            </w:r>
          </w:p>
        </w:tc>
        <w:tc>
          <w:tcPr>
            <w:tcW w:w="1569" w:type="dxa"/>
            <w:vAlign w:val="center"/>
          </w:tcPr>
          <w:p w:rsidR="007B6267" w:rsidRDefault="00E4588A">
            <w:pPr>
              <w:jc w:val="center"/>
              <w:rPr>
                <w:szCs w:val="21"/>
              </w:rPr>
            </w:pPr>
            <w:r>
              <w:rPr>
                <w:szCs w:val="21"/>
              </w:rPr>
              <w:t>A+B+C-D</w:t>
            </w:r>
          </w:p>
        </w:tc>
        <w:tc>
          <w:tcPr>
            <w:tcW w:w="1417" w:type="dxa"/>
            <w:vAlign w:val="center"/>
          </w:tcPr>
          <w:p w:rsidR="007B6267" w:rsidRDefault="00E4588A">
            <w:pPr>
              <w:jc w:val="center"/>
              <w:rPr>
                <w:szCs w:val="21"/>
              </w:rPr>
            </w:pPr>
            <w:r>
              <w:rPr>
                <w:szCs w:val="21"/>
              </w:rPr>
              <w:t>3.20</w:t>
            </w:r>
          </w:p>
        </w:tc>
        <w:tc>
          <w:tcPr>
            <w:tcW w:w="1559" w:type="dxa"/>
            <w:vAlign w:val="center"/>
          </w:tcPr>
          <w:p w:rsidR="007B6267" w:rsidRDefault="00E4588A">
            <w:pPr>
              <w:jc w:val="center"/>
              <w:rPr>
                <w:szCs w:val="21"/>
              </w:rPr>
            </w:pPr>
            <w:r>
              <w:rPr>
                <w:szCs w:val="21"/>
              </w:rPr>
              <w:t>2.40</w:t>
            </w:r>
          </w:p>
        </w:tc>
      </w:tr>
      <w:tr w:rsidR="007B6267">
        <w:trPr>
          <w:trHeight w:val="468"/>
        </w:trPr>
        <w:tc>
          <w:tcPr>
            <w:tcW w:w="691" w:type="dxa"/>
            <w:vAlign w:val="center"/>
          </w:tcPr>
          <w:p w:rsidR="007B6267" w:rsidRDefault="00E4588A">
            <w:pPr>
              <w:jc w:val="center"/>
              <w:rPr>
                <w:szCs w:val="21"/>
              </w:rPr>
            </w:pPr>
            <w:r>
              <w:rPr>
                <w:szCs w:val="21"/>
              </w:rPr>
              <w:t>3</w:t>
            </w:r>
          </w:p>
        </w:tc>
        <w:tc>
          <w:tcPr>
            <w:tcW w:w="1289" w:type="dxa"/>
            <w:vMerge/>
            <w:shd w:val="clear" w:color="auto" w:fill="auto"/>
            <w:vAlign w:val="center"/>
          </w:tcPr>
          <w:p w:rsidR="007B6267" w:rsidRDefault="007B6267">
            <w:pPr>
              <w:ind w:firstLine="480"/>
              <w:jc w:val="center"/>
              <w:rPr>
                <w:szCs w:val="21"/>
              </w:rPr>
            </w:pPr>
          </w:p>
        </w:tc>
        <w:tc>
          <w:tcPr>
            <w:tcW w:w="1980" w:type="dxa"/>
            <w:vAlign w:val="center"/>
          </w:tcPr>
          <w:p w:rsidR="007B6267" w:rsidRDefault="00E4588A">
            <w:pPr>
              <w:jc w:val="center"/>
              <w:rPr>
                <w:szCs w:val="21"/>
              </w:rPr>
            </w:pPr>
            <w:r>
              <w:rPr>
                <w:szCs w:val="21"/>
              </w:rPr>
              <w:t>住房公积金</w:t>
            </w:r>
          </w:p>
        </w:tc>
        <w:tc>
          <w:tcPr>
            <w:tcW w:w="1569" w:type="dxa"/>
            <w:vAlign w:val="center"/>
          </w:tcPr>
          <w:p w:rsidR="007B6267" w:rsidRDefault="00E4588A">
            <w:pPr>
              <w:jc w:val="center"/>
              <w:rPr>
                <w:szCs w:val="21"/>
              </w:rPr>
            </w:pPr>
            <w:r>
              <w:rPr>
                <w:szCs w:val="21"/>
              </w:rPr>
              <w:t>A+B+C-D</w:t>
            </w:r>
          </w:p>
        </w:tc>
        <w:tc>
          <w:tcPr>
            <w:tcW w:w="1417" w:type="dxa"/>
            <w:vAlign w:val="center"/>
          </w:tcPr>
          <w:p w:rsidR="007B6267" w:rsidRDefault="00E4588A">
            <w:pPr>
              <w:jc w:val="center"/>
              <w:rPr>
                <w:szCs w:val="21"/>
              </w:rPr>
            </w:pPr>
            <w:r>
              <w:rPr>
                <w:szCs w:val="21"/>
              </w:rPr>
              <w:t>0.53</w:t>
            </w:r>
          </w:p>
        </w:tc>
        <w:tc>
          <w:tcPr>
            <w:tcW w:w="1559" w:type="dxa"/>
            <w:vAlign w:val="center"/>
          </w:tcPr>
          <w:p w:rsidR="007B6267" w:rsidRDefault="00E4588A">
            <w:pPr>
              <w:jc w:val="center"/>
              <w:rPr>
                <w:szCs w:val="21"/>
              </w:rPr>
            </w:pPr>
            <w:r>
              <w:rPr>
                <w:szCs w:val="21"/>
              </w:rPr>
              <w:t>0.42</w:t>
            </w:r>
          </w:p>
        </w:tc>
      </w:tr>
      <w:tr w:rsidR="007B6267">
        <w:trPr>
          <w:trHeight w:val="457"/>
        </w:trPr>
        <w:tc>
          <w:tcPr>
            <w:tcW w:w="691" w:type="dxa"/>
            <w:vAlign w:val="center"/>
          </w:tcPr>
          <w:p w:rsidR="007B6267" w:rsidRDefault="00E4588A">
            <w:pPr>
              <w:jc w:val="center"/>
              <w:rPr>
                <w:szCs w:val="21"/>
              </w:rPr>
            </w:pPr>
            <w:r>
              <w:rPr>
                <w:szCs w:val="21"/>
              </w:rPr>
              <w:t>4</w:t>
            </w:r>
          </w:p>
        </w:tc>
        <w:tc>
          <w:tcPr>
            <w:tcW w:w="1289" w:type="dxa"/>
            <w:vMerge w:val="restart"/>
            <w:vAlign w:val="center"/>
          </w:tcPr>
          <w:p w:rsidR="007B6267" w:rsidRDefault="00E4588A">
            <w:pPr>
              <w:jc w:val="center"/>
              <w:rPr>
                <w:szCs w:val="21"/>
              </w:rPr>
            </w:pPr>
            <w:r>
              <w:rPr>
                <w:szCs w:val="21"/>
              </w:rPr>
              <w:t>现场安全</w:t>
            </w:r>
          </w:p>
          <w:p w:rsidR="007B6267" w:rsidRDefault="00E4588A">
            <w:pPr>
              <w:jc w:val="center"/>
              <w:rPr>
                <w:szCs w:val="21"/>
              </w:rPr>
            </w:pPr>
            <w:r>
              <w:rPr>
                <w:szCs w:val="21"/>
              </w:rPr>
              <w:t>文明施工</w:t>
            </w:r>
          </w:p>
          <w:p w:rsidR="007B6267" w:rsidRDefault="00E4588A">
            <w:pPr>
              <w:jc w:val="center"/>
              <w:rPr>
                <w:szCs w:val="21"/>
              </w:rPr>
            </w:pPr>
            <w:r>
              <w:rPr>
                <w:szCs w:val="21"/>
              </w:rPr>
              <w:t>措施费</w:t>
            </w:r>
          </w:p>
        </w:tc>
        <w:tc>
          <w:tcPr>
            <w:tcW w:w="1980" w:type="dxa"/>
            <w:vAlign w:val="center"/>
          </w:tcPr>
          <w:p w:rsidR="007B6267" w:rsidRDefault="00E4588A">
            <w:pPr>
              <w:jc w:val="center"/>
              <w:rPr>
                <w:szCs w:val="21"/>
              </w:rPr>
            </w:pPr>
            <w:r>
              <w:rPr>
                <w:szCs w:val="21"/>
              </w:rPr>
              <w:t>基本费费率</w:t>
            </w:r>
          </w:p>
        </w:tc>
        <w:tc>
          <w:tcPr>
            <w:tcW w:w="1569" w:type="dxa"/>
            <w:vAlign w:val="center"/>
          </w:tcPr>
          <w:p w:rsidR="007B6267" w:rsidRDefault="00E4588A">
            <w:pPr>
              <w:jc w:val="center"/>
              <w:rPr>
                <w:szCs w:val="21"/>
              </w:rPr>
            </w:pPr>
            <w:r>
              <w:rPr>
                <w:szCs w:val="21"/>
              </w:rPr>
              <w:t>A+B1-D</w:t>
            </w:r>
          </w:p>
        </w:tc>
        <w:tc>
          <w:tcPr>
            <w:tcW w:w="1417" w:type="dxa"/>
            <w:vAlign w:val="center"/>
          </w:tcPr>
          <w:p w:rsidR="007B6267" w:rsidRDefault="00E4588A">
            <w:pPr>
              <w:jc w:val="center"/>
              <w:rPr>
                <w:szCs w:val="21"/>
              </w:rPr>
            </w:pPr>
            <w:r>
              <w:rPr>
                <w:szCs w:val="21"/>
              </w:rPr>
              <w:t>3.10</w:t>
            </w:r>
          </w:p>
        </w:tc>
        <w:tc>
          <w:tcPr>
            <w:tcW w:w="1559" w:type="dxa"/>
            <w:vAlign w:val="center"/>
          </w:tcPr>
          <w:p w:rsidR="007B6267" w:rsidRDefault="00E4588A">
            <w:pPr>
              <w:jc w:val="center"/>
              <w:rPr>
                <w:szCs w:val="21"/>
              </w:rPr>
            </w:pPr>
            <w:r>
              <w:rPr>
                <w:szCs w:val="21"/>
              </w:rPr>
              <w:t>1.</w:t>
            </w:r>
            <w:r>
              <w:rPr>
                <w:rFonts w:hint="eastAsia"/>
                <w:szCs w:val="21"/>
              </w:rPr>
              <w:t>5</w:t>
            </w:r>
            <w:r>
              <w:rPr>
                <w:szCs w:val="21"/>
              </w:rPr>
              <w:t>0</w:t>
            </w:r>
          </w:p>
        </w:tc>
      </w:tr>
      <w:tr w:rsidR="007B6267">
        <w:trPr>
          <w:trHeight w:val="461"/>
        </w:trPr>
        <w:tc>
          <w:tcPr>
            <w:tcW w:w="691" w:type="dxa"/>
            <w:vAlign w:val="center"/>
          </w:tcPr>
          <w:p w:rsidR="007B6267" w:rsidRDefault="00E4588A">
            <w:pPr>
              <w:jc w:val="center"/>
              <w:rPr>
                <w:szCs w:val="21"/>
              </w:rPr>
            </w:pPr>
            <w:r>
              <w:rPr>
                <w:szCs w:val="21"/>
              </w:rPr>
              <w:t>5</w:t>
            </w:r>
          </w:p>
        </w:tc>
        <w:tc>
          <w:tcPr>
            <w:tcW w:w="1289" w:type="dxa"/>
            <w:vMerge/>
            <w:vAlign w:val="center"/>
          </w:tcPr>
          <w:p w:rsidR="007B6267" w:rsidRDefault="007B6267">
            <w:pPr>
              <w:ind w:firstLine="480"/>
              <w:jc w:val="center"/>
              <w:rPr>
                <w:szCs w:val="21"/>
              </w:rPr>
            </w:pPr>
          </w:p>
        </w:tc>
        <w:tc>
          <w:tcPr>
            <w:tcW w:w="1980" w:type="dxa"/>
            <w:vAlign w:val="center"/>
          </w:tcPr>
          <w:p w:rsidR="007B6267" w:rsidRDefault="00E4588A">
            <w:pPr>
              <w:jc w:val="center"/>
              <w:rPr>
                <w:szCs w:val="21"/>
              </w:rPr>
            </w:pPr>
            <w:r>
              <w:rPr>
                <w:szCs w:val="21"/>
              </w:rPr>
              <w:t>省级标化增加费</w:t>
            </w:r>
          </w:p>
        </w:tc>
        <w:tc>
          <w:tcPr>
            <w:tcW w:w="1569" w:type="dxa"/>
            <w:vAlign w:val="center"/>
          </w:tcPr>
          <w:p w:rsidR="007B6267" w:rsidRDefault="00E4588A">
            <w:pPr>
              <w:jc w:val="center"/>
              <w:rPr>
                <w:szCs w:val="21"/>
              </w:rPr>
            </w:pPr>
            <w:r>
              <w:rPr>
                <w:szCs w:val="21"/>
              </w:rPr>
              <w:t>A+B1-D</w:t>
            </w:r>
          </w:p>
        </w:tc>
        <w:tc>
          <w:tcPr>
            <w:tcW w:w="1417" w:type="dxa"/>
            <w:vAlign w:val="center"/>
          </w:tcPr>
          <w:p w:rsidR="007B6267" w:rsidRDefault="00E4588A">
            <w:pPr>
              <w:jc w:val="center"/>
              <w:rPr>
                <w:szCs w:val="21"/>
              </w:rPr>
            </w:pPr>
            <w:r>
              <w:rPr>
                <w:szCs w:val="21"/>
              </w:rPr>
              <w:t>不计</w:t>
            </w:r>
          </w:p>
        </w:tc>
        <w:tc>
          <w:tcPr>
            <w:tcW w:w="1559" w:type="dxa"/>
            <w:vAlign w:val="center"/>
          </w:tcPr>
          <w:p w:rsidR="007B6267" w:rsidRDefault="00E4588A">
            <w:pPr>
              <w:jc w:val="center"/>
              <w:rPr>
                <w:szCs w:val="21"/>
              </w:rPr>
            </w:pPr>
            <w:r>
              <w:rPr>
                <w:rFonts w:hint="eastAsia"/>
                <w:szCs w:val="21"/>
              </w:rPr>
              <w:t>不计</w:t>
            </w:r>
          </w:p>
        </w:tc>
      </w:tr>
      <w:tr w:rsidR="007B6267">
        <w:trPr>
          <w:trHeight w:val="538"/>
        </w:trPr>
        <w:tc>
          <w:tcPr>
            <w:tcW w:w="691" w:type="dxa"/>
            <w:vAlign w:val="center"/>
          </w:tcPr>
          <w:p w:rsidR="007B6267" w:rsidRDefault="00E4588A">
            <w:pPr>
              <w:jc w:val="center"/>
              <w:rPr>
                <w:szCs w:val="21"/>
              </w:rPr>
            </w:pPr>
            <w:r>
              <w:rPr>
                <w:szCs w:val="21"/>
              </w:rPr>
              <w:t>6</w:t>
            </w:r>
          </w:p>
        </w:tc>
        <w:tc>
          <w:tcPr>
            <w:tcW w:w="1289" w:type="dxa"/>
            <w:vAlign w:val="center"/>
          </w:tcPr>
          <w:p w:rsidR="007B6267" w:rsidRDefault="00E4588A">
            <w:pPr>
              <w:jc w:val="center"/>
              <w:rPr>
                <w:szCs w:val="21"/>
              </w:rPr>
            </w:pPr>
            <w:r>
              <w:rPr>
                <w:szCs w:val="21"/>
              </w:rPr>
              <w:t>税</w:t>
            </w:r>
            <w:r>
              <w:rPr>
                <w:szCs w:val="21"/>
              </w:rPr>
              <w:t xml:space="preserve">  </w:t>
            </w:r>
            <w:r>
              <w:rPr>
                <w:szCs w:val="21"/>
              </w:rPr>
              <w:t>金</w:t>
            </w:r>
          </w:p>
        </w:tc>
        <w:tc>
          <w:tcPr>
            <w:tcW w:w="1980" w:type="dxa"/>
            <w:vAlign w:val="center"/>
          </w:tcPr>
          <w:p w:rsidR="007B6267" w:rsidRDefault="00E4588A" w:rsidP="00E4588A">
            <w:pPr>
              <w:ind w:left="160" w:hangingChars="76" w:hanging="160"/>
              <w:jc w:val="center"/>
              <w:rPr>
                <w:szCs w:val="21"/>
              </w:rPr>
            </w:pPr>
            <w:r>
              <w:rPr>
                <w:szCs w:val="21"/>
              </w:rPr>
              <w:t>税</w:t>
            </w:r>
            <w:r>
              <w:rPr>
                <w:szCs w:val="21"/>
              </w:rPr>
              <w:t xml:space="preserve">   </w:t>
            </w:r>
            <w:r>
              <w:rPr>
                <w:szCs w:val="21"/>
              </w:rPr>
              <w:t>金</w:t>
            </w:r>
          </w:p>
        </w:tc>
        <w:tc>
          <w:tcPr>
            <w:tcW w:w="1569" w:type="dxa"/>
            <w:vAlign w:val="center"/>
          </w:tcPr>
          <w:p w:rsidR="007B6267" w:rsidRDefault="00E4588A">
            <w:pPr>
              <w:jc w:val="center"/>
              <w:rPr>
                <w:szCs w:val="21"/>
              </w:rPr>
            </w:pPr>
            <w:r>
              <w:rPr>
                <w:szCs w:val="21"/>
              </w:rPr>
              <w:t>除税造价</w:t>
            </w:r>
          </w:p>
        </w:tc>
        <w:tc>
          <w:tcPr>
            <w:tcW w:w="1417" w:type="dxa"/>
            <w:vAlign w:val="center"/>
          </w:tcPr>
          <w:p w:rsidR="007B6267" w:rsidRDefault="00E4588A">
            <w:pPr>
              <w:jc w:val="center"/>
              <w:rPr>
                <w:szCs w:val="21"/>
              </w:rPr>
            </w:pPr>
            <w:r>
              <w:rPr>
                <w:szCs w:val="21"/>
              </w:rPr>
              <w:t>1</w:t>
            </w:r>
            <w:r>
              <w:rPr>
                <w:rFonts w:hint="eastAsia"/>
                <w:szCs w:val="21"/>
              </w:rPr>
              <w:t>0</w:t>
            </w:r>
            <w:r>
              <w:rPr>
                <w:szCs w:val="21"/>
              </w:rPr>
              <w:t>.00</w:t>
            </w:r>
          </w:p>
        </w:tc>
        <w:tc>
          <w:tcPr>
            <w:tcW w:w="1559" w:type="dxa"/>
            <w:vAlign w:val="center"/>
          </w:tcPr>
          <w:p w:rsidR="007B6267" w:rsidRDefault="00E4588A">
            <w:pPr>
              <w:jc w:val="center"/>
              <w:rPr>
                <w:szCs w:val="21"/>
              </w:rPr>
            </w:pPr>
            <w:r>
              <w:rPr>
                <w:szCs w:val="21"/>
              </w:rPr>
              <w:t>1</w:t>
            </w:r>
            <w:r>
              <w:rPr>
                <w:rFonts w:hint="eastAsia"/>
                <w:szCs w:val="21"/>
              </w:rPr>
              <w:t>0.00</w:t>
            </w:r>
          </w:p>
        </w:tc>
      </w:tr>
    </w:tbl>
    <w:p w:rsidR="007B6267" w:rsidRDefault="00E4588A">
      <w:pPr>
        <w:spacing w:line="360" w:lineRule="auto"/>
        <w:ind w:firstLineChars="200" w:firstLine="480"/>
        <w:rPr>
          <w:sz w:val="24"/>
        </w:rPr>
      </w:pPr>
      <w:r>
        <w:rPr>
          <w:rFonts w:hAnsi="宋体"/>
          <w:sz w:val="24"/>
        </w:rPr>
        <w:t>注：</w:t>
      </w:r>
      <w:r>
        <w:rPr>
          <w:sz w:val="24"/>
        </w:rPr>
        <w:t>1</w:t>
      </w:r>
      <w:r>
        <w:rPr>
          <w:rFonts w:hAnsi="宋体"/>
          <w:sz w:val="24"/>
        </w:rPr>
        <w:t>、计算基础：</w:t>
      </w:r>
      <w:r>
        <w:rPr>
          <w:sz w:val="24"/>
        </w:rPr>
        <w:t>A</w:t>
      </w:r>
      <w:r>
        <w:rPr>
          <w:rFonts w:hAnsi="宋体"/>
          <w:sz w:val="24"/>
        </w:rPr>
        <w:t>为分部分项工程费，</w:t>
      </w:r>
      <w:r>
        <w:rPr>
          <w:sz w:val="24"/>
        </w:rPr>
        <w:t>B</w:t>
      </w:r>
      <w:r>
        <w:rPr>
          <w:rFonts w:hAnsi="宋体"/>
          <w:sz w:val="24"/>
        </w:rPr>
        <w:t>为措施项目清单费用，</w:t>
      </w:r>
      <w:r>
        <w:rPr>
          <w:sz w:val="24"/>
        </w:rPr>
        <w:t>B</w:t>
      </w:r>
      <w:r>
        <w:rPr>
          <w:rFonts w:hint="eastAsia"/>
          <w:sz w:val="24"/>
        </w:rPr>
        <w:t>1</w:t>
      </w:r>
      <w:r>
        <w:rPr>
          <w:rFonts w:hAnsi="宋体"/>
          <w:sz w:val="24"/>
        </w:rPr>
        <w:t>为</w:t>
      </w:r>
      <w:r>
        <w:rPr>
          <w:rFonts w:hAnsi="宋体" w:hint="eastAsia"/>
          <w:sz w:val="24"/>
        </w:rPr>
        <w:t>单价</w:t>
      </w:r>
      <w:r>
        <w:rPr>
          <w:rFonts w:hAnsi="宋体"/>
          <w:sz w:val="24"/>
        </w:rPr>
        <w:t>措施项目费</w:t>
      </w:r>
      <w:r>
        <w:rPr>
          <w:rFonts w:hAnsi="宋体" w:hint="eastAsia"/>
          <w:sz w:val="24"/>
        </w:rPr>
        <w:t>，</w:t>
      </w:r>
      <w:r>
        <w:rPr>
          <w:sz w:val="24"/>
        </w:rPr>
        <w:t>C</w:t>
      </w:r>
      <w:r>
        <w:rPr>
          <w:rFonts w:hAnsi="宋体"/>
          <w:sz w:val="24"/>
        </w:rPr>
        <w:t>其它项目费</w:t>
      </w:r>
      <w:r>
        <w:rPr>
          <w:rFonts w:hAnsi="宋体" w:hint="eastAsia"/>
          <w:sz w:val="24"/>
        </w:rPr>
        <w:t>，</w:t>
      </w:r>
      <w:r>
        <w:rPr>
          <w:rFonts w:hAnsi="宋体" w:hint="eastAsia"/>
          <w:sz w:val="24"/>
        </w:rPr>
        <w:t>D</w:t>
      </w:r>
      <w:r>
        <w:rPr>
          <w:rFonts w:hAnsi="宋体" w:hint="eastAsia"/>
          <w:sz w:val="24"/>
        </w:rPr>
        <w:t>为除税工程设备费</w:t>
      </w:r>
      <w:r>
        <w:rPr>
          <w:rFonts w:hAnsi="宋体"/>
          <w:sz w:val="24"/>
        </w:rPr>
        <w:t>。</w:t>
      </w:r>
    </w:p>
    <w:p w:rsidR="007B6267" w:rsidRDefault="00E4588A">
      <w:pPr>
        <w:spacing w:line="360" w:lineRule="auto"/>
        <w:ind w:firstLineChars="200" w:firstLine="480"/>
        <w:rPr>
          <w:sz w:val="24"/>
        </w:rPr>
      </w:pPr>
      <w:r>
        <w:rPr>
          <w:sz w:val="24"/>
        </w:rPr>
        <w:t>1</w:t>
      </w:r>
      <w:r>
        <w:rPr>
          <w:rFonts w:hint="eastAsia"/>
          <w:sz w:val="24"/>
        </w:rPr>
        <w:t>8</w:t>
      </w:r>
      <w:r>
        <w:rPr>
          <w:sz w:val="24"/>
        </w:rPr>
        <w:t>.</w:t>
      </w:r>
      <w:r>
        <w:rPr>
          <w:rFonts w:hint="eastAsia"/>
          <w:sz w:val="24"/>
        </w:rPr>
        <w:t>1</w:t>
      </w:r>
      <w:r>
        <w:rPr>
          <w:sz w:val="24"/>
        </w:rPr>
        <w:t>.</w:t>
      </w:r>
      <w:r>
        <w:rPr>
          <w:rFonts w:hint="eastAsia"/>
          <w:sz w:val="24"/>
        </w:rPr>
        <w:t>6</w:t>
      </w:r>
      <w:r>
        <w:rPr>
          <w:rFonts w:hAnsi="宋体"/>
          <w:sz w:val="24"/>
        </w:rPr>
        <w:t>其它有关费率：</w:t>
      </w:r>
    </w:p>
    <w:p w:rsidR="007B6267" w:rsidRDefault="00E4588A">
      <w:pPr>
        <w:spacing w:line="360" w:lineRule="auto"/>
        <w:ind w:firstLineChars="200" w:firstLine="500"/>
        <w:rPr>
          <w:sz w:val="25"/>
        </w:rPr>
      </w:pPr>
      <w:r>
        <w:rPr>
          <w:sz w:val="25"/>
        </w:rPr>
        <w:t>(1)</w:t>
      </w:r>
      <w:r>
        <w:rPr>
          <w:sz w:val="25"/>
        </w:rPr>
        <w:t>临时设施费</w:t>
      </w:r>
      <w:r>
        <w:rPr>
          <w:rFonts w:hint="eastAsia"/>
          <w:sz w:val="25"/>
        </w:rPr>
        <w:t>：土建按</w:t>
      </w:r>
      <w:r>
        <w:rPr>
          <w:rFonts w:hint="eastAsia"/>
          <w:sz w:val="25"/>
        </w:rPr>
        <w:t>1.65%</w:t>
      </w:r>
      <w:r>
        <w:rPr>
          <w:rFonts w:hint="eastAsia"/>
          <w:sz w:val="25"/>
        </w:rPr>
        <w:t>、装饰按</w:t>
      </w:r>
      <w:r>
        <w:rPr>
          <w:rFonts w:hint="eastAsia"/>
          <w:sz w:val="25"/>
        </w:rPr>
        <w:t>1.1%</w:t>
      </w:r>
      <w:r>
        <w:rPr>
          <w:rFonts w:hint="eastAsia"/>
          <w:sz w:val="25"/>
        </w:rPr>
        <w:t>计取；</w:t>
      </w:r>
    </w:p>
    <w:p w:rsidR="007B6267" w:rsidRDefault="00E4588A">
      <w:pPr>
        <w:spacing w:line="360" w:lineRule="auto"/>
        <w:ind w:firstLineChars="200" w:firstLine="500"/>
        <w:rPr>
          <w:sz w:val="25"/>
        </w:rPr>
      </w:pPr>
      <w:r>
        <w:rPr>
          <w:sz w:val="25"/>
        </w:rPr>
        <w:t>(2)</w:t>
      </w:r>
      <w:r>
        <w:rPr>
          <w:rFonts w:hint="eastAsia"/>
          <w:sz w:val="25"/>
        </w:rPr>
        <w:t>人工费单价执行江苏省住房和城乡建设厅苏建函价</w:t>
      </w:r>
      <w:r>
        <w:rPr>
          <w:rFonts w:hint="eastAsia"/>
          <w:sz w:val="25"/>
        </w:rPr>
        <w:t>[2018]761</w:t>
      </w:r>
      <w:r>
        <w:rPr>
          <w:rFonts w:hint="eastAsia"/>
          <w:sz w:val="25"/>
        </w:rPr>
        <w:t>号文件；</w:t>
      </w:r>
    </w:p>
    <w:p w:rsidR="007B6267" w:rsidRDefault="00E4588A">
      <w:pPr>
        <w:spacing w:line="360" w:lineRule="auto"/>
        <w:ind w:firstLineChars="200" w:firstLine="480"/>
        <w:rPr>
          <w:sz w:val="24"/>
        </w:rPr>
      </w:pPr>
      <w:r>
        <w:rPr>
          <w:sz w:val="24"/>
        </w:rPr>
        <w:t>(</w:t>
      </w:r>
      <w:r>
        <w:rPr>
          <w:rFonts w:hint="eastAsia"/>
          <w:sz w:val="24"/>
        </w:rPr>
        <w:t>3</w:t>
      </w:r>
      <w:r>
        <w:rPr>
          <w:sz w:val="24"/>
        </w:rPr>
        <w:t>)</w:t>
      </w:r>
      <w:r>
        <w:rPr>
          <w:sz w:val="24"/>
        </w:rPr>
        <w:t>本工程管理费和利润按费用定额</w:t>
      </w:r>
      <w:r>
        <w:rPr>
          <w:sz w:val="24"/>
        </w:rPr>
        <w:t>(20</w:t>
      </w:r>
      <w:r>
        <w:rPr>
          <w:rFonts w:hint="eastAsia"/>
          <w:sz w:val="24"/>
        </w:rPr>
        <w:t>14</w:t>
      </w:r>
      <w:r>
        <w:rPr>
          <w:sz w:val="24"/>
        </w:rPr>
        <w:t>年</w:t>
      </w:r>
      <w:r>
        <w:rPr>
          <w:sz w:val="24"/>
        </w:rPr>
        <w:t>)</w:t>
      </w:r>
      <w:r>
        <w:rPr>
          <w:sz w:val="24"/>
        </w:rPr>
        <w:t>规定计取。</w:t>
      </w:r>
    </w:p>
    <w:p w:rsidR="007B6267" w:rsidRDefault="00E4588A">
      <w:pPr>
        <w:spacing w:line="360" w:lineRule="auto"/>
        <w:ind w:firstLineChars="200" w:firstLine="480"/>
        <w:rPr>
          <w:sz w:val="24"/>
        </w:rPr>
      </w:pPr>
      <w:r>
        <w:rPr>
          <w:sz w:val="24"/>
        </w:rPr>
        <w:t>19</w:t>
      </w:r>
      <w:r>
        <w:rPr>
          <w:rFonts w:hint="eastAsia"/>
          <w:sz w:val="24"/>
        </w:rPr>
        <w:t>、</w:t>
      </w:r>
      <w:r>
        <w:rPr>
          <w:rFonts w:hAnsi="宋体"/>
          <w:sz w:val="24"/>
        </w:rPr>
        <w:t>投标报价编制要求</w:t>
      </w:r>
    </w:p>
    <w:p w:rsidR="007B6267" w:rsidRDefault="00E4588A">
      <w:pPr>
        <w:spacing w:line="360" w:lineRule="auto"/>
        <w:ind w:firstLineChars="200" w:firstLine="480"/>
        <w:rPr>
          <w:bCs/>
          <w:spacing w:val="-4"/>
          <w:sz w:val="24"/>
        </w:rPr>
      </w:pPr>
      <w:bookmarkStart w:id="16" w:name="_Toc252799174"/>
      <w:r>
        <w:rPr>
          <w:bCs/>
          <w:sz w:val="24"/>
        </w:rPr>
        <w:t>19.1</w:t>
      </w:r>
      <w:r>
        <w:rPr>
          <w:rFonts w:hAnsi="宋体"/>
          <w:bCs/>
          <w:sz w:val="24"/>
        </w:rPr>
        <w:t>采用工程量清单计价方式，投标人不得采用总价让利或以总价百分比让利等办法进行投标报价。</w:t>
      </w:r>
    </w:p>
    <w:p w:rsidR="007B6267" w:rsidRDefault="00E4588A">
      <w:pPr>
        <w:spacing w:line="360" w:lineRule="auto"/>
        <w:ind w:firstLineChars="200" w:firstLine="480"/>
        <w:rPr>
          <w:sz w:val="24"/>
          <w:u w:val="single"/>
        </w:rPr>
      </w:pPr>
      <w:r>
        <w:rPr>
          <w:sz w:val="24"/>
          <w:u w:val="single"/>
        </w:rPr>
        <w:t>19.2</w:t>
      </w:r>
      <w:r>
        <w:rPr>
          <w:rFonts w:hAnsi="宋体"/>
          <w:sz w:val="24"/>
          <w:u w:val="single"/>
        </w:rPr>
        <w:t>投标人应按本企业定额计价，若无本企业定额，则可按照</w:t>
      </w:r>
      <w:r>
        <w:rPr>
          <w:rFonts w:ascii="宋体" w:hAnsi="宋体"/>
          <w:sz w:val="24"/>
          <w:u w:val="single"/>
        </w:rPr>
        <w:t>《建设工程工程量清单计价规范》(GB50500-2013)</w:t>
      </w:r>
      <w:r>
        <w:rPr>
          <w:rFonts w:ascii="宋体" w:hAnsi="宋体" w:hint="eastAsia"/>
          <w:sz w:val="24"/>
          <w:u w:val="single"/>
        </w:rPr>
        <w:t>及配套的工程量清单计算规范</w:t>
      </w:r>
      <w:r>
        <w:rPr>
          <w:rFonts w:ascii="宋体" w:hAnsi="宋体"/>
          <w:sz w:val="24"/>
          <w:u w:val="single"/>
        </w:rPr>
        <w:t>、</w:t>
      </w:r>
      <w:r>
        <w:rPr>
          <w:rFonts w:hAnsi="宋体"/>
          <w:sz w:val="24"/>
          <w:u w:val="single"/>
        </w:rPr>
        <w:t>并参照</w:t>
      </w:r>
      <w:r>
        <w:rPr>
          <w:rFonts w:ascii="宋体" w:hAnsi="宋体"/>
          <w:sz w:val="24"/>
          <w:u w:val="single"/>
        </w:rPr>
        <w:t>《江苏省</w:t>
      </w:r>
      <w:r>
        <w:rPr>
          <w:rFonts w:ascii="宋体" w:hAnsi="宋体" w:hint="eastAsia"/>
          <w:sz w:val="24"/>
          <w:u w:val="single"/>
        </w:rPr>
        <w:t>建筑与装饰</w:t>
      </w:r>
      <w:r>
        <w:rPr>
          <w:rFonts w:ascii="宋体" w:hAnsi="宋体"/>
          <w:sz w:val="24"/>
          <w:u w:val="single"/>
        </w:rPr>
        <w:t>工程计价定额(2014版)》</w:t>
      </w:r>
      <w:r>
        <w:rPr>
          <w:rFonts w:ascii="宋体" w:hAnsi="宋体" w:hint="eastAsia"/>
          <w:sz w:val="24"/>
          <w:u w:val="single"/>
        </w:rPr>
        <w:t>、</w:t>
      </w:r>
      <w:r>
        <w:rPr>
          <w:rFonts w:ascii="宋体" w:hAnsi="宋体"/>
          <w:sz w:val="24"/>
          <w:u w:val="single"/>
        </w:rPr>
        <w:t>《江苏省建设工程费用定额(2014版)》</w:t>
      </w:r>
      <w:r>
        <w:rPr>
          <w:rFonts w:ascii="宋体" w:hAnsi="宋体" w:hint="eastAsia"/>
          <w:sz w:val="24"/>
          <w:u w:val="single"/>
        </w:rPr>
        <w:t>及营改增调整部分</w:t>
      </w:r>
      <w:r>
        <w:rPr>
          <w:rFonts w:ascii="宋体" w:hAnsi="宋体"/>
          <w:sz w:val="24"/>
          <w:u w:val="single"/>
        </w:rPr>
        <w:t>、</w:t>
      </w:r>
      <w:r>
        <w:rPr>
          <w:rFonts w:hAnsi="宋体"/>
          <w:sz w:val="24"/>
          <w:u w:val="single"/>
        </w:rPr>
        <w:t>《</w:t>
      </w:r>
      <w:r>
        <w:rPr>
          <w:rFonts w:hAnsi="宋体" w:hint="eastAsia"/>
          <w:sz w:val="24"/>
          <w:u w:val="single"/>
        </w:rPr>
        <w:t>省住房城乡建设厅关于发布建设工程人工工资指导价的通知</w:t>
      </w:r>
      <w:r>
        <w:rPr>
          <w:rFonts w:hAnsi="宋体"/>
          <w:sz w:val="24"/>
          <w:u w:val="single"/>
        </w:rPr>
        <w:t>》（</w:t>
      </w:r>
      <w:r>
        <w:rPr>
          <w:rFonts w:hAnsi="宋体" w:hint="eastAsia"/>
          <w:sz w:val="24"/>
          <w:u w:val="single"/>
        </w:rPr>
        <w:t>苏建函价</w:t>
      </w:r>
      <w:r>
        <w:rPr>
          <w:rFonts w:hAnsi="宋体" w:hint="eastAsia"/>
          <w:sz w:val="24"/>
          <w:u w:val="single"/>
        </w:rPr>
        <w:t>[2018]761</w:t>
      </w:r>
      <w:r>
        <w:rPr>
          <w:rFonts w:hAnsi="宋体" w:hint="eastAsia"/>
          <w:sz w:val="24"/>
          <w:u w:val="single"/>
        </w:rPr>
        <w:t>号</w:t>
      </w:r>
      <w:r>
        <w:rPr>
          <w:rFonts w:hAnsi="宋体"/>
          <w:sz w:val="24"/>
          <w:u w:val="single"/>
        </w:rPr>
        <w:t>）及其他有关计价文件规定执行。</w:t>
      </w:r>
    </w:p>
    <w:p w:rsidR="007B6267" w:rsidRDefault="00E4588A">
      <w:pPr>
        <w:spacing w:line="360" w:lineRule="auto"/>
        <w:ind w:firstLineChars="250" w:firstLine="625"/>
        <w:rPr>
          <w:sz w:val="25"/>
          <w:u w:val="single"/>
        </w:rPr>
      </w:pPr>
      <w:r>
        <w:rPr>
          <w:sz w:val="25"/>
          <w:u w:val="single"/>
        </w:rPr>
        <w:t>19.</w:t>
      </w:r>
      <w:r>
        <w:rPr>
          <w:rFonts w:hint="eastAsia"/>
          <w:sz w:val="25"/>
          <w:u w:val="single"/>
        </w:rPr>
        <w:t>3</w:t>
      </w:r>
      <w:r>
        <w:rPr>
          <w:rFonts w:hint="eastAsia"/>
          <w:sz w:val="25"/>
          <w:u w:val="single"/>
        </w:rPr>
        <w:t>投标人应根据招标人提供的施工图纸，认真、仔细地计算工程量，除招标人明确不列入招标范围的项目外，任何工程量计算错误、缺项、漏项等均</w:t>
      </w:r>
      <w:r>
        <w:rPr>
          <w:sz w:val="25"/>
          <w:u w:val="single"/>
        </w:rPr>
        <w:t>视为已分摊在工程量清单中其他子目的单价或价格之中</w:t>
      </w:r>
      <w:r>
        <w:rPr>
          <w:rFonts w:hint="eastAsia"/>
          <w:sz w:val="25"/>
          <w:u w:val="single"/>
        </w:rPr>
        <w:t>，除招标人认可的设计变更或签证外，工程竣工结算一律不作调整</w:t>
      </w:r>
      <w:r>
        <w:rPr>
          <w:sz w:val="25"/>
          <w:u w:val="single"/>
        </w:rPr>
        <w:t>。</w:t>
      </w:r>
    </w:p>
    <w:p w:rsidR="007B6267" w:rsidRDefault="00E4588A">
      <w:pPr>
        <w:spacing w:line="360" w:lineRule="auto"/>
        <w:ind w:firstLineChars="150" w:firstLine="360"/>
        <w:rPr>
          <w:sz w:val="24"/>
          <w:u w:val="single"/>
        </w:rPr>
      </w:pPr>
      <w:r>
        <w:rPr>
          <w:sz w:val="24"/>
          <w:u w:val="single"/>
        </w:rPr>
        <w:t>19.4</w:t>
      </w:r>
      <w:r>
        <w:rPr>
          <w:rFonts w:hAnsi="宋体"/>
          <w:sz w:val="24"/>
          <w:u w:val="single"/>
        </w:rPr>
        <w:t>本工程量清单应与施工图、招标文件、技术要求、技术规范等文件结合起来阅读，除设计变更外，招标人在工程量清单中未列明或项目特征描述不全，但投标人为满足招</w:t>
      </w:r>
      <w:r>
        <w:rPr>
          <w:rFonts w:hAnsi="宋体"/>
          <w:sz w:val="24"/>
          <w:u w:val="single"/>
        </w:rPr>
        <w:lastRenderedPageBreak/>
        <w:t>标人和设计图纸的要求而必须完成的工作，投标人应计入工程量清单相应子目中，工程结算时招标人不为此类项目另外支付费用。</w:t>
      </w:r>
    </w:p>
    <w:p w:rsidR="007B6267" w:rsidRDefault="00E4588A">
      <w:pPr>
        <w:spacing w:line="360" w:lineRule="auto"/>
        <w:ind w:firstLineChars="200" w:firstLine="480"/>
        <w:rPr>
          <w:rFonts w:hAnsi="宋体"/>
          <w:sz w:val="24"/>
          <w:u w:val="single"/>
        </w:rPr>
      </w:pPr>
      <w:r>
        <w:rPr>
          <w:sz w:val="24"/>
          <w:u w:val="single"/>
        </w:rPr>
        <w:t>19.</w:t>
      </w:r>
      <w:r>
        <w:rPr>
          <w:rFonts w:hint="eastAsia"/>
          <w:sz w:val="24"/>
          <w:u w:val="single"/>
        </w:rPr>
        <w:t>5</w:t>
      </w:r>
      <w:r>
        <w:rPr>
          <w:rFonts w:hAnsi="宋体"/>
          <w:sz w:val="24"/>
          <w:u w:val="single"/>
        </w:rPr>
        <w:t>不可竞争费</w:t>
      </w:r>
      <w:r>
        <w:rPr>
          <w:rFonts w:hAnsi="宋体" w:hint="eastAsia"/>
          <w:sz w:val="24"/>
          <w:u w:val="single"/>
        </w:rPr>
        <w:t>的费率按</w:t>
      </w:r>
      <w:r>
        <w:rPr>
          <w:rFonts w:hAnsi="宋体" w:hint="eastAsia"/>
          <w:sz w:val="24"/>
          <w:u w:val="single"/>
        </w:rPr>
        <w:t>18.1.5</w:t>
      </w:r>
      <w:r>
        <w:rPr>
          <w:rFonts w:hAnsi="宋体" w:hint="eastAsia"/>
          <w:sz w:val="24"/>
          <w:u w:val="single"/>
        </w:rPr>
        <w:t>条</w:t>
      </w:r>
      <w:r>
        <w:rPr>
          <w:rFonts w:hAnsi="宋体"/>
          <w:sz w:val="24"/>
          <w:u w:val="single"/>
        </w:rPr>
        <w:t>规定计取</w:t>
      </w:r>
      <w:r>
        <w:rPr>
          <w:rFonts w:hAnsi="宋体" w:hint="eastAsia"/>
          <w:sz w:val="24"/>
          <w:u w:val="single"/>
        </w:rPr>
        <w:t>。</w:t>
      </w:r>
    </w:p>
    <w:p w:rsidR="007B6267" w:rsidRDefault="00E4588A">
      <w:pPr>
        <w:spacing w:line="360" w:lineRule="auto"/>
        <w:ind w:firstLineChars="200" w:firstLine="480"/>
        <w:rPr>
          <w:rFonts w:hAnsi="宋体"/>
          <w:bCs/>
          <w:sz w:val="24"/>
          <w:u w:val="single"/>
        </w:rPr>
      </w:pPr>
      <w:r>
        <w:rPr>
          <w:bCs/>
          <w:sz w:val="24"/>
          <w:u w:val="single"/>
        </w:rPr>
        <w:t>19.</w:t>
      </w:r>
      <w:r>
        <w:rPr>
          <w:rFonts w:hint="eastAsia"/>
          <w:bCs/>
          <w:sz w:val="24"/>
          <w:u w:val="single"/>
        </w:rPr>
        <w:t>6</w:t>
      </w:r>
      <w:r>
        <w:rPr>
          <w:rFonts w:hAnsi="宋体"/>
          <w:bCs/>
          <w:sz w:val="24"/>
          <w:u w:val="single"/>
        </w:rPr>
        <w:t>本工程施工期间涉及环保、消防、城市卫生、市政、居委会、派出所</w:t>
      </w:r>
      <w:r>
        <w:rPr>
          <w:rFonts w:hAnsi="宋体" w:hint="eastAsia"/>
          <w:bCs/>
          <w:sz w:val="24"/>
          <w:u w:val="single"/>
        </w:rPr>
        <w:t>、渣土（含办证）</w:t>
      </w:r>
      <w:r>
        <w:rPr>
          <w:rFonts w:hAnsi="宋体"/>
          <w:bCs/>
          <w:sz w:val="24"/>
          <w:u w:val="single"/>
        </w:rPr>
        <w:t>等相关部门收取的费用，以及夜间施工、文明施工、保护周边地下管线和架空线的安全的费用等，投标人均应综合考虑在投标报价中，竣工结算时一律不作调整。</w:t>
      </w:r>
    </w:p>
    <w:p w:rsidR="007B6267" w:rsidRDefault="00E4588A">
      <w:pPr>
        <w:spacing w:line="360" w:lineRule="auto"/>
        <w:ind w:firstLine="510"/>
        <w:rPr>
          <w:sz w:val="24"/>
          <w:u w:val="single"/>
        </w:rPr>
      </w:pPr>
      <w:r>
        <w:rPr>
          <w:rFonts w:hAnsi="宋体" w:hint="eastAsia"/>
          <w:sz w:val="24"/>
          <w:u w:val="single"/>
        </w:rPr>
        <w:t>19.7</w:t>
      </w:r>
      <w:r>
        <w:rPr>
          <w:rFonts w:hAnsi="宋体"/>
          <w:sz w:val="24"/>
          <w:u w:val="single"/>
        </w:rPr>
        <w:t>中标单位应独立、有效的做好该工程周边</w:t>
      </w:r>
      <w:r>
        <w:rPr>
          <w:rFonts w:hAnsi="宋体" w:hint="eastAsia"/>
          <w:sz w:val="24"/>
          <w:u w:val="single"/>
        </w:rPr>
        <w:t>邻近工地及</w:t>
      </w:r>
      <w:r>
        <w:rPr>
          <w:rFonts w:hAnsi="宋体"/>
          <w:sz w:val="24"/>
          <w:u w:val="single"/>
        </w:rPr>
        <w:t>有关群众工作，并充分考虑工程实施范围内外的单位、个人和其他可能出现阻挠施工的情况，若发生的机械台班停置费、机械二次进退场费、人员窝工、处理周边群众纠纷等费用和损失，由投标人自行考虑，并列入投标报价，工程结算时不作调整。</w:t>
      </w:r>
    </w:p>
    <w:p w:rsidR="007B6267" w:rsidRDefault="00E4588A">
      <w:pPr>
        <w:spacing w:line="360" w:lineRule="auto"/>
        <w:ind w:firstLineChars="200" w:firstLine="480"/>
        <w:rPr>
          <w:bCs/>
          <w:sz w:val="24"/>
          <w:u w:val="single"/>
        </w:rPr>
      </w:pPr>
      <w:r>
        <w:rPr>
          <w:bCs/>
          <w:sz w:val="24"/>
          <w:u w:val="single"/>
        </w:rPr>
        <w:t>19</w:t>
      </w:r>
      <w:r>
        <w:rPr>
          <w:rFonts w:hint="eastAsia"/>
          <w:bCs/>
          <w:sz w:val="24"/>
          <w:u w:val="single"/>
        </w:rPr>
        <w:t>.8</w:t>
      </w:r>
      <w:r>
        <w:rPr>
          <w:rFonts w:hAnsi="宋体"/>
          <w:bCs/>
          <w:sz w:val="24"/>
          <w:u w:val="single"/>
        </w:rPr>
        <w:t>报价书中的工程数量乘以综合单价应等于合价，如有误差，结算时以计算后综合单价金额小的为计算依据。</w:t>
      </w:r>
    </w:p>
    <w:p w:rsidR="007B6267" w:rsidRDefault="00E4588A">
      <w:pPr>
        <w:spacing w:line="360" w:lineRule="auto"/>
        <w:ind w:firstLineChars="200" w:firstLine="480"/>
        <w:rPr>
          <w:bCs/>
          <w:sz w:val="24"/>
          <w:u w:val="single"/>
        </w:rPr>
      </w:pPr>
      <w:r>
        <w:rPr>
          <w:bCs/>
          <w:sz w:val="24"/>
          <w:u w:val="single"/>
        </w:rPr>
        <w:t>19.</w:t>
      </w:r>
      <w:r>
        <w:rPr>
          <w:rFonts w:hint="eastAsia"/>
          <w:bCs/>
          <w:sz w:val="24"/>
          <w:u w:val="single"/>
        </w:rPr>
        <w:t>9</w:t>
      </w:r>
      <w:r>
        <w:rPr>
          <w:rFonts w:hAnsi="宋体"/>
          <w:bCs/>
          <w:sz w:val="24"/>
          <w:u w:val="single"/>
        </w:rPr>
        <w:t>除投标人自行补充的措施项目外，投标报价的项目编码、项目名称、项目特征、计量单位、工程量必须与招标人提供的一致。</w:t>
      </w:r>
    </w:p>
    <w:p w:rsidR="007B6267" w:rsidRDefault="00E4588A">
      <w:pPr>
        <w:spacing w:line="360" w:lineRule="auto"/>
        <w:ind w:firstLineChars="200" w:firstLine="480"/>
        <w:rPr>
          <w:sz w:val="24"/>
          <w:u w:val="single"/>
        </w:rPr>
      </w:pPr>
      <w:r>
        <w:rPr>
          <w:sz w:val="24"/>
          <w:u w:val="single"/>
        </w:rPr>
        <w:t>19.1</w:t>
      </w:r>
      <w:r>
        <w:rPr>
          <w:rFonts w:hint="eastAsia"/>
          <w:sz w:val="24"/>
          <w:u w:val="single"/>
        </w:rPr>
        <w:t>0</w:t>
      </w:r>
      <w:r>
        <w:rPr>
          <w:rFonts w:hAnsi="宋体"/>
          <w:bCs/>
          <w:sz w:val="24"/>
          <w:u w:val="single"/>
        </w:rPr>
        <w:t>竣工验收</w:t>
      </w:r>
      <w:r>
        <w:rPr>
          <w:rFonts w:hAnsi="宋体" w:hint="eastAsia"/>
          <w:bCs/>
          <w:sz w:val="24"/>
          <w:u w:val="single"/>
        </w:rPr>
        <w:t>前</w:t>
      </w:r>
      <w:r>
        <w:rPr>
          <w:rFonts w:hAnsi="宋体"/>
          <w:bCs/>
          <w:sz w:val="24"/>
          <w:u w:val="single"/>
        </w:rPr>
        <w:t>，中标人须拆除现场所有临时设施，所有的机械设备、</w:t>
      </w:r>
      <w:r>
        <w:rPr>
          <w:rFonts w:hAnsi="宋体" w:hint="eastAsia"/>
          <w:bCs/>
          <w:sz w:val="24"/>
          <w:u w:val="single"/>
        </w:rPr>
        <w:t>剩余</w:t>
      </w:r>
      <w:r>
        <w:rPr>
          <w:rFonts w:hAnsi="宋体"/>
          <w:bCs/>
          <w:sz w:val="24"/>
          <w:u w:val="single"/>
        </w:rPr>
        <w:t>材料、建筑垃圾全部清运出现场，所发生的费用由各投标人自行考虑并列入投标报价，工程结算时不作调整。</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1</w:t>
      </w:r>
      <w:r>
        <w:rPr>
          <w:bCs/>
          <w:sz w:val="24"/>
          <w:u w:val="single"/>
        </w:rPr>
        <w:t>考虑本工程施工工期</w:t>
      </w:r>
      <w:r>
        <w:rPr>
          <w:rFonts w:hint="eastAsia"/>
          <w:bCs/>
          <w:sz w:val="24"/>
          <w:u w:val="single"/>
        </w:rPr>
        <w:t>较紧</w:t>
      </w:r>
      <w:r>
        <w:rPr>
          <w:bCs/>
          <w:sz w:val="24"/>
          <w:u w:val="single"/>
        </w:rPr>
        <w:t>，各投标人应充分考虑赶工措施项目增加费，如周转材料增加费、夜间施工增加费、</w:t>
      </w:r>
      <w:r>
        <w:rPr>
          <w:rFonts w:hint="eastAsia"/>
          <w:bCs/>
          <w:sz w:val="24"/>
          <w:u w:val="single"/>
        </w:rPr>
        <w:t>冬</w:t>
      </w:r>
      <w:r>
        <w:rPr>
          <w:bCs/>
          <w:sz w:val="24"/>
          <w:u w:val="single"/>
        </w:rPr>
        <w:t>雨季施工增加费、不同专业交叉作业增加费等。</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2</w:t>
      </w:r>
      <w:r>
        <w:rPr>
          <w:rFonts w:hAnsi="宋体"/>
          <w:bCs/>
          <w:sz w:val="24"/>
          <w:u w:val="single"/>
        </w:rPr>
        <w:t>各投标单位根据施工现场情况及现行规定，自行根据可行的施工方案对措施费进行报价，完成合同内容的措施项目费结算时不予调整。</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3</w:t>
      </w:r>
      <w:r>
        <w:rPr>
          <w:rFonts w:hAnsi="宋体"/>
          <w:bCs/>
          <w:sz w:val="24"/>
          <w:u w:val="single"/>
        </w:rPr>
        <w:t>施工单位不得拒绝完成建设单位在施工地点范围内变更或要求增加的工程内容。</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4</w:t>
      </w:r>
      <w:r>
        <w:rPr>
          <w:rFonts w:hAnsi="宋体"/>
          <w:bCs/>
          <w:sz w:val="24"/>
          <w:u w:val="single"/>
        </w:rPr>
        <w:t>临时设施费</w:t>
      </w:r>
      <w:r>
        <w:rPr>
          <w:rFonts w:hAnsi="宋体" w:hint="eastAsia"/>
          <w:bCs/>
          <w:sz w:val="24"/>
          <w:u w:val="single"/>
        </w:rPr>
        <w:t>及各项防护等措施项目费</w:t>
      </w:r>
      <w:r>
        <w:rPr>
          <w:rFonts w:hAnsi="宋体"/>
          <w:bCs/>
          <w:sz w:val="24"/>
          <w:u w:val="single"/>
        </w:rPr>
        <w:t>由各投标单位结合实际情况自行考虑，并列入投标报价，该费用一次性包死，结算时一律不作调整。检验试验费</w:t>
      </w:r>
      <w:r>
        <w:rPr>
          <w:rFonts w:hAnsi="宋体" w:hint="eastAsia"/>
          <w:bCs/>
          <w:sz w:val="24"/>
          <w:u w:val="single"/>
        </w:rPr>
        <w:t>按江苏省相关文件要求结算。</w:t>
      </w:r>
    </w:p>
    <w:p w:rsidR="007B6267" w:rsidRDefault="00E4588A">
      <w:pPr>
        <w:spacing w:line="360" w:lineRule="auto"/>
        <w:ind w:firstLineChars="200" w:firstLine="480"/>
        <w:rPr>
          <w:bCs/>
          <w:sz w:val="24"/>
          <w:u w:val="single"/>
        </w:rPr>
      </w:pPr>
      <w:r>
        <w:rPr>
          <w:bCs/>
          <w:sz w:val="24"/>
          <w:u w:val="single"/>
        </w:rPr>
        <w:t>19.</w:t>
      </w:r>
      <w:r>
        <w:rPr>
          <w:rFonts w:hint="eastAsia"/>
          <w:bCs/>
          <w:sz w:val="24"/>
          <w:u w:val="single"/>
        </w:rPr>
        <w:t>15</w:t>
      </w:r>
      <w:r>
        <w:rPr>
          <w:rFonts w:hAnsi="宋体"/>
          <w:bCs/>
          <w:sz w:val="24"/>
          <w:u w:val="single"/>
        </w:rPr>
        <w:t>对未定品牌的材料，投标人在报价时考虑使用中档以上且符合国家标准的合格产品价格报价。在实际施工中，发包人可以无条件要求施工单位更换不符合要求的产品，需提供样品经发包人确认，购进的材料设备与确认的样品不一致的，由承包人无条件退货，如因使用不符合国家标准及各项指标的材料，由此引起的相关费用由承包人承担，</w:t>
      </w:r>
      <w:r>
        <w:rPr>
          <w:rFonts w:hAnsi="宋体"/>
          <w:bCs/>
          <w:sz w:val="24"/>
          <w:u w:val="single"/>
        </w:rPr>
        <w:lastRenderedPageBreak/>
        <w:t>结算时一律不作调整。</w:t>
      </w:r>
    </w:p>
    <w:p w:rsidR="007B6267" w:rsidRDefault="00E4588A">
      <w:pPr>
        <w:spacing w:line="360" w:lineRule="auto"/>
        <w:ind w:firstLineChars="200" w:firstLine="480"/>
        <w:rPr>
          <w:rFonts w:hAnsi="宋体"/>
          <w:bCs/>
          <w:sz w:val="24"/>
          <w:u w:val="single"/>
        </w:rPr>
      </w:pPr>
      <w:r>
        <w:rPr>
          <w:rFonts w:hAnsi="宋体" w:hint="eastAsia"/>
          <w:bCs/>
          <w:sz w:val="24"/>
          <w:u w:val="single"/>
        </w:rPr>
        <w:t>19.16</w:t>
      </w:r>
      <w:r>
        <w:rPr>
          <w:rFonts w:hAnsi="宋体" w:hint="eastAsia"/>
          <w:bCs/>
          <w:sz w:val="24"/>
          <w:u w:val="single"/>
        </w:rPr>
        <w:t>承包人应独立、有效地做好该工程的防护工作，必须服从南通农副产品物流有限公司的管理，工程实施过程中应充分做好各项临时措施从而不影响公共交通正常运行需要。若因此发生的措施费用及机械人员的窝工损失，由投标人自行考虑，并列入投标报价，工程竣工结算时不作调整。</w:t>
      </w:r>
    </w:p>
    <w:p w:rsidR="007B6267" w:rsidRDefault="00E4588A">
      <w:pPr>
        <w:spacing w:line="360" w:lineRule="auto"/>
        <w:ind w:firstLineChars="200" w:firstLine="480"/>
        <w:rPr>
          <w:rFonts w:hAnsi="宋体"/>
          <w:bCs/>
          <w:sz w:val="24"/>
          <w:u w:val="single"/>
        </w:rPr>
      </w:pPr>
      <w:r>
        <w:rPr>
          <w:rFonts w:hAnsi="宋体" w:hint="eastAsia"/>
          <w:bCs/>
          <w:sz w:val="24"/>
          <w:u w:val="single"/>
        </w:rPr>
        <w:t>19.17</w:t>
      </w:r>
      <w:r>
        <w:rPr>
          <w:rFonts w:hAnsi="宋体"/>
          <w:bCs/>
          <w:sz w:val="24"/>
          <w:u w:val="single"/>
        </w:rPr>
        <w:t>其他未尽事宜在答疑中明确。</w:t>
      </w:r>
    </w:p>
    <w:p w:rsidR="007B6267" w:rsidRDefault="00E4588A">
      <w:pPr>
        <w:pStyle w:val="33"/>
        <w:rPr>
          <w:rFonts w:eastAsia="宋体"/>
        </w:rPr>
      </w:pPr>
      <w:r>
        <w:rPr>
          <w:rFonts w:eastAsia="宋体"/>
        </w:rPr>
        <w:t xml:space="preserve"> </w:t>
      </w:r>
      <w:bookmarkStart w:id="17" w:name="_Toc422405170"/>
      <w:r>
        <w:rPr>
          <w:rFonts w:eastAsia="宋体"/>
        </w:rPr>
        <w:t>(</w:t>
      </w:r>
      <w:r>
        <w:rPr>
          <w:rFonts w:eastAsia="宋体" w:hAnsi="宋体"/>
        </w:rPr>
        <w:t>五</w:t>
      </w:r>
      <w:r>
        <w:rPr>
          <w:rFonts w:eastAsia="宋体"/>
        </w:rPr>
        <w:t xml:space="preserve">) </w:t>
      </w:r>
      <w:bookmarkStart w:id="18" w:name="投标文件的密封和递交"/>
      <w:r>
        <w:rPr>
          <w:rFonts w:eastAsia="宋体" w:hAnsi="宋体"/>
        </w:rPr>
        <w:t>投标文件的密封和递交</w:t>
      </w:r>
      <w:bookmarkEnd w:id="16"/>
      <w:bookmarkEnd w:id="17"/>
      <w:bookmarkEnd w:id="18"/>
    </w:p>
    <w:p w:rsidR="007B6267" w:rsidRDefault="00E4588A">
      <w:pPr>
        <w:spacing w:line="360" w:lineRule="auto"/>
        <w:ind w:firstLineChars="100" w:firstLine="250"/>
        <w:rPr>
          <w:sz w:val="25"/>
        </w:rPr>
      </w:pPr>
      <w:bookmarkStart w:id="19" w:name="_Toc252799178"/>
      <w:r>
        <w:rPr>
          <w:sz w:val="25"/>
        </w:rPr>
        <w:t xml:space="preserve">  20</w:t>
      </w:r>
      <w:r>
        <w:rPr>
          <w:sz w:val="25"/>
        </w:rPr>
        <w:t>、投标文件的密封与标志</w:t>
      </w:r>
    </w:p>
    <w:p w:rsidR="007B6267" w:rsidRDefault="00E4588A">
      <w:pPr>
        <w:spacing w:line="360" w:lineRule="auto"/>
        <w:ind w:firstLine="480"/>
        <w:rPr>
          <w:sz w:val="25"/>
        </w:rPr>
      </w:pPr>
      <w:r>
        <w:rPr>
          <w:sz w:val="25"/>
        </w:rPr>
        <w:t>20.1</w:t>
      </w:r>
      <w:r>
        <w:rPr>
          <w:rFonts w:hAnsi="宋体"/>
          <w:sz w:val="25"/>
        </w:rPr>
        <w:t>投标文件分为</w:t>
      </w:r>
      <w:r>
        <w:rPr>
          <w:rFonts w:hAnsi="宋体" w:hint="eastAsia"/>
          <w:sz w:val="25"/>
        </w:rPr>
        <w:t>资格审查资料原件</w:t>
      </w:r>
      <w:r>
        <w:rPr>
          <w:rFonts w:hAnsi="宋体"/>
          <w:sz w:val="25"/>
        </w:rPr>
        <w:t>、</w:t>
      </w:r>
      <w:r>
        <w:rPr>
          <w:rFonts w:hAnsi="宋体" w:hint="eastAsia"/>
          <w:sz w:val="25"/>
        </w:rPr>
        <w:t>资格审查资料、</w:t>
      </w:r>
      <w:r>
        <w:rPr>
          <w:rFonts w:hAnsi="宋体"/>
          <w:sz w:val="25"/>
        </w:rPr>
        <w:t>商务标</w:t>
      </w:r>
      <w:r>
        <w:rPr>
          <w:rFonts w:hAnsi="宋体" w:hint="eastAsia"/>
          <w:sz w:val="25"/>
        </w:rPr>
        <w:t>三</w:t>
      </w:r>
      <w:r>
        <w:rPr>
          <w:rFonts w:hAnsi="宋体"/>
          <w:sz w:val="25"/>
        </w:rPr>
        <w:t>部分</w:t>
      </w:r>
      <w:r>
        <w:rPr>
          <w:rFonts w:hAnsi="宋体" w:hint="eastAsia"/>
          <w:sz w:val="25"/>
        </w:rPr>
        <w:t>，资格审查资料原件包一份，资格审查资料、</w:t>
      </w:r>
      <w:r>
        <w:rPr>
          <w:rFonts w:hAnsi="宋体"/>
          <w:sz w:val="25"/>
        </w:rPr>
        <w:t>商务标</w:t>
      </w:r>
      <w:r>
        <w:rPr>
          <w:rFonts w:hAnsi="宋体" w:hint="eastAsia"/>
          <w:sz w:val="25"/>
        </w:rPr>
        <w:t>为</w:t>
      </w:r>
      <w:r>
        <w:rPr>
          <w:rFonts w:hAnsi="宋体"/>
          <w:sz w:val="25"/>
        </w:rPr>
        <w:t>一式</w:t>
      </w:r>
      <w:r>
        <w:rPr>
          <w:rFonts w:hAnsi="宋体" w:hint="eastAsia"/>
          <w:sz w:val="25"/>
          <w:u w:val="single"/>
        </w:rPr>
        <w:t>叁</w:t>
      </w:r>
      <w:r>
        <w:rPr>
          <w:rFonts w:hAnsi="宋体"/>
          <w:sz w:val="25"/>
        </w:rPr>
        <w:t>份，其中正本</w:t>
      </w:r>
      <w:r>
        <w:rPr>
          <w:rFonts w:hAnsi="宋体"/>
          <w:sz w:val="25"/>
          <w:u w:val="single"/>
        </w:rPr>
        <w:t>壹</w:t>
      </w:r>
      <w:r>
        <w:rPr>
          <w:rFonts w:hAnsi="宋体"/>
          <w:sz w:val="25"/>
        </w:rPr>
        <w:t>份，副本</w:t>
      </w:r>
      <w:r>
        <w:rPr>
          <w:rFonts w:hAnsi="宋体" w:hint="eastAsia"/>
          <w:sz w:val="25"/>
          <w:u w:val="single"/>
        </w:rPr>
        <w:t>贰</w:t>
      </w:r>
      <w:r>
        <w:rPr>
          <w:rFonts w:hAnsi="宋体"/>
          <w:sz w:val="25"/>
        </w:rPr>
        <w:t>份</w:t>
      </w:r>
      <w:r>
        <w:rPr>
          <w:rFonts w:hAnsi="宋体" w:hint="eastAsia"/>
          <w:sz w:val="25"/>
        </w:rPr>
        <w:t>，</w:t>
      </w:r>
      <w:r>
        <w:rPr>
          <w:rFonts w:hAnsi="宋体"/>
          <w:sz w:val="25"/>
        </w:rPr>
        <w:t>分别标明</w:t>
      </w:r>
      <w:r>
        <w:rPr>
          <w:sz w:val="25"/>
        </w:rPr>
        <w:t>“</w:t>
      </w:r>
      <w:r>
        <w:rPr>
          <w:rFonts w:hAnsi="宋体"/>
          <w:sz w:val="25"/>
        </w:rPr>
        <w:t>正本</w:t>
      </w:r>
      <w:r>
        <w:rPr>
          <w:sz w:val="25"/>
        </w:rPr>
        <w:t>”</w:t>
      </w:r>
      <w:r>
        <w:rPr>
          <w:rFonts w:hAnsi="宋体"/>
          <w:sz w:val="25"/>
        </w:rPr>
        <w:t>或</w:t>
      </w:r>
      <w:r>
        <w:rPr>
          <w:sz w:val="25"/>
        </w:rPr>
        <w:t>“</w:t>
      </w:r>
      <w:r>
        <w:rPr>
          <w:rFonts w:hAnsi="宋体"/>
          <w:sz w:val="25"/>
        </w:rPr>
        <w:t>副本</w:t>
      </w:r>
      <w:r>
        <w:rPr>
          <w:sz w:val="25"/>
        </w:rPr>
        <w:t>”</w:t>
      </w:r>
      <w:r>
        <w:rPr>
          <w:rFonts w:hAnsi="宋体"/>
          <w:sz w:val="25"/>
        </w:rPr>
        <w:t>字样。</w:t>
      </w:r>
    </w:p>
    <w:p w:rsidR="007B6267" w:rsidRDefault="00E4588A">
      <w:pPr>
        <w:spacing w:line="360" w:lineRule="auto"/>
        <w:ind w:firstLine="480"/>
        <w:rPr>
          <w:rFonts w:hAnsi="宋体"/>
          <w:sz w:val="25"/>
        </w:rPr>
      </w:pPr>
      <w:r>
        <w:rPr>
          <w:sz w:val="25"/>
        </w:rPr>
        <w:t>20.2</w:t>
      </w:r>
      <w:r>
        <w:rPr>
          <w:rFonts w:hAnsi="宋体" w:hint="eastAsia"/>
          <w:sz w:val="25"/>
        </w:rPr>
        <w:t>资格审查资料原件、资格审查资料、</w:t>
      </w:r>
      <w:r>
        <w:rPr>
          <w:rFonts w:hAnsi="宋体"/>
          <w:sz w:val="25"/>
        </w:rPr>
        <w:t>商务标</w:t>
      </w:r>
      <w:r>
        <w:rPr>
          <w:rFonts w:hAnsi="宋体"/>
          <w:bCs/>
          <w:sz w:val="25"/>
        </w:rPr>
        <w:t>必须分别装订并分袋密封，</w:t>
      </w:r>
      <w:r>
        <w:rPr>
          <w:rFonts w:hAnsi="宋体"/>
          <w:sz w:val="25"/>
        </w:rPr>
        <w:t>并在封袋标明</w:t>
      </w:r>
      <w:r>
        <w:rPr>
          <w:rFonts w:hAnsi="宋体" w:hint="eastAsia"/>
          <w:sz w:val="25"/>
        </w:rPr>
        <w:t>“资格审查资料原件”、“资格审查资料”或</w:t>
      </w:r>
      <w:r>
        <w:rPr>
          <w:sz w:val="25"/>
        </w:rPr>
        <w:t>“</w:t>
      </w:r>
      <w:r>
        <w:rPr>
          <w:rFonts w:hAnsi="宋体"/>
          <w:sz w:val="25"/>
        </w:rPr>
        <w:t>商务标</w:t>
      </w:r>
      <w:r>
        <w:rPr>
          <w:sz w:val="25"/>
        </w:rPr>
        <w:t>”</w:t>
      </w:r>
      <w:r>
        <w:rPr>
          <w:rFonts w:hAnsi="宋体"/>
          <w:sz w:val="25"/>
        </w:rPr>
        <w:t>，同时还要写明招标人名称、工程名称及投标人名称。</w:t>
      </w:r>
    </w:p>
    <w:p w:rsidR="007B6267" w:rsidRDefault="00E4588A">
      <w:pPr>
        <w:spacing w:line="360" w:lineRule="auto"/>
        <w:ind w:firstLine="480"/>
        <w:rPr>
          <w:b/>
          <w:color w:val="FF0000"/>
          <w:sz w:val="24"/>
        </w:rPr>
      </w:pPr>
      <w:r>
        <w:rPr>
          <w:rFonts w:hint="eastAsia"/>
          <w:b/>
          <w:color w:val="FF0000"/>
          <w:sz w:val="24"/>
        </w:rPr>
        <w:t>电子投标文件</w:t>
      </w:r>
      <w:r>
        <w:rPr>
          <w:rFonts w:hint="eastAsia"/>
          <w:b/>
          <w:color w:val="FF0000"/>
          <w:sz w:val="24"/>
        </w:rPr>
        <w:t>(</w:t>
      </w:r>
      <w:r>
        <w:rPr>
          <w:rFonts w:hint="eastAsia"/>
          <w:b/>
          <w:color w:val="FF0000"/>
          <w:sz w:val="24"/>
        </w:rPr>
        <w:t>普通光盘</w:t>
      </w:r>
      <w:r>
        <w:rPr>
          <w:rFonts w:hint="eastAsia"/>
          <w:b/>
          <w:color w:val="FF0000"/>
          <w:sz w:val="24"/>
        </w:rPr>
        <w:t>)</w:t>
      </w:r>
      <w:r>
        <w:rPr>
          <w:rFonts w:hint="eastAsia"/>
          <w:b/>
          <w:color w:val="FF0000"/>
          <w:sz w:val="24"/>
        </w:rPr>
        <w:t>装入在商务标封袋内。</w:t>
      </w:r>
    </w:p>
    <w:p w:rsidR="007B6267" w:rsidRDefault="00E4588A">
      <w:pPr>
        <w:spacing w:line="360" w:lineRule="auto"/>
        <w:ind w:firstLineChars="200" w:firstLine="500"/>
        <w:rPr>
          <w:sz w:val="25"/>
        </w:rPr>
      </w:pPr>
      <w:r>
        <w:rPr>
          <w:sz w:val="25"/>
        </w:rPr>
        <w:t>20.</w:t>
      </w:r>
      <w:r>
        <w:rPr>
          <w:rFonts w:hint="eastAsia"/>
          <w:sz w:val="25"/>
        </w:rPr>
        <w:t>3</w:t>
      </w:r>
      <w:r>
        <w:rPr>
          <w:sz w:val="25"/>
        </w:rPr>
        <w:t>所有投标文件都必须在封袋</w:t>
      </w:r>
      <w:r>
        <w:rPr>
          <w:rFonts w:hint="eastAsia"/>
          <w:sz w:val="25"/>
        </w:rPr>
        <w:t>上</w:t>
      </w:r>
      <w:r>
        <w:rPr>
          <w:sz w:val="25"/>
        </w:rPr>
        <w:t>以显著标志密封</w:t>
      </w:r>
      <w:r>
        <w:rPr>
          <w:rFonts w:hint="eastAsia"/>
          <w:sz w:val="25"/>
        </w:rPr>
        <w:t>并加盖投标人公章和法定代表人章</w:t>
      </w:r>
      <w:r>
        <w:rPr>
          <w:sz w:val="25"/>
        </w:rPr>
        <w:t>。投标人可将投标文件正、副本密封</w:t>
      </w:r>
      <w:r>
        <w:rPr>
          <w:rFonts w:hint="eastAsia"/>
          <w:sz w:val="25"/>
        </w:rPr>
        <w:t>在同一封袋内</w:t>
      </w:r>
      <w:r>
        <w:rPr>
          <w:sz w:val="25"/>
        </w:rPr>
        <w:t>。</w:t>
      </w:r>
    </w:p>
    <w:p w:rsidR="007B6267" w:rsidRDefault="00E4588A">
      <w:pPr>
        <w:spacing w:line="360" w:lineRule="auto"/>
        <w:ind w:firstLineChars="200" w:firstLine="500"/>
        <w:rPr>
          <w:sz w:val="25"/>
        </w:rPr>
      </w:pPr>
      <w:r>
        <w:rPr>
          <w:sz w:val="25"/>
        </w:rPr>
        <w:t>20</w:t>
      </w:r>
      <w:r>
        <w:rPr>
          <w:rFonts w:hint="eastAsia"/>
          <w:sz w:val="25"/>
        </w:rPr>
        <w:t>.4</w:t>
      </w:r>
      <w:r>
        <w:rPr>
          <w:sz w:val="25"/>
        </w:rPr>
        <w:t>投标人未按上述规定提交投标文件，其投标文件将被拒绝。</w:t>
      </w:r>
    </w:p>
    <w:p w:rsidR="007B6267" w:rsidRDefault="00E4588A">
      <w:pPr>
        <w:spacing w:line="360" w:lineRule="auto"/>
        <w:ind w:firstLineChars="200" w:firstLine="500"/>
        <w:rPr>
          <w:sz w:val="25"/>
        </w:rPr>
      </w:pPr>
      <w:r>
        <w:rPr>
          <w:sz w:val="25"/>
        </w:rPr>
        <w:t>20.</w:t>
      </w:r>
      <w:r>
        <w:rPr>
          <w:rFonts w:hint="eastAsia"/>
          <w:sz w:val="25"/>
        </w:rPr>
        <w:t>5</w:t>
      </w:r>
      <w:r>
        <w:rPr>
          <w:sz w:val="25"/>
        </w:rPr>
        <w:t>投标文件正、副本不一致时，以正本为准。</w:t>
      </w:r>
    </w:p>
    <w:p w:rsidR="007B6267" w:rsidRDefault="00E4588A">
      <w:pPr>
        <w:spacing w:line="360" w:lineRule="auto"/>
        <w:ind w:firstLineChars="200" w:firstLine="500"/>
        <w:rPr>
          <w:sz w:val="25"/>
        </w:rPr>
      </w:pPr>
      <w:r>
        <w:rPr>
          <w:sz w:val="25"/>
        </w:rPr>
        <w:t>21</w:t>
      </w:r>
      <w:r>
        <w:rPr>
          <w:sz w:val="25"/>
        </w:rPr>
        <w:t>、投标截止时间</w:t>
      </w:r>
    </w:p>
    <w:p w:rsidR="007B6267" w:rsidRDefault="00E4588A">
      <w:pPr>
        <w:spacing w:line="360" w:lineRule="auto"/>
        <w:ind w:firstLineChars="200" w:firstLine="500"/>
        <w:rPr>
          <w:sz w:val="25"/>
        </w:rPr>
      </w:pPr>
      <w:r>
        <w:rPr>
          <w:sz w:val="25"/>
        </w:rPr>
        <w:t>投标人须在前附表中第</w:t>
      </w:r>
      <w:r>
        <w:rPr>
          <w:sz w:val="25"/>
        </w:rPr>
        <w:t>17</w:t>
      </w:r>
      <w:r>
        <w:rPr>
          <w:sz w:val="25"/>
        </w:rPr>
        <w:t>项规定的投标文件递交截止时间之前将投标文件递交给招标人。</w:t>
      </w:r>
    </w:p>
    <w:p w:rsidR="007B6267" w:rsidRDefault="00E4588A">
      <w:pPr>
        <w:spacing w:line="360" w:lineRule="auto"/>
        <w:ind w:firstLineChars="200" w:firstLine="500"/>
        <w:rPr>
          <w:sz w:val="25"/>
        </w:rPr>
      </w:pPr>
      <w:r>
        <w:rPr>
          <w:sz w:val="25"/>
        </w:rPr>
        <w:t>22</w:t>
      </w:r>
      <w:r>
        <w:rPr>
          <w:sz w:val="25"/>
        </w:rPr>
        <w:t>、投标文件的修改与撤回</w:t>
      </w:r>
    </w:p>
    <w:p w:rsidR="007B6267" w:rsidRDefault="00E4588A">
      <w:pPr>
        <w:spacing w:line="360" w:lineRule="auto"/>
        <w:ind w:firstLineChars="200" w:firstLine="500"/>
        <w:rPr>
          <w:sz w:val="25"/>
        </w:rPr>
      </w:pPr>
      <w:r>
        <w:rPr>
          <w:sz w:val="25"/>
        </w:rPr>
        <w:t>投标截止时间之前，投标人可对所递交的投标文件进行修改或撤回，但所递交的修改或撤回通知必须按招标文件的规定进行编制、密封、标志</w:t>
      </w:r>
      <w:r>
        <w:rPr>
          <w:sz w:val="25"/>
        </w:rPr>
        <w:t>(</w:t>
      </w:r>
      <w:r>
        <w:rPr>
          <w:sz w:val="25"/>
        </w:rPr>
        <w:t>在包封上标明</w:t>
      </w:r>
      <w:r>
        <w:rPr>
          <w:sz w:val="25"/>
        </w:rPr>
        <w:t>“</w:t>
      </w:r>
      <w:r>
        <w:rPr>
          <w:sz w:val="25"/>
        </w:rPr>
        <w:t>修改</w:t>
      </w:r>
      <w:r>
        <w:rPr>
          <w:sz w:val="25"/>
        </w:rPr>
        <w:t>”</w:t>
      </w:r>
      <w:r>
        <w:rPr>
          <w:sz w:val="25"/>
        </w:rPr>
        <w:t>或</w:t>
      </w:r>
      <w:r>
        <w:rPr>
          <w:sz w:val="25"/>
        </w:rPr>
        <w:t>“</w:t>
      </w:r>
      <w:r>
        <w:rPr>
          <w:sz w:val="25"/>
        </w:rPr>
        <w:t>撤回</w:t>
      </w:r>
      <w:r>
        <w:rPr>
          <w:sz w:val="25"/>
        </w:rPr>
        <w:t>”</w:t>
      </w:r>
      <w:r>
        <w:rPr>
          <w:sz w:val="25"/>
        </w:rPr>
        <w:t>字样，并注明修改或撤回的时间</w:t>
      </w:r>
      <w:r>
        <w:rPr>
          <w:sz w:val="25"/>
        </w:rPr>
        <w:t>)</w:t>
      </w:r>
      <w:r>
        <w:rPr>
          <w:sz w:val="25"/>
        </w:rPr>
        <w:t>和递交。投标截止时间之后，投标人不得修改或撤回投标文件。</w:t>
      </w:r>
    </w:p>
    <w:p w:rsidR="007B6267" w:rsidRDefault="00E4588A">
      <w:pPr>
        <w:pStyle w:val="3"/>
        <w:spacing w:line="240" w:lineRule="auto"/>
        <w:jc w:val="center"/>
        <w:rPr>
          <w:rFonts w:eastAsia="黑体"/>
          <w:b w:val="0"/>
          <w:sz w:val="24"/>
          <w:szCs w:val="24"/>
        </w:rPr>
      </w:pPr>
      <w:bookmarkStart w:id="20" w:name="_Toc422405171"/>
      <w:bookmarkStart w:id="21" w:name="_Toc379962372"/>
      <w:r>
        <w:rPr>
          <w:rFonts w:eastAsia="黑体"/>
          <w:b w:val="0"/>
          <w:sz w:val="24"/>
          <w:szCs w:val="24"/>
        </w:rPr>
        <w:lastRenderedPageBreak/>
        <w:t>(</w:t>
      </w:r>
      <w:r>
        <w:rPr>
          <w:rFonts w:eastAsia="黑体"/>
          <w:b w:val="0"/>
          <w:sz w:val="24"/>
          <w:szCs w:val="24"/>
        </w:rPr>
        <w:t>六</w:t>
      </w:r>
      <w:r>
        <w:rPr>
          <w:rFonts w:eastAsia="黑体"/>
          <w:b w:val="0"/>
          <w:sz w:val="24"/>
          <w:szCs w:val="24"/>
        </w:rPr>
        <w:t xml:space="preserve">) </w:t>
      </w:r>
      <w:r>
        <w:rPr>
          <w:rFonts w:eastAsia="黑体"/>
          <w:b w:val="0"/>
          <w:sz w:val="24"/>
          <w:szCs w:val="24"/>
        </w:rPr>
        <w:t>开标、评标和定标</w:t>
      </w:r>
      <w:bookmarkEnd w:id="20"/>
      <w:bookmarkEnd w:id="21"/>
    </w:p>
    <w:p w:rsidR="007B6267" w:rsidRDefault="00E4588A">
      <w:pPr>
        <w:spacing w:line="360" w:lineRule="auto"/>
        <w:ind w:firstLineChars="200" w:firstLine="500"/>
        <w:rPr>
          <w:sz w:val="25"/>
        </w:rPr>
      </w:pPr>
      <w:r>
        <w:rPr>
          <w:sz w:val="25"/>
        </w:rPr>
        <w:t>23</w:t>
      </w:r>
      <w:r>
        <w:rPr>
          <w:sz w:val="25"/>
        </w:rPr>
        <w:t>、本工程评标、定标办法采用价格单因素评标办法</w:t>
      </w:r>
      <w:r>
        <w:rPr>
          <w:rFonts w:hint="eastAsia"/>
          <w:sz w:val="25"/>
        </w:rPr>
        <w:t>，</w:t>
      </w:r>
      <w:r>
        <w:rPr>
          <w:sz w:val="25"/>
        </w:rPr>
        <w:t>具体做法参见第二章。</w:t>
      </w:r>
    </w:p>
    <w:p w:rsidR="007B6267" w:rsidRDefault="00E4588A">
      <w:pPr>
        <w:spacing w:line="360" w:lineRule="auto"/>
        <w:ind w:firstLineChars="200" w:firstLine="500"/>
        <w:rPr>
          <w:sz w:val="25"/>
        </w:rPr>
      </w:pPr>
      <w:r>
        <w:rPr>
          <w:sz w:val="25"/>
        </w:rPr>
        <w:t>24</w:t>
      </w:r>
      <w:r>
        <w:rPr>
          <w:rFonts w:hint="eastAsia"/>
          <w:sz w:val="25"/>
        </w:rPr>
        <w:t>、</w:t>
      </w:r>
      <w:r>
        <w:rPr>
          <w:sz w:val="25"/>
        </w:rPr>
        <w:t>招标人按本须知前附表第</w:t>
      </w:r>
      <w:r>
        <w:rPr>
          <w:rFonts w:hint="eastAsia"/>
          <w:sz w:val="25"/>
        </w:rPr>
        <w:t>16</w:t>
      </w:r>
      <w:r>
        <w:rPr>
          <w:sz w:val="25"/>
        </w:rPr>
        <w:t>项规定的时间、地点公开开标。</w:t>
      </w:r>
      <w:r>
        <w:rPr>
          <w:rFonts w:hint="eastAsia"/>
          <w:b/>
          <w:sz w:val="25"/>
        </w:rPr>
        <w:t>投标人法人代表或授权委托人需凭本人二代身份证原件递交投标文件并参加开标会议</w:t>
      </w:r>
      <w:r>
        <w:rPr>
          <w:rFonts w:hint="eastAsia"/>
          <w:sz w:val="25"/>
        </w:rPr>
        <w:t>。</w:t>
      </w:r>
      <w:r>
        <w:rPr>
          <w:sz w:val="25"/>
        </w:rPr>
        <w:t>开标会由招标人</w:t>
      </w:r>
      <w:r>
        <w:rPr>
          <w:rFonts w:hint="eastAsia"/>
          <w:sz w:val="25"/>
        </w:rPr>
        <w:t>或代理机构</w:t>
      </w:r>
      <w:r>
        <w:rPr>
          <w:sz w:val="25"/>
        </w:rPr>
        <w:t>主持，由投标人或者其推选的代表检查投标文件的密封情况，也可以由招标人委托的公证机构检查并公证。经确认无误签字确认后，当众启封投标文件及修改文件，公布投标文件的主要内容。</w:t>
      </w:r>
    </w:p>
    <w:p w:rsidR="007B6267" w:rsidRDefault="00E4588A">
      <w:pPr>
        <w:spacing w:line="360" w:lineRule="auto"/>
        <w:ind w:firstLineChars="200" w:firstLine="500"/>
        <w:rPr>
          <w:sz w:val="25"/>
        </w:rPr>
      </w:pPr>
      <w:r>
        <w:rPr>
          <w:sz w:val="25"/>
        </w:rPr>
        <w:t>25</w:t>
      </w:r>
      <w:r>
        <w:rPr>
          <w:sz w:val="25"/>
        </w:rPr>
        <w:t>、评标委员会</w:t>
      </w:r>
    </w:p>
    <w:p w:rsidR="007B6267" w:rsidRDefault="00E4588A">
      <w:pPr>
        <w:spacing w:line="360" w:lineRule="auto"/>
        <w:ind w:firstLineChars="200" w:firstLine="500"/>
        <w:rPr>
          <w:sz w:val="25"/>
        </w:rPr>
      </w:pPr>
      <w:r>
        <w:rPr>
          <w:sz w:val="25"/>
        </w:rPr>
        <w:t>评标由招标人依法组建的评标委员会负责。</w:t>
      </w:r>
    </w:p>
    <w:p w:rsidR="007B6267" w:rsidRDefault="00E4588A">
      <w:pPr>
        <w:spacing w:line="360" w:lineRule="auto"/>
        <w:ind w:firstLineChars="200" w:firstLine="500"/>
        <w:rPr>
          <w:sz w:val="25"/>
        </w:rPr>
      </w:pPr>
      <w:r>
        <w:rPr>
          <w:sz w:val="25"/>
        </w:rPr>
        <w:t>26</w:t>
      </w:r>
      <w:r>
        <w:rPr>
          <w:sz w:val="25"/>
        </w:rPr>
        <w:t>、评标委员会应当审查每一投标文件是否对招标文件提出的所有实质性要求和条件作出响应。</w:t>
      </w:r>
    </w:p>
    <w:p w:rsidR="007B6267" w:rsidRDefault="00E4588A">
      <w:pPr>
        <w:spacing w:line="360" w:lineRule="auto"/>
        <w:ind w:firstLineChars="200" w:firstLine="500"/>
        <w:rPr>
          <w:sz w:val="25"/>
        </w:rPr>
      </w:pPr>
      <w:r>
        <w:rPr>
          <w:sz w:val="25"/>
        </w:rPr>
        <w:t>27</w:t>
      </w:r>
      <w:r>
        <w:rPr>
          <w:sz w:val="25"/>
        </w:rPr>
        <w:t>、凡投标文件有下列情况之一的，属于重大偏差，视同未能对招标文件作出实质性响应，按废标处理。</w:t>
      </w:r>
      <w:r>
        <w:rPr>
          <w:sz w:val="25"/>
        </w:rPr>
        <w:t xml:space="preserve"> </w:t>
      </w:r>
    </w:p>
    <w:p w:rsidR="007B6267" w:rsidRDefault="00E4588A">
      <w:pPr>
        <w:spacing w:line="360" w:lineRule="auto"/>
        <w:ind w:firstLineChars="100" w:firstLine="250"/>
        <w:rPr>
          <w:sz w:val="25"/>
        </w:rPr>
      </w:pPr>
      <w:r>
        <w:rPr>
          <w:sz w:val="25"/>
        </w:rPr>
        <w:t>  27.1</w:t>
      </w:r>
      <w:r>
        <w:rPr>
          <w:sz w:val="25"/>
        </w:rPr>
        <w:t>投标文件中的投标函未加盖投标人的公章及企业法定代表人印章的，或者企业法定代表人委托代理人没有合法、有效的委托书（原件）及委托代理人印章的；</w:t>
      </w:r>
    </w:p>
    <w:p w:rsidR="007B6267" w:rsidRDefault="00E4588A">
      <w:pPr>
        <w:spacing w:line="360" w:lineRule="auto"/>
        <w:ind w:firstLineChars="100" w:firstLine="250"/>
        <w:rPr>
          <w:sz w:val="25"/>
        </w:rPr>
      </w:pPr>
      <w:r>
        <w:rPr>
          <w:sz w:val="25"/>
        </w:rPr>
        <w:t>  27.2</w:t>
      </w:r>
      <w:r>
        <w:rPr>
          <w:sz w:val="25"/>
        </w:rPr>
        <w:t>未按招标文件要求提交投标保证金的；</w:t>
      </w:r>
      <w:r>
        <w:rPr>
          <w:sz w:val="25"/>
        </w:rPr>
        <w:t xml:space="preserve"> </w:t>
      </w:r>
    </w:p>
    <w:p w:rsidR="007B6267" w:rsidRDefault="00E4588A">
      <w:pPr>
        <w:spacing w:line="360" w:lineRule="auto"/>
        <w:ind w:firstLineChars="150" w:firstLine="375"/>
        <w:rPr>
          <w:sz w:val="25"/>
        </w:rPr>
      </w:pPr>
      <w:r>
        <w:rPr>
          <w:sz w:val="25"/>
        </w:rPr>
        <w:t> 27.3</w:t>
      </w:r>
      <w:r>
        <w:rPr>
          <w:sz w:val="25"/>
        </w:rPr>
        <w:t>未按招标文件规定的格式填写，内容不全或关键字迹模糊、无法辨认的；</w:t>
      </w:r>
      <w:r>
        <w:rPr>
          <w:sz w:val="25"/>
        </w:rPr>
        <w:t xml:space="preserve"> </w:t>
      </w:r>
    </w:p>
    <w:p w:rsidR="007B6267" w:rsidRDefault="00E4588A">
      <w:pPr>
        <w:spacing w:line="360" w:lineRule="auto"/>
        <w:ind w:firstLineChars="100" w:firstLine="250"/>
        <w:rPr>
          <w:sz w:val="25"/>
        </w:rPr>
      </w:pPr>
      <w:r>
        <w:rPr>
          <w:sz w:val="25"/>
        </w:rPr>
        <w:t>  27.4</w:t>
      </w:r>
      <w:r>
        <w:rPr>
          <w:sz w:val="25"/>
        </w:rPr>
        <w:t>投标人递交两份或多份内容不同的投标文件，或在一份投标文件中对同一招标项目报有两个或多个报价，且未声明哪一个有效，按招标文件规定提交备选投标方案的除外；</w:t>
      </w:r>
      <w:r>
        <w:rPr>
          <w:sz w:val="25"/>
        </w:rPr>
        <w:t xml:space="preserve"> </w:t>
      </w:r>
    </w:p>
    <w:p w:rsidR="007B6267" w:rsidRDefault="00E4588A">
      <w:pPr>
        <w:spacing w:line="360" w:lineRule="auto"/>
        <w:ind w:firstLineChars="100" w:firstLine="250"/>
        <w:rPr>
          <w:sz w:val="25"/>
        </w:rPr>
      </w:pPr>
      <w:r>
        <w:rPr>
          <w:sz w:val="25"/>
        </w:rPr>
        <w:t>  27.5</w:t>
      </w:r>
      <w:r>
        <w:rPr>
          <w:sz w:val="25"/>
        </w:rPr>
        <w:t>投标人名称或组织结构与资格预审时不一致的；</w:t>
      </w:r>
    </w:p>
    <w:p w:rsidR="007B6267" w:rsidRDefault="00E4588A">
      <w:pPr>
        <w:spacing w:line="360" w:lineRule="auto"/>
        <w:ind w:firstLineChars="100" w:firstLine="250"/>
        <w:rPr>
          <w:sz w:val="25"/>
        </w:rPr>
      </w:pPr>
      <w:r>
        <w:rPr>
          <w:sz w:val="25"/>
        </w:rPr>
        <w:t>  27.6</w:t>
      </w:r>
      <w:r>
        <w:rPr>
          <w:sz w:val="25"/>
        </w:rPr>
        <w:t>除在投标文件截止时间前经招标人书面同意外，项目负责人与资格预审时不一致的；</w:t>
      </w:r>
    </w:p>
    <w:p w:rsidR="007B6267" w:rsidRDefault="00E4588A">
      <w:pPr>
        <w:spacing w:line="360" w:lineRule="auto"/>
        <w:ind w:firstLineChars="100" w:firstLine="250"/>
        <w:rPr>
          <w:sz w:val="25"/>
        </w:rPr>
      </w:pPr>
      <w:r>
        <w:rPr>
          <w:sz w:val="25"/>
        </w:rPr>
        <w:t>  27.7</w:t>
      </w:r>
      <w:r>
        <w:rPr>
          <w:sz w:val="25"/>
        </w:rPr>
        <w:t>投标人资格条件不符合国家有关规定或招标文件要求的；</w:t>
      </w:r>
    </w:p>
    <w:p w:rsidR="007B6267" w:rsidRDefault="00E4588A">
      <w:pPr>
        <w:spacing w:line="360" w:lineRule="auto"/>
        <w:ind w:firstLineChars="100" w:firstLine="250"/>
        <w:rPr>
          <w:sz w:val="25"/>
        </w:rPr>
      </w:pPr>
      <w:r>
        <w:rPr>
          <w:sz w:val="25"/>
        </w:rPr>
        <w:t>  27.8</w:t>
      </w:r>
      <w:r>
        <w:rPr>
          <w:sz w:val="25"/>
        </w:rPr>
        <w:t>投标文件载明的招标项目完成期限超过招标文件规定的期限；</w:t>
      </w:r>
      <w:r>
        <w:rPr>
          <w:sz w:val="25"/>
        </w:rPr>
        <w:t xml:space="preserve"> </w:t>
      </w:r>
    </w:p>
    <w:p w:rsidR="007B6267" w:rsidRDefault="00E4588A">
      <w:pPr>
        <w:spacing w:line="360" w:lineRule="auto"/>
        <w:ind w:firstLineChars="100" w:firstLine="250"/>
        <w:rPr>
          <w:sz w:val="25"/>
        </w:rPr>
      </w:pPr>
      <w:r>
        <w:rPr>
          <w:sz w:val="25"/>
        </w:rPr>
        <w:t>  27.9</w:t>
      </w:r>
      <w:r>
        <w:rPr>
          <w:sz w:val="25"/>
        </w:rPr>
        <w:t>明显不符合技术规范、技术标准的要求；</w:t>
      </w:r>
      <w:r>
        <w:rPr>
          <w:sz w:val="25"/>
        </w:rPr>
        <w:t xml:space="preserve"> </w:t>
      </w:r>
    </w:p>
    <w:p w:rsidR="007B6267" w:rsidRDefault="00E4588A">
      <w:pPr>
        <w:spacing w:line="360" w:lineRule="auto"/>
        <w:ind w:firstLineChars="100" w:firstLine="250"/>
        <w:rPr>
          <w:sz w:val="25"/>
        </w:rPr>
      </w:pPr>
      <w:r>
        <w:rPr>
          <w:sz w:val="25"/>
        </w:rPr>
        <w:t>  27.10</w:t>
      </w:r>
      <w:r>
        <w:rPr>
          <w:sz w:val="25"/>
        </w:rPr>
        <w:t>投标人的投标报价高于招标控制价；</w:t>
      </w:r>
    </w:p>
    <w:p w:rsidR="007B6267" w:rsidRDefault="00E4588A">
      <w:pPr>
        <w:spacing w:line="360" w:lineRule="auto"/>
        <w:ind w:firstLineChars="200" w:firstLine="500"/>
        <w:rPr>
          <w:sz w:val="25"/>
        </w:rPr>
      </w:pPr>
      <w:r>
        <w:rPr>
          <w:sz w:val="25"/>
        </w:rPr>
        <w:lastRenderedPageBreak/>
        <w:t>27.11</w:t>
      </w:r>
      <w:r>
        <w:rPr>
          <w:sz w:val="25"/>
        </w:rPr>
        <w:t>不同投标人的投标文件出现了评标委员会认为不应当雷同的情况；</w:t>
      </w:r>
    </w:p>
    <w:p w:rsidR="007B6267" w:rsidRDefault="00E4588A">
      <w:pPr>
        <w:spacing w:line="360" w:lineRule="auto"/>
        <w:ind w:firstLineChars="100" w:firstLine="250"/>
        <w:rPr>
          <w:sz w:val="25"/>
        </w:rPr>
      </w:pPr>
      <w:r>
        <w:rPr>
          <w:sz w:val="25"/>
        </w:rPr>
        <w:t>  27.12</w:t>
      </w:r>
      <w:r>
        <w:rPr>
          <w:sz w:val="25"/>
        </w:rPr>
        <w:t>除投标人自行补充的措施项目外，投标报价的项目编码、项目名称、项目特征、计量单位、工程数量与招标人提供的不一致；</w:t>
      </w:r>
    </w:p>
    <w:p w:rsidR="007B6267" w:rsidRDefault="00E4588A">
      <w:pPr>
        <w:spacing w:line="360" w:lineRule="auto"/>
        <w:ind w:firstLineChars="200" w:firstLine="500"/>
        <w:rPr>
          <w:sz w:val="25"/>
        </w:rPr>
      </w:pPr>
      <w:r>
        <w:rPr>
          <w:sz w:val="25"/>
        </w:rPr>
        <w:t>27.13</w:t>
      </w:r>
      <w:r>
        <w:rPr>
          <w:sz w:val="25"/>
        </w:rPr>
        <w:t>改变招标文件规定的暂列金额、暂估价或不可竞争费用的；</w:t>
      </w:r>
      <w:r>
        <w:rPr>
          <w:sz w:val="25"/>
        </w:rPr>
        <w:t xml:space="preserve">  </w:t>
      </w:r>
    </w:p>
    <w:p w:rsidR="007B6267" w:rsidRDefault="00E4588A">
      <w:pPr>
        <w:spacing w:line="360" w:lineRule="auto"/>
        <w:ind w:firstLineChars="100" w:firstLine="250"/>
        <w:rPr>
          <w:sz w:val="25"/>
        </w:rPr>
      </w:pPr>
      <w:r>
        <w:rPr>
          <w:sz w:val="25"/>
        </w:rPr>
        <w:t xml:space="preserve">  27.1</w:t>
      </w:r>
      <w:r>
        <w:rPr>
          <w:rFonts w:hint="eastAsia"/>
          <w:sz w:val="25"/>
        </w:rPr>
        <w:t>4</w:t>
      </w:r>
      <w:r>
        <w:rPr>
          <w:sz w:val="25"/>
        </w:rPr>
        <w:t>投标文件载明的货物包装方式、检验标准和方法等不符合招标文件的要求；</w:t>
      </w:r>
      <w:r>
        <w:rPr>
          <w:sz w:val="25"/>
        </w:rPr>
        <w:t xml:space="preserve"> </w:t>
      </w:r>
    </w:p>
    <w:p w:rsidR="007B6267" w:rsidRDefault="00E4588A">
      <w:pPr>
        <w:spacing w:line="360" w:lineRule="auto"/>
        <w:ind w:firstLineChars="200" w:firstLine="500"/>
        <w:rPr>
          <w:sz w:val="25"/>
        </w:rPr>
      </w:pPr>
      <w:r>
        <w:rPr>
          <w:sz w:val="25"/>
        </w:rPr>
        <w:t>27.1</w:t>
      </w:r>
      <w:r>
        <w:rPr>
          <w:rFonts w:hint="eastAsia"/>
          <w:sz w:val="25"/>
        </w:rPr>
        <w:t>5</w:t>
      </w:r>
      <w:r>
        <w:rPr>
          <w:sz w:val="25"/>
        </w:rPr>
        <w:t>投标文件提出了不能满足招标文件要求或招标人不能接受的工程验收、计量、价款结算支付办法；</w:t>
      </w:r>
    </w:p>
    <w:p w:rsidR="007B6267" w:rsidRDefault="00E4588A">
      <w:pPr>
        <w:spacing w:line="360" w:lineRule="auto"/>
        <w:ind w:firstLineChars="200" w:firstLine="500"/>
        <w:rPr>
          <w:sz w:val="25"/>
        </w:rPr>
      </w:pPr>
      <w:r>
        <w:rPr>
          <w:rFonts w:hint="eastAsia"/>
          <w:sz w:val="25"/>
        </w:rPr>
        <w:t>27.16</w:t>
      </w:r>
      <w:r>
        <w:rPr>
          <w:sz w:val="25"/>
        </w:rPr>
        <w:t>未按招标文件要求提供电子投标文件，或者投标文件</w:t>
      </w:r>
      <w:r>
        <w:rPr>
          <w:rFonts w:hint="eastAsia"/>
          <w:sz w:val="25"/>
        </w:rPr>
        <w:t>未能正确导入评标系统内的</w:t>
      </w:r>
      <w:r>
        <w:rPr>
          <w:sz w:val="25"/>
        </w:rPr>
        <w:t>；</w:t>
      </w:r>
    </w:p>
    <w:p w:rsidR="007B6267" w:rsidRDefault="00E4588A">
      <w:pPr>
        <w:spacing w:line="360" w:lineRule="auto"/>
        <w:ind w:firstLineChars="200" w:firstLine="500"/>
        <w:rPr>
          <w:sz w:val="25"/>
        </w:rPr>
      </w:pPr>
      <w:r>
        <w:rPr>
          <w:sz w:val="25"/>
        </w:rPr>
        <w:t>27.1</w:t>
      </w:r>
      <w:r>
        <w:rPr>
          <w:rFonts w:hint="eastAsia"/>
          <w:sz w:val="25"/>
        </w:rPr>
        <w:t>7</w:t>
      </w:r>
      <w:r>
        <w:rPr>
          <w:sz w:val="25"/>
        </w:rPr>
        <w:t>以他人的名义投标、串通投标、以行贿手段谋取中标或者以其他弄虚作假方式投标的；</w:t>
      </w:r>
    </w:p>
    <w:p w:rsidR="007B6267" w:rsidRDefault="00E4588A">
      <w:pPr>
        <w:spacing w:line="360" w:lineRule="auto"/>
        <w:ind w:firstLineChars="200" w:firstLine="500"/>
        <w:rPr>
          <w:sz w:val="25"/>
        </w:rPr>
      </w:pPr>
      <w:r>
        <w:rPr>
          <w:sz w:val="25"/>
        </w:rPr>
        <w:t>27.1</w:t>
      </w:r>
      <w:r>
        <w:rPr>
          <w:rFonts w:hint="eastAsia"/>
          <w:sz w:val="25"/>
        </w:rPr>
        <w:t>8</w:t>
      </w:r>
      <w:r>
        <w:rPr>
          <w:sz w:val="25"/>
        </w:rPr>
        <w:t>经评标委员会认定投标人的投标报价低于成本价的</w:t>
      </w:r>
      <w:r>
        <w:rPr>
          <w:rFonts w:hint="eastAsia"/>
          <w:sz w:val="25"/>
        </w:rPr>
        <w:t>。</w:t>
      </w:r>
    </w:p>
    <w:p w:rsidR="007B6267" w:rsidRDefault="00E4588A">
      <w:pPr>
        <w:spacing w:line="360" w:lineRule="auto"/>
        <w:ind w:firstLineChars="200" w:firstLine="500"/>
        <w:rPr>
          <w:sz w:val="25"/>
        </w:rPr>
      </w:pPr>
      <w:r>
        <w:rPr>
          <w:sz w:val="25"/>
        </w:rPr>
        <w:t>28</w:t>
      </w:r>
      <w:r>
        <w:rPr>
          <w:sz w:val="25"/>
        </w:rPr>
        <w:t>、评标、定标工作在</w:t>
      </w:r>
      <w:r>
        <w:rPr>
          <w:rFonts w:hint="eastAsia"/>
          <w:sz w:val="25"/>
        </w:rPr>
        <w:t>纪检部门</w:t>
      </w:r>
      <w:r>
        <w:rPr>
          <w:sz w:val="25"/>
        </w:rPr>
        <w:t>的监督下由招标人组织进行。</w:t>
      </w:r>
    </w:p>
    <w:p w:rsidR="007B6267" w:rsidRDefault="00E4588A">
      <w:pPr>
        <w:spacing w:line="360" w:lineRule="auto"/>
        <w:ind w:firstLineChars="200" w:firstLine="500"/>
        <w:rPr>
          <w:sz w:val="25"/>
        </w:rPr>
      </w:pPr>
      <w:r>
        <w:rPr>
          <w:sz w:val="25"/>
        </w:rPr>
        <w:t>29</w:t>
      </w:r>
      <w:r>
        <w:rPr>
          <w:sz w:val="25"/>
        </w:rPr>
        <w:t>、投标文件的澄清</w:t>
      </w:r>
    </w:p>
    <w:p w:rsidR="007B6267" w:rsidRDefault="00E4588A">
      <w:pPr>
        <w:spacing w:line="360" w:lineRule="auto"/>
        <w:ind w:firstLineChars="100" w:firstLine="250"/>
        <w:rPr>
          <w:sz w:val="25"/>
        </w:rPr>
      </w:pPr>
      <w:r>
        <w:rPr>
          <w:sz w:val="25"/>
        </w:rPr>
        <w:t xml:space="preserve">  </w:t>
      </w:r>
      <w:r>
        <w:rPr>
          <w:sz w:val="25"/>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rsidR="007B6267" w:rsidRDefault="00E4588A">
      <w:pPr>
        <w:spacing w:line="360" w:lineRule="auto"/>
        <w:ind w:firstLineChars="100" w:firstLine="250"/>
        <w:rPr>
          <w:sz w:val="25"/>
        </w:rPr>
      </w:pPr>
      <w:r>
        <w:rPr>
          <w:sz w:val="25"/>
        </w:rPr>
        <w:t xml:space="preserve">  </w:t>
      </w:r>
      <w:r>
        <w:rPr>
          <w:sz w:val="25"/>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p>
    <w:p w:rsidR="007B6267" w:rsidRDefault="00E4588A">
      <w:pPr>
        <w:spacing w:line="360" w:lineRule="auto"/>
        <w:ind w:firstLineChars="200" w:firstLine="500"/>
        <w:rPr>
          <w:sz w:val="25"/>
        </w:rPr>
      </w:pPr>
      <w:r>
        <w:rPr>
          <w:sz w:val="25"/>
        </w:rPr>
        <w:t>30</w:t>
      </w:r>
      <w:r>
        <w:rPr>
          <w:sz w:val="25"/>
        </w:rPr>
        <w:t>、评标委员会在对实质性响应招标文件要求的投标进行报价评估时，除招标文件另有约定外，应当按下列原则进行修正：</w:t>
      </w:r>
      <w:r>
        <w:rPr>
          <w:sz w:val="25"/>
        </w:rPr>
        <w:t>(</w:t>
      </w:r>
      <w:r>
        <w:rPr>
          <w:sz w:val="25"/>
        </w:rPr>
        <w:t>一</w:t>
      </w:r>
      <w:r>
        <w:rPr>
          <w:sz w:val="25"/>
        </w:rPr>
        <w:t>)</w:t>
      </w:r>
      <w:r>
        <w:rPr>
          <w:sz w:val="25"/>
        </w:rPr>
        <w:t>投标文件中的大写金额与小写金额不一致，以大写金额为准；</w:t>
      </w:r>
      <w:r>
        <w:rPr>
          <w:sz w:val="25"/>
        </w:rPr>
        <w:t>(</w:t>
      </w:r>
      <w:r>
        <w:rPr>
          <w:sz w:val="25"/>
        </w:rPr>
        <w:t>二</w:t>
      </w:r>
      <w:r>
        <w:rPr>
          <w:sz w:val="25"/>
        </w:rPr>
        <w:t>)</w:t>
      </w:r>
      <w:r>
        <w:rPr>
          <w:sz w:val="25"/>
        </w:rPr>
        <w:t>总价金额与单价不一致的，以单价金额为准，但单价金额小数点有明显错误的除外；</w:t>
      </w:r>
      <w:r>
        <w:rPr>
          <w:sz w:val="25"/>
        </w:rPr>
        <w:t>(</w:t>
      </w:r>
      <w:r>
        <w:rPr>
          <w:sz w:val="25"/>
        </w:rPr>
        <w:t>三</w:t>
      </w:r>
      <w:r>
        <w:rPr>
          <w:sz w:val="25"/>
        </w:rPr>
        <w:t>)</w:t>
      </w:r>
      <w:r>
        <w:rPr>
          <w:sz w:val="25"/>
        </w:rPr>
        <w:t>对不同文字文本投标文件的解释发生异议的，以中文文本为准。</w:t>
      </w:r>
    </w:p>
    <w:p w:rsidR="007B6267" w:rsidRDefault="00E4588A">
      <w:pPr>
        <w:spacing w:line="360" w:lineRule="auto"/>
        <w:ind w:firstLineChars="200" w:firstLine="500"/>
        <w:rPr>
          <w:sz w:val="25"/>
        </w:rPr>
      </w:pPr>
      <w:r>
        <w:rPr>
          <w:sz w:val="25"/>
        </w:rPr>
        <w:t>3</w:t>
      </w:r>
      <w:r>
        <w:rPr>
          <w:rFonts w:hint="eastAsia"/>
          <w:sz w:val="25"/>
        </w:rPr>
        <w:t>1</w:t>
      </w:r>
      <w:r>
        <w:rPr>
          <w:sz w:val="25"/>
        </w:rPr>
        <w:t>、在投标文件的审查、澄清、评价和比较以及授予合同的过程中，投标人对招</w:t>
      </w:r>
      <w:r>
        <w:rPr>
          <w:sz w:val="25"/>
        </w:rPr>
        <w:lastRenderedPageBreak/>
        <w:t>标人和评标组织成员施加影响的任何行为，都将导致取消其中标资格。</w:t>
      </w:r>
    </w:p>
    <w:p w:rsidR="007B6267" w:rsidRDefault="00E4588A">
      <w:pPr>
        <w:pStyle w:val="3"/>
        <w:spacing w:line="240" w:lineRule="auto"/>
        <w:jc w:val="center"/>
        <w:rPr>
          <w:rFonts w:eastAsia="黑体"/>
          <w:b w:val="0"/>
          <w:sz w:val="24"/>
          <w:szCs w:val="24"/>
        </w:rPr>
      </w:pPr>
      <w:bookmarkStart w:id="22" w:name="_Toc379962373"/>
      <w:bookmarkStart w:id="23" w:name="_Toc422405172"/>
      <w:r>
        <w:rPr>
          <w:rFonts w:eastAsia="黑体"/>
          <w:b w:val="0"/>
          <w:sz w:val="24"/>
          <w:szCs w:val="24"/>
        </w:rPr>
        <w:t>（七）授予合同</w:t>
      </w:r>
      <w:bookmarkEnd w:id="22"/>
      <w:bookmarkEnd w:id="23"/>
    </w:p>
    <w:p w:rsidR="007B6267" w:rsidRDefault="00E4588A">
      <w:pPr>
        <w:spacing w:line="360" w:lineRule="auto"/>
        <w:ind w:firstLineChars="250" w:firstLine="625"/>
        <w:rPr>
          <w:sz w:val="25"/>
        </w:rPr>
      </w:pPr>
      <w:r>
        <w:rPr>
          <w:sz w:val="25"/>
        </w:rPr>
        <w:t>3</w:t>
      </w:r>
      <w:r>
        <w:rPr>
          <w:rFonts w:hint="eastAsia"/>
          <w:sz w:val="25"/>
        </w:rPr>
        <w:t>2</w:t>
      </w:r>
      <w:r>
        <w:rPr>
          <w:sz w:val="25"/>
        </w:rPr>
        <w:t>、招标人和中标人应当自中标通知书发出之日起</w:t>
      </w:r>
      <w:r>
        <w:rPr>
          <w:rFonts w:hint="eastAsia"/>
          <w:sz w:val="25"/>
        </w:rPr>
        <w:t>7</w:t>
      </w:r>
      <w:r>
        <w:rPr>
          <w:sz w:val="25"/>
        </w:rPr>
        <w:t>日内，按照招标文件和中标人的投标文件订立书面合同。招标人和中标人不得再订立背离合同实质性内容的其他协议。</w:t>
      </w:r>
    </w:p>
    <w:p w:rsidR="007B6267" w:rsidRDefault="00E4588A">
      <w:pPr>
        <w:spacing w:line="360" w:lineRule="auto"/>
        <w:ind w:firstLineChars="250" w:firstLine="625"/>
        <w:rPr>
          <w:sz w:val="25"/>
        </w:rPr>
      </w:pPr>
      <w:r>
        <w:rPr>
          <w:sz w:val="25"/>
        </w:rPr>
        <w:t>3</w:t>
      </w:r>
      <w:r>
        <w:rPr>
          <w:rFonts w:hint="eastAsia"/>
          <w:sz w:val="25"/>
        </w:rPr>
        <w:t>3</w:t>
      </w:r>
      <w:r>
        <w:rPr>
          <w:sz w:val="25"/>
        </w:rPr>
        <w:t>、合同协议书签订前中标人应按本须知前附表第</w:t>
      </w:r>
      <w:r>
        <w:rPr>
          <w:rFonts w:hint="eastAsia"/>
          <w:sz w:val="25"/>
        </w:rPr>
        <w:t>17</w:t>
      </w:r>
      <w:r>
        <w:rPr>
          <w:sz w:val="25"/>
        </w:rPr>
        <w:t>项规定的金额向招标人提交履约担保，担保的形式为现金支票或</w:t>
      </w:r>
      <w:r>
        <w:rPr>
          <w:rFonts w:hint="eastAsia"/>
          <w:sz w:val="25"/>
        </w:rPr>
        <w:t>转帐支票</w:t>
      </w:r>
      <w:r>
        <w:rPr>
          <w:sz w:val="25"/>
        </w:rPr>
        <w:t>。</w:t>
      </w:r>
    </w:p>
    <w:p w:rsidR="007B6267" w:rsidRDefault="00E4588A">
      <w:pPr>
        <w:spacing w:line="360" w:lineRule="auto"/>
        <w:ind w:firstLineChars="250" w:firstLine="625"/>
        <w:rPr>
          <w:sz w:val="25"/>
        </w:rPr>
      </w:pPr>
      <w:r>
        <w:rPr>
          <w:sz w:val="25"/>
        </w:rPr>
        <w:t>3</w:t>
      </w:r>
      <w:r>
        <w:rPr>
          <w:rFonts w:hint="eastAsia"/>
          <w:sz w:val="25"/>
        </w:rPr>
        <w:t>4</w:t>
      </w:r>
      <w:r>
        <w:rPr>
          <w:sz w:val="25"/>
        </w:rPr>
        <w:t>、若中标人不能按本须知第</w:t>
      </w:r>
      <w:r>
        <w:rPr>
          <w:sz w:val="25"/>
        </w:rPr>
        <w:t>3</w:t>
      </w:r>
      <w:r>
        <w:rPr>
          <w:rFonts w:hint="eastAsia"/>
          <w:sz w:val="25"/>
        </w:rPr>
        <w:t>3</w:t>
      </w:r>
      <w:r>
        <w:rPr>
          <w:sz w:val="25"/>
        </w:rPr>
        <w:t>条款的规定执行，招标人将有充分的理由解除合同，并没收其投标保证金，给招标人造成损失超过投标保证金数额的，还应当对超过部分予以赔偿。</w:t>
      </w:r>
    </w:p>
    <w:p w:rsidR="007B6267" w:rsidRDefault="00E4588A">
      <w:pPr>
        <w:widowControl/>
        <w:spacing w:line="360" w:lineRule="auto"/>
        <w:ind w:firstLineChars="250" w:firstLine="625"/>
        <w:jc w:val="left"/>
        <w:rPr>
          <w:sz w:val="25"/>
        </w:rPr>
      </w:pPr>
      <w:r>
        <w:rPr>
          <w:sz w:val="25"/>
        </w:rPr>
        <w:t>3</w:t>
      </w:r>
      <w:r>
        <w:rPr>
          <w:rFonts w:hint="eastAsia"/>
          <w:sz w:val="25"/>
        </w:rPr>
        <w:t>5</w:t>
      </w:r>
      <w:r>
        <w:rPr>
          <w:sz w:val="25"/>
        </w:rPr>
        <w:t>、中标人在中标后或施工期间不得随意变更中标项目负责人</w:t>
      </w:r>
      <w:r>
        <w:rPr>
          <w:sz w:val="25"/>
        </w:rPr>
        <w:t>(</w:t>
      </w:r>
      <w:r>
        <w:rPr>
          <w:sz w:val="25"/>
        </w:rPr>
        <w:t>建造师</w:t>
      </w:r>
      <w:r>
        <w:rPr>
          <w:sz w:val="25"/>
        </w:rPr>
        <w:t>)</w:t>
      </w:r>
      <w:r>
        <w:rPr>
          <w:sz w:val="25"/>
        </w:rPr>
        <w:t>。如果出现特殊情况，确需更换的，应当经招标人同意，并提供必要的证明文件。</w:t>
      </w:r>
    </w:p>
    <w:p w:rsidR="007B6267" w:rsidRDefault="00E4588A">
      <w:pPr>
        <w:spacing w:line="360" w:lineRule="auto"/>
        <w:ind w:firstLineChars="250" w:firstLine="625"/>
        <w:rPr>
          <w:sz w:val="25"/>
        </w:rPr>
      </w:pPr>
      <w:r>
        <w:rPr>
          <w:rFonts w:hint="eastAsia"/>
          <w:sz w:val="25"/>
        </w:rPr>
        <w:t>36</w:t>
      </w:r>
      <w:r>
        <w:rPr>
          <w:sz w:val="25"/>
        </w:rPr>
        <w:t>、中标人在签订合同前必须提供壹套投标文件的</w:t>
      </w:r>
      <w:r>
        <w:rPr>
          <w:sz w:val="25"/>
        </w:rPr>
        <w:t>Word</w:t>
      </w:r>
      <w:r>
        <w:rPr>
          <w:sz w:val="25"/>
        </w:rPr>
        <w:t>、</w:t>
      </w:r>
      <w:r>
        <w:rPr>
          <w:sz w:val="25"/>
        </w:rPr>
        <w:t>Excel</w:t>
      </w:r>
      <w:r>
        <w:rPr>
          <w:sz w:val="25"/>
        </w:rPr>
        <w:t>文档</w:t>
      </w:r>
      <w:r>
        <w:rPr>
          <w:rFonts w:hint="eastAsia"/>
          <w:sz w:val="25"/>
        </w:rPr>
        <w:t>及</w:t>
      </w:r>
      <w:r>
        <w:rPr>
          <w:sz w:val="25"/>
        </w:rPr>
        <w:t>造价师</w:t>
      </w:r>
      <w:r>
        <w:rPr>
          <w:sz w:val="25"/>
        </w:rPr>
        <w:t>3000</w:t>
      </w:r>
      <w:r>
        <w:rPr>
          <w:sz w:val="25"/>
        </w:rPr>
        <w:t>、智慧、赛德、神机妙算等造价软件支持的全套电子文件</w:t>
      </w:r>
      <w:r>
        <w:rPr>
          <w:sz w:val="25"/>
        </w:rPr>
        <w:t>(</w:t>
      </w:r>
      <w:r>
        <w:rPr>
          <w:sz w:val="25"/>
        </w:rPr>
        <w:t>用普通光盘刻录</w:t>
      </w:r>
      <w:r>
        <w:rPr>
          <w:sz w:val="25"/>
        </w:rPr>
        <w:t>)</w:t>
      </w:r>
      <w:r>
        <w:rPr>
          <w:sz w:val="25"/>
        </w:rPr>
        <w:t>。</w:t>
      </w: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E4588A">
      <w:pPr>
        <w:pStyle w:val="1"/>
        <w:spacing w:line="240" w:lineRule="auto"/>
        <w:jc w:val="center"/>
        <w:rPr>
          <w:rFonts w:eastAsia="黑体"/>
          <w:b w:val="0"/>
          <w:sz w:val="32"/>
          <w:szCs w:val="32"/>
        </w:rPr>
      </w:pPr>
      <w:bookmarkStart w:id="24" w:name="_Toc379962374"/>
      <w:bookmarkStart w:id="25" w:name="_Toc422405173"/>
      <w:r>
        <w:rPr>
          <w:rFonts w:eastAsia="黑体"/>
          <w:b w:val="0"/>
          <w:sz w:val="32"/>
          <w:szCs w:val="32"/>
        </w:rPr>
        <w:lastRenderedPageBreak/>
        <w:t>第二章</w:t>
      </w:r>
      <w:r>
        <w:rPr>
          <w:rFonts w:eastAsia="黑体"/>
          <w:b w:val="0"/>
          <w:sz w:val="32"/>
          <w:szCs w:val="32"/>
        </w:rPr>
        <w:t xml:space="preserve">  </w:t>
      </w:r>
      <w:r>
        <w:rPr>
          <w:rFonts w:eastAsia="黑体"/>
          <w:b w:val="0"/>
          <w:sz w:val="32"/>
          <w:szCs w:val="32"/>
        </w:rPr>
        <w:t>价格单因素评标办法</w:t>
      </w:r>
      <w:bookmarkEnd w:id="24"/>
      <w:bookmarkEnd w:id="25"/>
    </w:p>
    <w:p w:rsidR="007B6267" w:rsidRDefault="00E4588A">
      <w:pPr>
        <w:spacing w:line="380" w:lineRule="exact"/>
        <w:ind w:firstLineChars="200" w:firstLine="460"/>
        <w:rPr>
          <w:sz w:val="23"/>
          <w:szCs w:val="23"/>
        </w:rPr>
      </w:pPr>
      <w:r>
        <w:rPr>
          <w:rFonts w:hint="eastAsia"/>
          <w:sz w:val="23"/>
          <w:szCs w:val="23"/>
        </w:rPr>
        <w:t>一</w:t>
      </w:r>
      <w:r>
        <w:rPr>
          <w:sz w:val="23"/>
          <w:szCs w:val="23"/>
        </w:rPr>
        <w:t>、评标办法</w:t>
      </w:r>
    </w:p>
    <w:p w:rsidR="007B6267" w:rsidRDefault="00E4588A">
      <w:pPr>
        <w:spacing w:line="380" w:lineRule="exact"/>
        <w:ind w:firstLineChars="200" w:firstLine="460"/>
        <w:rPr>
          <w:sz w:val="23"/>
          <w:szCs w:val="23"/>
        </w:rPr>
      </w:pPr>
      <w:r>
        <w:rPr>
          <w:sz w:val="23"/>
          <w:szCs w:val="23"/>
        </w:rPr>
        <w:t>本工程采用</w:t>
      </w:r>
      <w:r>
        <w:rPr>
          <w:rFonts w:hint="eastAsia"/>
          <w:sz w:val="23"/>
          <w:szCs w:val="23"/>
        </w:rPr>
        <w:t>价格单因素</w:t>
      </w:r>
      <w:r>
        <w:rPr>
          <w:sz w:val="23"/>
          <w:szCs w:val="23"/>
        </w:rPr>
        <w:t>评标办法</w:t>
      </w:r>
      <w:r>
        <w:rPr>
          <w:rFonts w:hint="eastAsia"/>
          <w:sz w:val="23"/>
          <w:szCs w:val="23"/>
        </w:rPr>
        <w:t>评审</w:t>
      </w:r>
      <w:r>
        <w:rPr>
          <w:sz w:val="23"/>
          <w:szCs w:val="23"/>
        </w:rPr>
        <w:t>，投标文件应对招标文件提出的所有实质性要求和条件作出实质性响应。</w:t>
      </w:r>
    </w:p>
    <w:p w:rsidR="007B6267" w:rsidRDefault="00E4588A">
      <w:pPr>
        <w:spacing w:line="380" w:lineRule="exact"/>
        <w:ind w:firstLineChars="200" w:firstLine="460"/>
        <w:rPr>
          <w:sz w:val="23"/>
          <w:szCs w:val="23"/>
        </w:rPr>
      </w:pPr>
      <w:r>
        <w:rPr>
          <w:rFonts w:hint="eastAsia"/>
          <w:sz w:val="23"/>
          <w:szCs w:val="23"/>
        </w:rPr>
        <w:t>二</w:t>
      </w:r>
      <w:r>
        <w:rPr>
          <w:sz w:val="23"/>
          <w:szCs w:val="23"/>
        </w:rPr>
        <w:t>、评标程序</w:t>
      </w:r>
    </w:p>
    <w:p w:rsidR="007B6267" w:rsidRDefault="00E4588A">
      <w:pPr>
        <w:spacing w:line="380" w:lineRule="exact"/>
        <w:ind w:firstLineChars="200" w:firstLine="460"/>
        <w:rPr>
          <w:sz w:val="23"/>
          <w:szCs w:val="23"/>
        </w:rPr>
      </w:pPr>
      <w:r>
        <w:rPr>
          <w:sz w:val="23"/>
          <w:szCs w:val="23"/>
        </w:rPr>
        <w:t>资格条件评审</w:t>
      </w:r>
      <w:r>
        <w:rPr>
          <w:sz w:val="23"/>
          <w:szCs w:val="23"/>
        </w:rPr>
        <w:t>—</w:t>
      </w:r>
      <w:r>
        <w:rPr>
          <w:sz w:val="23"/>
          <w:szCs w:val="23"/>
        </w:rPr>
        <w:t>商务标评审</w:t>
      </w:r>
      <w:r>
        <w:rPr>
          <w:sz w:val="23"/>
          <w:szCs w:val="23"/>
        </w:rPr>
        <w:t>—</w:t>
      </w:r>
      <w:r>
        <w:rPr>
          <w:sz w:val="23"/>
          <w:szCs w:val="23"/>
        </w:rPr>
        <w:t>确定中标候选人。</w:t>
      </w:r>
    </w:p>
    <w:p w:rsidR="007B6267" w:rsidRDefault="00E4588A">
      <w:pPr>
        <w:spacing w:line="380" w:lineRule="exact"/>
        <w:ind w:firstLineChars="200" w:firstLine="460"/>
        <w:rPr>
          <w:sz w:val="23"/>
          <w:szCs w:val="23"/>
        </w:rPr>
      </w:pPr>
      <w:r>
        <w:rPr>
          <w:rFonts w:hint="eastAsia"/>
          <w:sz w:val="23"/>
          <w:szCs w:val="23"/>
        </w:rPr>
        <w:t>三</w:t>
      </w:r>
      <w:r>
        <w:rPr>
          <w:sz w:val="23"/>
          <w:szCs w:val="23"/>
        </w:rPr>
        <w:t>、</w:t>
      </w:r>
      <w:r>
        <w:rPr>
          <w:rFonts w:hint="eastAsia"/>
          <w:sz w:val="23"/>
          <w:szCs w:val="23"/>
        </w:rPr>
        <w:t>资格</w:t>
      </w:r>
      <w:r>
        <w:rPr>
          <w:sz w:val="23"/>
          <w:szCs w:val="23"/>
        </w:rPr>
        <w:t>审查标准</w:t>
      </w:r>
    </w:p>
    <w:p w:rsidR="007B6267" w:rsidRDefault="00E4588A">
      <w:pPr>
        <w:spacing w:line="380" w:lineRule="exact"/>
        <w:ind w:firstLineChars="200" w:firstLine="460"/>
        <w:rPr>
          <w:sz w:val="23"/>
          <w:szCs w:val="23"/>
        </w:rPr>
      </w:pPr>
      <w:r>
        <w:rPr>
          <w:sz w:val="23"/>
          <w:szCs w:val="23"/>
        </w:rPr>
        <w:t>由本工程评标委员会根据参加资格审查的投标人递交的资格证明文件，并按照本工程招标文件资格审查标准对投标人的资格进行评审。只有资格条件评审通过的投标人方可参加商务标的评审。</w:t>
      </w:r>
    </w:p>
    <w:p w:rsidR="007B6267" w:rsidRDefault="00E4588A">
      <w:pPr>
        <w:spacing w:line="380" w:lineRule="exact"/>
        <w:ind w:firstLineChars="200" w:firstLine="460"/>
        <w:jc w:val="center"/>
        <w:rPr>
          <w:sz w:val="23"/>
          <w:szCs w:val="23"/>
        </w:rPr>
      </w:pPr>
      <w:r>
        <w:rPr>
          <w:sz w:val="23"/>
          <w:szCs w:val="23"/>
        </w:rPr>
        <w:t>资格评审标准及合格条件</w:t>
      </w:r>
    </w:p>
    <w:tbl>
      <w:tblPr>
        <w:tblW w:w="9180"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76"/>
        <w:gridCol w:w="1944"/>
        <w:gridCol w:w="3780"/>
        <w:gridCol w:w="2880"/>
      </w:tblGrid>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序号</w:t>
            </w:r>
          </w:p>
        </w:tc>
        <w:tc>
          <w:tcPr>
            <w:tcW w:w="1944" w:type="dxa"/>
            <w:vAlign w:val="center"/>
          </w:tcPr>
          <w:p w:rsidR="007B6267" w:rsidRDefault="00E4588A">
            <w:pPr>
              <w:widowControl/>
              <w:spacing w:line="240" w:lineRule="exact"/>
              <w:jc w:val="center"/>
              <w:rPr>
                <w:kern w:val="0"/>
                <w:sz w:val="23"/>
                <w:szCs w:val="23"/>
              </w:rPr>
            </w:pPr>
            <w:r>
              <w:rPr>
                <w:kern w:val="0"/>
                <w:sz w:val="23"/>
                <w:szCs w:val="23"/>
              </w:rPr>
              <w:t>项目内容</w:t>
            </w:r>
          </w:p>
        </w:tc>
        <w:tc>
          <w:tcPr>
            <w:tcW w:w="3780" w:type="dxa"/>
            <w:vAlign w:val="center"/>
          </w:tcPr>
          <w:p w:rsidR="007B6267" w:rsidRDefault="00E4588A">
            <w:pPr>
              <w:widowControl/>
              <w:spacing w:line="240" w:lineRule="exact"/>
              <w:jc w:val="center"/>
              <w:rPr>
                <w:kern w:val="0"/>
                <w:sz w:val="23"/>
                <w:szCs w:val="23"/>
              </w:rPr>
            </w:pPr>
            <w:r>
              <w:rPr>
                <w:kern w:val="0"/>
                <w:sz w:val="23"/>
                <w:szCs w:val="23"/>
              </w:rPr>
              <w:t>合格条件</w:t>
            </w:r>
          </w:p>
        </w:tc>
        <w:tc>
          <w:tcPr>
            <w:tcW w:w="2880" w:type="dxa"/>
            <w:vAlign w:val="center"/>
          </w:tcPr>
          <w:p w:rsidR="007B6267" w:rsidRDefault="00E4588A">
            <w:pPr>
              <w:widowControl/>
              <w:spacing w:line="240" w:lineRule="exact"/>
              <w:jc w:val="center"/>
              <w:rPr>
                <w:kern w:val="0"/>
                <w:sz w:val="23"/>
                <w:szCs w:val="23"/>
              </w:rPr>
            </w:pPr>
            <w:r>
              <w:rPr>
                <w:kern w:val="0"/>
                <w:sz w:val="23"/>
                <w:szCs w:val="23"/>
              </w:rPr>
              <w:t>投标申请人具备</w:t>
            </w:r>
          </w:p>
          <w:p w:rsidR="007B6267" w:rsidRDefault="00E4588A">
            <w:pPr>
              <w:widowControl/>
              <w:spacing w:line="240" w:lineRule="exact"/>
              <w:jc w:val="center"/>
              <w:rPr>
                <w:kern w:val="0"/>
                <w:sz w:val="23"/>
                <w:szCs w:val="23"/>
              </w:rPr>
            </w:pPr>
            <w:r>
              <w:rPr>
                <w:kern w:val="0"/>
                <w:sz w:val="23"/>
                <w:szCs w:val="23"/>
              </w:rPr>
              <w:t>的条件或说明</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1</w:t>
            </w:r>
          </w:p>
        </w:tc>
        <w:tc>
          <w:tcPr>
            <w:tcW w:w="1944" w:type="dxa"/>
            <w:vAlign w:val="center"/>
          </w:tcPr>
          <w:p w:rsidR="007B6267" w:rsidRDefault="00E4588A">
            <w:pPr>
              <w:widowControl/>
              <w:spacing w:line="240" w:lineRule="exact"/>
              <w:rPr>
                <w:kern w:val="0"/>
                <w:sz w:val="23"/>
                <w:szCs w:val="23"/>
              </w:rPr>
            </w:pPr>
            <w:r>
              <w:rPr>
                <w:kern w:val="0"/>
                <w:sz w:val="23"/>
                <w:szCs w:val="23"/>
              </w:rPr>
              <w:t>法人授权委托书</w:t>
            </w:r>
          </w:p>
        </w:tc>
        <w:tc>
          <w:tcPr>
            <w:tcW w:w="3780" w:type="dxa"/>
            <w:vAlign w:val="center"/>
          </w:tcPr>
          <w:p w:rsidR="007B6267" w:rsidRDefault="00E4588A">
            <w:pPr>
              <w:widowControl/>
              <w:spacing w:line="240" w:lineRule="exact"/>
              <w:rPr>
                <w:kern w:val="0"/>
                <w:sz w:val="23"/>
                <w:szCs w:val="23"/>
              </w:rPr>
            </w:pPr>
            <w:r>
              <w:rPr>
                <w:kern w:val="0"/>
                <w:sz w:val="23"/>
                <w:szCs w:val="23"/>
              </w:rPr>
              <w:t>1</w:t>
            </w:r>
            <w:r>
              <w:rPr>
                <w:kern w:val="0"/>
                <w:sz w:val="23"/>
                <w:szCs w:val="23"/>
              </w:rPr>
              <w:t>、加盖法人公章及法定代表人印鉴原件；</w:t>
            </w:r>
          </w:p>
          <w:p w:rsidR="007B6267" w:rsidRDefault="00E4588A">
            <w:pPr>
              <w:widowControl/>
              <w:spacing w:line="240" w:lineRule="exact"/>
              <w:rPr>
                <w:kern w:val="0"/>
                <w:sz w:val="23"/>
                <w:szCs w:val="23"/>
              </w:rPr>
            </w:pPr>
            <w:r>
              <w:rPr>
                <w:kern w:val="0"/>
                <w:sz w:val="23"/>
                <w:szCs w:val="23"/>
              </w:rPr>
              <w:t>2</w:t>
            </w:r>
            <w:r>
              <w:rPr>
                <w:kern w:val="0"/>
                <w:sz w:val="23"/>
                <w:szCs w:val="23"/>
              </w:rPr>
              <w:t>、法人授权委托书必须有效。</w:t>
            </w:r>
          </w:p>
        </w:tc>
        <w:tc>
          <w:tcPr>
            <w:tcW w:w="2880" w:type="dxa"/>
            <w:vAlign w:val="center"/>
          </w:tcPr>
          <w:p w:rsidR="007B6267" w:rsidRDefault="00E4588A">
            <w:pPr>
              <w:widowControl/>
              <w:spacing w:line="240" w:lineRule="exact"/>
              <w:rPr>
                <w:kern w:val="0"/>
                <w:sz w:val="23"/>
                <w:szCs w:val="23"/>
              </w:rPr>
            </w:pPr>
            <w:r>
              <w:rPr>
                <w:kern w:val="0"/>
                <w:sz w:val="23"/>
                <w:szCs w:val="23"/>
              </w:rPr>
              <w:t>检查有效性</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2</w:t>
            </w:r>
          </w:p>
        </w:tc>
        <w:tc>
          <w:tcPr>
            <w:tcW w:w="1944" w:type="dxa"/>
            <w:vAlign w:val="center"/>
          </w:tcPr>
          <w:p w:rsidR="007B6267" w:rsidRDefault="00E4588A">
            <w:pPr>
              <w:widowControl/>
              <w:spacing w:line="240" w:lineRule="exact"/>
              <w:jc w:val="left"/>
              <w:rPr>
                <w:kern w:val="0"/>
                <w:sz w:val="23"/>
                <w:szCs w:val="23"/>
              </w:rPr>
            </w:pPr>
            <w:r>
              <w:rPr>
                <w:kern w:val="0"/>
                <w:sz w:val="23"/>
                <w:szCs w:val="23"/>
              </w:rPr>
              <w:t>企业法人营业执照</w:t>
            </w:r>
          </w:p>
        </w:tc>
        <w:tc>
          <w:tcPr>
            <w:tcW w:w="3780" w:type="dxa"/>
            <w:vAlign w:val="center"/>
          </w:tcPr>
          <w:p w:rsidR="007B6267" w:rsidRDefault="00E4588A">
            <w:pPr>
              <w:widowControl/>
              <w:spacing w:line="240" w:lineRule="exact"/>
              <w:jc w:val="left"/>
              <w:rPr>
                <w:kern w:val="0"/>
                <w:sz w:val="23"/>
                <w:szCs w:val="23"/>
              </w:rPr>
            </w:pPr>
            <w:r>
              <w:rPr>
                <w:kern w:val="0"/>
                <w:sz w:val="23"/>
                <w:szCs w:val="23"/>
              </w:rPr>
              <w:t>工商行政管理部门颁发的</w:t>
            </w:r>
            <w:r>
              <w:rPr>
                <w:rFonts w:hint="eastAsia"/>
                <w:kern w:val="0"/>
                <w:sz w:val="23"/>
                <w:szCs w:val="23"/>
              </w:rPr>
              <w:t>有效</w:t>
            </w:r>
            <w:r>
              <w:rPr>
                <w:kern w:val="0"/>
                <w:sz w:val="23"/>
                <w:szCs w:val="23"/>
              </w:rPr>
              <w:t>法人营业执照。</w:t>
            </w:r>
          </w:p>
        </w:tc>
        <w:tc>
          <w:tcPr>
            <w:tcW w:w="2880" w:type="dxa"/>
            <w:vAlign w:val="center"/>
          </w:tcPr>
          <w:p w:rsidR="007B6267" w:rsidRDefault="00E4588A">
            <w:pPr>
              <w:widowControl/>
              <w:spacing w:line="240" w:lineRule="exact"/>
              <w:jc w:val="left"/>
              <w:rPr>
                <w:kern w:val="0"/>
                <w:sz w:val="23"/>
                <w:szCs w:val="23"/>
              </w:rPr>
            </w:pPr>
            <w:r>
              <w:rPr>
                <w:kern w:val="0"/>
                <w:sz w:val="23"/>
                <w:szCs w:val="23"/>
              </w:rPr>
              <w:t>有效企业营业执照（副本）</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3</w:t>
            </w:r>
          </w:p>
        </w:tc>
        <w:tc>
          <w:tcPr>
            <w:tcW w:w="1944" w:type="dxa"/>
            <w:vAlign w:val="center"/>
          </w:tcPr>
          <w:p w:rsidR="007B6267" w:rsidRDefault="00E4588A">
            <w:pPr>
              <w:widowControl/>
              <w:spacing w:line="240" w:lineRule="exact"/>
              <w:jc w:val="left"/>
              <w:rPr>
                <w:kern w:val="0"/>
                <w:sz w:val="23"/>
                <w:szCs w:val="23"/>
              </w:rPr>
            </w:pPr>
            <w:r>
              <w:rPr>
                <w:kern w:val="0"/>
                <w:sz w:val="23"/>
                <w:szCs w:val="23"/>
              </w:rPr>
              <w:t>企业资质类别等级</w:t>
            </w:r>
          </w:p>
        </w:tc>
        <w:tc>
          <w:tcPr>
            <w:tcW w:w="3780" w:type="dxa"/>
            <w:vAlign w:val="center"/>
          </w:tcPr>
          <w:p w:rsidR="007B6267" w:rsidRDefault="00E4588A">
            <w:pPr>
              <w:widowControl/>
              <w:spacing w:line="240" w:lineRule="exact"/>
              <w:rPr>
                <w:kern w:val="0"/>
                <w:sz w:val="23"/>
                <w:szCs w:val="23"/>
              </w:rPr>
            </w:pPr>
            <w:r>
              <w:rPr>
                <w:rFonts w:hint="eastAsia"/>
                <w:kern w:val="0"/>
                <w:sz w:val="23"/>
                <w:szCs w:val="23"/>
              </w:rPr>
              <w:t>建筑工程施工总承包三级及以上或钢结构工程专业承包三级及以上</w:t>
            </w:r>
          </w:p>
        </w:tc>
        <w:tc>
          <w:tcPr>
            <w:tcW w:w="2880" w:type="dxa"/>
            <w:vAlign w:val="center"/>
          </w:tcPr>
          <w:p w:rsidR="007B6267" w:rsidRDefault="00E4588A">
            <w:pPr>
              <w:widowControl/>
              <w:spacing w:line="240" w:lineRule="exact"/>
              <w:jc w:val="left"/>
              <w:rPr>
                <w:kern w:val="0"/>
                <w:sz w:val="23"/>
                <w:szCs w:val="23"/>
              </w:rPr>
            </w:pPr>
            <w:r>
              <w:rPr>
                <w:kern w:val="0"/>
                <w:sz w:val="23"/>
                <w:szCs w:val="23"/>
              </w:rPr>
              <w:t>有效企业资质证书（副本）</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4</w:t>
            </w:r>
          </w:p>
        </w:tc>
        <w:tc>
          <w:tcPr>
            <w:tcW w:w="1944" w:type="dxa"/>
            <w:vAlign w:val="center"/>
          </w:tcPr>
          <w:p w:rsidR="007B6267" w:rsidRDefault="00E4588A">
            <w:pPr>
              <w:widowControl/>
              <w:spacing w:line="240" w:lineRule="exact"/>
              <w:jc w:val="left"/>
              <w:rPr>
                <w:kern w:val="0"/>
                <w:sz w:val="23"/>
                <w:szCs w:val="23"/>
              </w:rPr>
            </w:pPr>
            <w:r>
              <w:rPr>
                <w:kern w:val="0"/>
                <w:sz w:val="23"/>
                <w:szCs w:val="23"/>
              </w:rPr>
              <w:t>企业安全生产许可证</w:t>
            </w:r>
          </w:p>
        </w:tc>
        <w:tc>
          <w:tcPr>
            <w:tcW w:w="3780" w:type="dxa"/>
            <w:vAlign w:val="center"/>
          </w:tcPr>
          <w:p w:rsidR="007B6267" w:rsidRDefault="00E4588A">
            <w:pPr>
              <w:widowControl/>
              <w:spacing w:line="240" w:lineRule="exact"/>
              <w:jc w:val="left"/>
              <w:rPr>
                <w:kern w:val="0"/>
                <w:sz w:val="23"/>
                <w:szCs w:val="23"/>
              </w:rPr>
            </w:pPr>
            <w:r>
              <w:rPr>
                <w:sz w:val="23"/>
                <w:szCs w:val="23"/>
              </w:rPr>
              <w:t>企业具备安全生产条件，并取得安全生产许可证。</w:t>
            </w:r>
          </w:p>
        </w:tc>
        <w:tc>
          <w:tcPr>
            <w:tcW w:w="2880" w:type="dxa"/>
            <w:vAlign w:val="center"/>
          </w:tcPr>
          <w:p w:rsidR="007B6267" w:rsidRDefault="00E4588A">
            <w:pPr>
              <w:widowControl/>
              <w:spacing w:line="240" w:lineRule="exact"/>
              <w:jc w:val="left"/>
              <w:rPr>
                <w:kern w:val="0"/>
                <w:sz w:val="23"/>
                <w:szCs w:val="23"/>
              </w:rPr>
            </w:pPr>
            <w:r>
              <w:rPr>
                <w:kern w:val="0"/>
                <w:sz w:val="23"/>
                <w:szCs w:val="23"/>
              </w:rPr>
              <w:t>有效企业安全生产许可证（副本）</w:t>
            </w:r>
          </w:p>
        </w:tc>
      </w:tr>
      <w:tr w:rsidR="007B6267">
        <w:trPr>
          <w:trHeight w:val="411"/>
          <w:tblCellSpacing w:w="0" w:type="dxa"/>
        </w:trPr>
        <w:tc>
          <w:tcPr>
            <w:tcW w:w="576" w:type="dxa"/>
            <w:vAlign w:val="center"/>
          </w:tcPr>
          <w:p w:rsidR="007B6267" w:rsidRDefault="00E4588A">
            <w:pPr>
              <w:widowControl/>
              <w:spacing w:line="240" w:lineRule="exact"/>
              <w:jc w:val="center"/>
              <w:rPr>
                <w:kern w:val="0"/>
                <w:sz w:val="23"/>
                <w:szCs w:val="23"/>
              </w:rPr>
            </w:pPr>
            <w:r>
              <w:rPr>
                <w:rFonts w:hint="eastAsia"/>
                <w:kern w:val="0"/>
                <w:sz w:val="23"/>
                <w:szCs w:val="23"/>
              </w:rPr>
              <w:t>5</w:t>
            </w:r>
          </w:p>
        </w:tc>
        <w:tc>
          <w:tcPr>
            <w:tcW w:w="1944" w:type="dxa"/>
            <w:vAlign w:val="center"/>
          </w:tcPr>
          <w:p w:rsidR="007B6267" w:rsidRDefault="00E4588A">
            <w:pPr>
              <w:widowControl/>
              <w:spacing w:line="240" w:lineRule="exact"/>
              <w:jc w:val="left"/>
              <w:rPr>
                <w:kern w:val="0"/>
                <w:sz w:val="23"/>
                <w:szCs w:val="23"/>
              </w:rPr>
            </w:pPr>
            <w:r>
              <w:rPr>
                <w:sz w:val="23"/>
                <w:szCs w:val="23"/>
              </w:rPr>
              <w:t>项目负责人资格等级</w:t>
            </w:r>
          </w:p>
        </w:tc>
        <w:tc>
          <w:tcPr>
            <w:tcW w:w="3780" w:type="dxa"/>
            <w:vAlign w:val="center"/>
          </w:tcPr>
          <w:p w:rsidR="007B6267" w:rsidRDefault="00E4588A">
            <w:pPr>
              <w:widowControl/>
              <w:spacing w:line="240" w:lineRule="exact"/>
              <w:jc w:val="left"/>
              <w:rPr>
                <w:kern w:val="0"/>
                <w:sz w:val="23"/>
                <w:szCs w:val="23"/>
              </w:rPr>
            </w:pPr>
            <w:r>
              <w:rPr>
                <w:kern w:val="0"/>
                <w:sz w:val="23"/>
                <w:szCs w:val="23"/>
              </w:rPr>
              <w:t>建筑工程</w:t>
            </w:r>
            <w:r>
              <w:rPr>
                <w:rFonts w:hint="eastAsia"/>
                <w:kern w:val="0"/>
                <w:sz w:val="23"/>
                <w:szCs w:val="23"/>
              </w:rPr>
              <w:t>二</w:t>
            </w:r>
            <w:r>
              <w:rPr>
                <w:kern w:val="0"/>
                <w:sz w:val="23"/>
                <w:szCs w:val="23"/>
              </w:rPr>
              <w:t>级注册建造师</w:t>
            </w:r>
          </w:p>
        </w:tc>
        <w:tc>
          <w:tcPr>
            <w:tcW w:w="2880" w:type="dxa"/>
            <w:vAlign w:val="center"/>
          </w:tcPr>
          <w:p w:rsidR="007B6267" w:rsidRDefault="00E4588A">
            <w:pPr>
              <w:widowControl/>
              <w:spacing w:line="240" w:lineRule="exact"/>
              <w:jc w:val="left"/>
              <w:rPr>
                <w:kern w:val="0"/>
                <w:sz w:val="23"/>
                <w:szCs w:val="23"/>
              </w:rPr>
            </w:pPr>
            <w:r>
              <w:rPr>
                <w:rFonts w:hint="eastAsia"/>
                <w:sz w:val="23"/>
                <w:szCs w:val="23"/>
              </w:rPr>
              <w:t>建造师注册</w:t>
            </w:r>
            <w:r>
              <w:rPr>
                <w:sz w:val="23"/>
                <w:szCs w:val="23"/>
              </w:rPr>
              <w:t>证书、安全合格</w:t>
            </w:r>
            <w:r>
              <w:rPr>
                <w:sz w:val="23"/>
                <w:szCs w:val="23"/>
              </w:rPr>
              <w:t>B</w:t>
            </w:r>
            <w:r>
              <w:rPr>
                <w:sz w:val="23"/>
                <w:szCs w:val="23"/>
              </w:rPr>
              <w:t>证</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rFonts w:hint="eastAsia"/>
                <w:kern w:val="0"/>
                <w:sz w:val="23"/>
                <w:szCs w:val="23"/>
              </w:rPr>
              <w:t>6</w:t>
            </w:r>
          </w:p>
        </w:tc>
        <w:tc>
          <w:tcPr>
            <w:tcW w:w="1944" w:type="dxa"/>
            <w:vAlign w:val="center"/>
          </w:tcPr>
          <w:p w:rsidR="007B6267" w:rsidRDefault="00E4588A">
            <w:pPr>
              <w:widowControl/>
              <w:spacing w:line="240" w:lineRule="exact"/>
              <w:jc w:val="left"/>
              <w:rPr>
                <w:sz w:val="23"/>
                <w:szCs w:val="23"/>
              </w:rPr>
            </w:pPr>
            <w:r>
              <w:rPr>
                <w:sz w:val="23"/>
                <w:szCs w:val="23"/>
              </w:rPr>
              <w:t>拟派项目负责人无在建工程</w:t>
            </w:r>
          </w:p>
        </w:tc>
        <w:tc>
          <w:tcPr>
            <w:tcW w:w="3780" w:type="dxa"/>
            <w:vAlign w:val="center"/>
          </w:tcPr>
          <w:p w:rsidR="007B6267" w:rsidRDefault="00E4588A">
            <w:pPr>
              <w:spacing w:line="240" w:lineRule="exact"/>
              <w:rPr>
                <w:sz w:val="23"/>
                <w:szCs w:val="23"/>
              </w:rPr>
            </w:pPr>
            <w:r>
              <w:rPr>
                <w:rFonts w:hint="eastAsia"/>
                <w:sz w:val="23"/>
                <w:szCs w:val="23"/>
              </w:rPr>
              <w:t>诚信承诺书</w:t>
            </w:r>
          </w:p>
        </w:tc>
        <w:tc>
          <w:tcPr>
            <w:tcW w:w="2880" w:type="dxa"/>
            <w:vAlign w:val="center"/>
          </w:tcPr>
          <w:p w:rsidR="007B6267" w:rsidRDefault="00E4588A">
            <w:pPr>
              <w:spacing w:line="240" w:lineRule="exact"/>
              <w:rPr>
                <w:sz w:val="23"/>
                <w:szCs w:val="23"/>
              </w:rPr>
            </w:pPr>
            <w:r>
              <w:rPr>
                <w:sz w:val="23"/>
                <w:szCs w:val="23"/>
              </w:rPr>
              <w:t>企业法定代表人</w:t>
            </w:r>
            <w:r>
              <w:rPr>
                <w:rFonts w:hint="eastAsia"/>
                <w:sz w:val="23"/>
                <w:szCs w:val="23"/>
              </w:rPr>
              <w:t>签章</w:t>
            </w:r>
            <w:r>
              <w:rPr>
                <w:sz w:val="23"/>
                <w:szCs w:val="23"/>
              </w:rPr>
              <w:t>并加盖单位公章的</w:t>
            </w:r>
            <w:r>
              <w:rPr>
                <w:rFonts w:hint="eastAsia"/>
                <w:sz w:val="23"/>
                <w:szCs w:val="23"/>
              </w:rPr>
              <w:t>诚信</w:t>
            </w:r>
            <w:r>
              <w:rPr>
                <w:sz w:val="23"/>
                <w:szCs w:val="23"/>
              </w:rPr>
              <w:t>承诺书</w:t>
            </w:r>
            <w:r>
              <w:rPr>
                <w:rFonts w:hint="eastAsia"/>
                <w:sz w:val="23"/>
                <w:szCs w:val="23"/>
              </w:rPr>
              <w:t>(</w:t>
            </w:r>
            <w:r>
              <w:rPr>
                <w:rFonts w:hint="eastAsia"/>
                <w:sz w:val="23"/>
                <w:szCs w:val="23"/>
              </w:rPr>
              <w:t>格式见第六章</w:t>
            </w:r>
            <w:r>
              <w:rPr>
                <w:rFonts w:hint="eastAsia"/>
                <w:sz w:val="23"/>
                <w:szCs w:val="23"/>
              </w:rPr>
              <w:t>)</w:t>
            </w:r>
          </w:p>
        </w:tc>
      </w:tr>
      <w:tr w:rsidR="007B6267">
        <w:trPr>
          <w:trHeight w:val="393"/>
          <w:tblCellSpacing w:w="0" w:type="dxa"/>
        </w:trPr>
        <w:tc>
          <w:tcPr>
            <w:tcW w:w="9180" w:type="dxa"/>
            <w:gridSpan w:val="4"/>
            <w:vAlign w:val="center"/>
          </w:tcPr>
          <w:p w:rsidR="007B6267" w:rsidRDefault="00E4588A">
            <w:pPr>
              <w:widowControl/>
              <w:jc w:val="left"/>
              <w:rPr>
                <w:b/>
                <w:kern w:val="0"/>
                <w:sz w:val="23"/>
                <w:szCs w:val="23"/>
              </w:rPr>
            </w:pPr>
            <w:r>
              <w:rPr>
                <w:b/>
                <w:kern w:val="0"/>
                <w:sz w:val="23"/>
                <w:szCs w:val="23"/>
              </w:rPr>
              <w:t>备注：</w:t>
            </w:r>
          </w:p>
          <w:p w:rsidR="007B6267" w:rsidRDefault="00E4588A">
            <w:pPr>
              <w:widowControl/>
              <w:jc w:val="left"/>
              <w:rPr>
                <w:b/>
                <w:kern w:val="0"/>
                <w:sz w:val="23"/>
                <w:szCs w:val="23"/>
              </w:rPr>
            </w:pPr>
            <w:r>
              <w:rPr>
                <w:b/>
                <w:kern w:val="0"/>
                <w:sz w:val="23"/>
                <w:szCs w:val="23"/>
              </w:rPr>
              <w:t>①</w:t>
            </w:r>
            <w:r>
              <w:rPr>
                <w:b/>
                <w:kern w:val="0"/>
                <w:sz w:val="23"/>
                <w:szCs w:val="23"/>
              </w:rPr>
              <w:t>若在评审过程中，发现提供资格审查材料虚假，则资格审查不通过，同时投标保证金一律没收。</w:t>
            </w:r>
          </w:p>
          <w:p w:rsidR="007B6267" w:rsidRDefault="00E4588A">
            <w:pPr>
              <w:widowControl/>
              <w:jc w:val="left"/>
              <w:rPr>
                <w:b/>
                <w:kern w:val="0"/>
                <w:sz w:val="23"/>
                <w:szCs w:val="23"/>
              </w:rPr>
            </w:pPr>
            <w:r>
              <w:rPr>
                <w:b/>
                <w:kern w:val="0"/>
                <w:sz w:val="23"/>
                <w:szCs w:val="23"/>
              </w:rPr>
              <w:t>②</w:t>
            </w:r>
            <w:r>
              <w:rPr>
                <w:b/>
                <w:kern w:val="0"/>
                <w:sz w:val="23"/>
                <w:szCs w:val="23"/>
              </w:rPr>
              <w:t>上述</w:t>
            </w:r>
            <w:r>
              <w:rPr>
                <w:b/>
                <w:kern w:val="0"/>
                <w:sz w:val="23"/>
                <w:szCs w:val="23"/>
              </w:rPr>
              <w:t>(2)</w:t>
            </w:r>
            <w:r>
              <w:rPr>
                <w:b/>
                <w:kern w:val="0"/>
                <w:sz w:val="23"/>
                <w:szCs w:val="23"/>
              </w:rPr>
              <w:t>～</w:t>
            </w:r>
            <w:r>
              <w:rPr>
                <w:b/>
                <w:kern w:val="0"/>
                <w:sz w:val="23"/>
                <w:szCs w:val="23"/>
              </w:rPr>
              <w:t>(</w:t>
            </w:r>
            <w:r>
              <w:rPr>
                <w:rFonts w:hint="eastAsia"/>
                <w:b/>
                <w:kern w:val="0"/>
                <w:sz w:val="23"/>
                <w:szCs w:val="23"/>
              </w:rPr>
              <w:t>5</w:t>
            </w:r>
            <w:r>
              <w:rPr>
                <w:b/>
                <w:kern w:val="0"/>
                <w:sz w:val="23"/>
                <w:szCs w:val="23"/>
              </w:rPr>
              <w:t>)</w:t>
            </w:r>
            <w:r>
              <w:rPr>
                <w:b/>
                <w:kern w:val="0"/>
                <w:sz w:val="23"/>
                <w:szCs w:val="23"/>
              </w:rPr>
              <w:t>项须提供复印件，并在复印件上加盖单位公章。</w:t>
            </w:r>
          </w:p>
          <w:p w:rsidR="007B6267" w:rsidRDefault="00E4588A">
            <w:pPr>
              <w:rPr>
                <w:b/>
                <w:kern w:val="0"/>
                <w:sz w:val="23"/>
                <w:szCs w:val="23"/>
              </w:rPr>
            </w:pPr>
            <w:r>
              <w:rPr>
                <w:b/>
                <w:kern w:val="0"/>
                <w:sz w:val="23"/>
                <w:szCs w:val="23"/>
              </w:rPr>
              <w:t>③</w:t>
            </w:r>
            <w:r>
              <w:rPr>
                <w:b/>
                <w:kern w:val="0"/>
                <w:sz w:val="23"/>
                <w:szCs w:val="23"/>
              </w:rPr>
              <w:t>上述</w:t>
            </w:r>
            <w:r>
              <w:rPr>
                <w:b/>
                <w:kern w:val="0"/>
                <w:sz w:val="23"/>
                <w:szCs w:val="23"/>
              </w:rPr>
              <w:t>(1)</w:t>
            </w:r>
            <w:r>
              <w:rPr>
                <w:b/>
                <w:kern w:val="0"/>
                <w:sz w:val="23"/>
                <w:szCs w:val="23"/>
              </w:rPr>
              <w:t>～</w:t>
            </w:r>
            <w:r>
              <w:rPr>
                <w:b/>
                <w:kern w:val="0"/>
                <w:sz w:val="23"/>
                <w:szCs w:val="23"/>
              </w:rPr>
              <w:t>(</w:t>
            </w:r>
            <w:r>
              <w:rPr>
                <w:rFonts w:hint="eastAsia"/>
                <w:b/>
                <w:kern w:val="0"/>
                <w:sz w:val="23"/>
                <w:szCs w:val="23"/>
              </w:rPr>
              <w:t>6</w:t>
            </w:r>
            <w:r>
              <w:rPr>
                <w:b/>
                <w:kern w:val="0"/>
                <w:sz w:val="23"/>
                <w:szCs w:val="23"/>
              </w:rPr>
              <w:t>)</w:t>
            </w:r>
            <w:r>
              <w:rPr>
                <w:b/>
                <w:kern w:val="0"/>
                <w:sz w:val="23"/>
                <w:szCs w:val="23"/>
              </w:rPr>
              <w:t>中任何一条不符合要求</w:t>
            </w:r>
            <w:r>
              <w:rPr>
                <w:b/>
                <w:kern w:val="0"/>
                <w:sz w:val="23"/>
                <w:szCs w:val="23"/>
              </w:rPr>
              <w:t xml:space="preserve"> </w:t>
            </w:r>
            <w:r>
              <w:rPr>
                <w:b/>
                <w:kern w:val="0"/>
                <w:sz w:val="23"/>
                <w:szCs w:val="23"/>
              </w:rPr>
              <w:t>，则资格审查不通过。</w:t>
            </w:r>
          </w:p>
          <w:p w:rsidR="007B6267" w:rsidRDefault="00E4588A">
            <w:pPr>
              <w:rPr>
                <w:kern w:val="0"/>
                <w:sz w:val="23"/>
                <w:szCs w:val="23"/>
              </w:rPr>
            </w:pPr>
            <w:r>
              <w:rPr>
                <w:b/>
                <w:kern w:val="0"/>
                <w:sz w:val="23"/>
                <w:szCs w:val="23"/>
              </w:rPr>
              <w:t>④</w:t>
            </w:r>
            <w:r>
              <w:rPr>
                <w:b/>
                <w:kern w:val="0"/>
                <w:sz w:val="23"/>
                <w:szCs w:val="23"/>
              </w:rPr>
              <w:t>如法人名称和法定代表人姓名发生变化，请提供相关证明；证书如遇年检，请提供相关证明。否则，资格审查不通过</w:t>
            </w:r>
          </w:p>
        </w:tc>
      </w:tr>
    </w:tbl>
    <w:p w:rsidR="007B6267" w:rsidRDefault="00E4588A">
      <w:pPr>
        <w:spacing w:line="360" w:lineRule="auto"/>
        <w:ind w:firstLineChars="200" w:firstLine="460"/>
        <w:rPr>
          <w:sz w:val="23"/>
          <w:szCs w:val="23"/>
        </w:rPr>
      </w:pPr>
      <w:r>
        <w:rPr>
          <w:sz w:val="23"/>
          <w:szCs w:val="23"/>
        </w:rPr>
        <w:t>评标委员会可以要求投标人提交评审标准表规定的有关证明和证件的原件，以便核验。投标人不能说明理由又不能提供的有关证明和证件的原件的，经评标委员会认定该项评审因素不符合评审标准的作废标处理。</w:t>
      </w:r>
    </w:p>
    <w:p w:rsidR="007B6267" w:rsidRDefault="00E4588A">
      <w:pPr>
        <w:spacing w:line="420" w:lineRule="exact"/>
        <w:ind w:firstLineChars="200" w:firstLine="460"/>
        <w:rPr>
          <w:sz w:val="23"/>
          <w:szCs w:val="23"/>
        </w:rPr>
      </w:pPr>
      <w:r>
        <w:rPr>
          <w:rFonts w:hint="eastAsia"/>
          <w:sz w:val="23"/>
          <w:szCs w:val="23"/>
        </w:rPr>
        <w:t>四</w:t>
      </w:r>
      <w:r>
        <w:rPr>
          <w:sz w:val="23"/>
          <w:szCs w:val="23"/>
        </w:rPr>
        <w:t>、</w:t>
      </w:r>
      <w:r>
        <w:rPr>
          <w:rFonts w:hint="eastAsia"/>
          <w:sz w:val="23"/>
          <w:szCs w:val="23"/>
        </w:rPr>
        <w:t>商务标评审办法</w:t>
      </w:r>
    </w:p>
    <w:p w:rsidR="007B6267" w:rsidRDefault="00E4588A">
      <w:pPr>
        <w:spacing w:line="420" w:lineRule="exact"/>
        <w:ind w:firstLineChars="200" w:firstLine="460"/>
        <w:rPr>
          <w:sz w:val="23"/>
          <w:szCs w:val="23"/>
        </w:rPr>
      </w:pPr>
      <w:r>
        <w:rPr>
          <w:rFonts w:hint="eastAsia"/>
          <w:sz w:val="23"/>
          <w:szCs w:val="23"/>
        </w:rPr>
        <w:t>1</w:t>
      </w:r>
      <w:r>
        <w:rPr>
          <w:sz w:val="23"/>
          <w:szCs w:val="23"/>
        </w:rPr>
        <w:t>、结合工程实际情况，各投标人</w:t>
      </w:r>
      <w:r>
        <w:rPr>
          <w:rFonts w:hint="eastAsia"/>
          <w:sz w:val="23"/>
          <w:szCs w:val="23"/>
        </w:rPr>
        <w:t>资格审查通过且</w:t>
      </w:r>
      <w:r>
        <w:rPr>
          <w:sz w:val="23"/>
          <w:szCs w:val="23"/>
        </w:rPr>
        <w:t>满足招标文件中的工期、质量要求后方可参加评标。</w:t>
      </w:r>
    </w:p>
    <w:p w:rsidR="007B6267" w:rsidRDefault="00E4588A">
      <w:pPr>
        <w:spacing w:line="420" w:lineRule="exact"/>
        <w:ind w:firstLineChars="200" w:firstLine="460"/>
        <w:rPr>
          <w:sz w:val="23"/>
          <w:szCs w:val="23"/>
        </w:rPr>
      </w:pPr>
      <w:r>
        <w:rPr>
          <w:rFonts w:hint="eastAsia"/>
          <w:sz w:val="23"/>
          <w:szCs w:val="23"/>
        </w:rPr>
        <w:lastRenderedPageBreak/>
        <w:t>2</w:t>
      </w:r>
      <w:r>
        <w:rPr>
          <w:rFonts w:hint="eastAsia"/>
          <w:sz w:val="23"/>
          <w:szCs w:val="23"/>
        </w:rPr>
        <w:t>、投标报价</w:t>
      </w:r>
      <w:r>
        <w:rPr>
          <w:sz w:val="23"/>
          <w:szCs w:val="23"/>
        </w:rPr>
        <w:t>以一次性报价为准</w:t>
      </w:r>
      <w:r>
        <w:rPr>
          <w:rFonts w:hint="eastAsia"/>
          <w:sz w:val="23"/>
          <w:szCs w:val="23"/>
        </w:rPr>
        <w:t>，</w:t>
      </w:r>
      <w:r>
        <w:rPr>
          <w:sz w:val="23"/>
          <w:szCs w:val="23"/>
        </w:rPr>
        <w:t>报价高于最高限价（招标控制价）的按废标处理。</w:t>
      </w:r>
    </w:p>
    <w:p w:rsidR="007B6267" w:rsidRDefault="00E4588A">
      <w:pPr>
        <w:spacing w:line="420" w:lineRule="exact"/>
        <w:ind w:firstLineChars="200" w:firstLine="460"/>
        <w:rPr>
          <w:sz w:val="23"/>
          <w:szCs w:val="23"/>
        </w:rPr>
      </w:pPr>
      <w:r>
        <w:rPr>
          <w:rFonts w:hint="eastAsia"/>
          <w:sz w:val="23"/>
          <w:szCs w:val="23"/>
        </w:rPr>
        <w:t>3</w:t>
      </w:r>
      <w:r>
        <w:rPr>
          <w:rFonts w:hint="eastAsia"/>
          <w:sz w:val="23"/>
          <w:szCs w:val="23"/>
        </w:rPr>
        <w:t>、</w:t>
      </w:r>
      <w:r>
        <w:rPr>
          <w:sz w:val="23"/>
          <w:szCs w:val="23"/>
        </w:rPr>
        <w:t>若有效报价</w:t>
      </w:r>
      <w:r>
        <w:rPr>
          <w:rFonts w:hint="eastAsia"/>
          <w:sz w:val="23"/>
          <w:szCs w:val="23"/>
        </w:rPr>
        <w:t>≥</w:t>
      </w:r>
      <w:r>
        <w:rPr>
          <w:rFonts w:hint="eastAsia"/>
          <w:sz w:val="23"/>
          <w:szCs w:val="23"/>
        </w:rPr>
        <w:t>5</w:t>
      </w:r>
      <w:r>
        <w:rPr>
          <w:sz w:val="23"/>
          <w:szCs w:val="23"/>
        </w:rPr>
        <w:t>家时，评标基准价为所有有效报价的算术平均值。当投标人的有效报价低于且最接近于评标基准价的，则该投标人为第一中标候选人。</w:t>
      </w:r>
    </w:p>
    <w:p w:rsidR="007B6267" w:rsidRDefault="00E4588A">
      <w:pPr>
        <w:spacing w:line="420" w:lineRule="exact"/>
        <w:ind w:firstLineChars="200" w:firstLine="460"/>
        <w:rPr>
          <w:sz w:val="23"/>
          <w:szCs w:val="23"/>
        </w:rPr>
      </w:pPr>
      <w:r>
        <w:rPr>
          <w:rFonts w:hint="eastAsia"/>
          <w:sz w:val="23"/>
          <w:szCs w:val="23"/>
        </w:rPr>
        <w:t>4</w:t>
      </w:r>
      <w:r>
        <w:rPr>
          <w:rFonts w:hint="eastAsia"/>
          <w:sz w:val="23"/>
          <w:szCs w:val="23"/>
        </w:rPr>
        <w:t>、若</w:t>
      </w:r>
      <w:r>
        <w:rPr>
          <w:sz w:val="23"/>
          <w:szCs w:val="23"/>
        </w:rPr>
        <w:t>有效报价＜</w:t>
      </w:r>
      <w:r>
        <w:rPr>
          <w:rFonts w:hint="eastAsia"/>
          <w:sz w:val="23"/>
          <w:szCs w:val="23"/>
        </w:rPr>
        <w:t>5</w:t>
      </w:r>
      <w:r>
        <w:rPr>
          <w:sz w:val="23"/>
          <w:szCs w:val="23"/>
        </w:rPr>
        <w:t>家时</w:t>
      </w:r>
      <w:r>
        <w:rPr>
          <w:rFonts w:hint="eastAsia"/>
          <w:sz w:val="23"/>
          <w:szCs w:val="23"/>
        </w:rPr>
        <w:t>，则选最低有效投标报价者为</w:t>
      </w:r>
      <w:r>
        <w:rPr>
          <w:sz w:val="23"/>
          <w:szCs w:val="23"/>
        </w:rPr>
        <w:t>第一中标候选人。</w:t>
      </w:r>
    </w:p>
    <w:p w:rsidR="007B6267" w:rsidRDefault="00E4588A">
      <w:pPr>
        <w:spacing w:line="420" w:lineRule="exact"/>
        <w:ind w:firstLineChars="200" w:firstLine="460"/>
        <w:rPr>
          <w:sz w:val="23"/>
          <w:szCs w:val="23"/>
        </w:rPr>
      </w:pPr>
      <w:r>
        <w:rPr>
          <w:rFonts w:hint="eastAsia"/>
          <w:sz w:val="23"/>
          <w:szCs w:val="23"/>
        </w:rPr>
        <w:t>5</w:t>
      </w:r>
      <w:r>
        <w:rPr>
          <w:rFonts w:hint="eastAsia"/>
          <w:sz w:val="23"/>
          <w:szCs w:val="23"/>
        </w:rPr>
        <w:t>、</w:t>
      </w:r>
      <w:r>
        <w:rPr>
          <w:sz w:val="23"/>
          <w:szCs w:val="23"/>
        </w:rPr>
        <w:t>本工程招标控制价</w:t>
      </w:r>
      <w:r>
        <w:rPr>
          <w:sz w:val="23"/>
          <w:szCs w:val="23"/>
        </w:rPr>
        <w:t xml:space="preserve"> (</w:t>
      </w:r>
      <w:r>
        <w:rPr>
          <w:sz w:val="23"/>
          <w:szCs w:val="23"/>
        </w:rPr>
        <w:t>人民币</w:t>
      </w:r>
      <w:r>
        <w:rPr>
          <w:sz w:val="23"/>
          <w:szCs w:val="23"/>
        </w:rPr>
        <w:t>)</w:t>
      </w:r>
      <w:r>
        <w:rPr>
          <w:sz w:val="23"/>
          <w:szCs w:val="23"/>
        </w:rPr>
        <w:t>：</w:t>
      </w:r>
      <w:r>
        <w:rPr>
          <w:rFonts w:hint="eastAsia"/>
          <w:b/>
          <w:sz w:val="23"/>
          <w:szCs w:val="23"/>
          <w:u w:val="single"/>
        </w:rPr>
        <w:t>2</w:t>
      </w:r>
      <w:r w:rsidR="00D625B5">
        <w:rPr>
          <w:rFonts w:hint="eastAsia"/>
          <w:b/>
          <w:sz w:val="23"/>
          <w:szCs w:val="23"/>
          <w:u w:val="single"/>
        </w:rPr>
        <w:t>4.05</w:t>
      </w:r>
      <w:r>
        <w:rPr>
          <w:rFonts w:hint="eastAsia"/>
          <w:sz w:val="23"/>
          <w:szCs w:val="23"/>
          <w:u w:val="single"/>
        </w:rPr>
        <w:t>万元</w:t>
      </w:r>
      <w:r>
        <w:rPr>
          <w:rFonts w:hint="eastAsia"/>
          <w:sz w:val="23"/>
          <w:szCs w:val="23"/>
          <w:u w:val="single"/>
        </w:rPr>
        <w:t xml:space="preserve"> </w:t>
      </w:r>
      <w:r>
        <w:rPr>
          <w:sz w:val="23"/>
          <w:szCs w:val="23"/>
        </w:rPr>
        <w:t>。</w:t>
      </w:r>
    </w:p>
    <w:p w:rsidR="007B6267" w:rsidRDefault="00E4588A">
      <w:pPr>
        <w:spacing w:line="420" w:lineRule="exact"/>
        <w:ind w:firstLineChars="200" w:firstLine="460"/>
        <w:rPr>
          <w:sz w:val="23"/>
          <w:szCs w:val="23"/>
        </w:rPr>
      </w:pPr>
      <w:r>
        <w:rPr>
          <w:rFonts w:hint="eastAsia"/>
          <w:sz w:val="23"/>
          <w:szCs w:val="23"/>
        </w:rPr>
        <w:t>五、</w:t>
      </w:r>
      <w:r>
        <w:rPr>
          <w:sz w:val="23"/>
          <w:szCs w:val="23"/>
        </w:rPr>
        <w:t>评标过程中出现本评标办法未尽事宜，由评标委员会根据有关法律、法规讨论决定。</w:t>
      </w:r>
    </w:p>
    <w:p w:rsidR="007B6267" w:rsidRDefault="007B6267">
      <w:pPr>
        <w:spacing w:line="420" w:lineRule="exact"/>
        <w:ind w:firstLineChars="200" w:firstLine="460"/>
        <w:rPr>
          <w:sz w:val="23"/>
          <w:szCs w:val="23"/>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E4588A">
      <w:pPr>
        <w:pStyle w:val="11"/>
        <w:keepNext w:val="0"/>
        <w:suppressLineNumbers/>
        <w:rPr>
          <w:rFonts w:eastAsia="宋体"/>
        </w:rPr>
      </w:pPr>
      <w:bookmarkStart w:id="26" w:name="_Toc422405174"/>
      <w:r>
        <w:rPr>
          <w:rFonts w:eastAsia="宋体" w:hAnsi="宋体"/>
        </w:rPr>
        <w:lastRenderedPageBreak/>
        <w:t>第三章</w:t>
      </w:r>
      <w:r>
        <w:rPr>
          <w:rFonts w:eastAsia="宋体"/>
        </w:rPr>
        <w:t xml:space="preserve">  </w:t>
      </w:r>
      <w:bookmarkStart w:id="27" w:name="建设工程施工合同"/>
      <w:r>
        <w:rPr>
          <w:rFonts w:eastAsia="宋体" w:hAnsi="宋体"/>
        </w:rPr>
        <w:t>建设工程施工合同</w:t>
      </w:r>
      <w:bookmarkEnd w:id="19"/>
      <w:bookmarkEnd w:id="26"/>
      <w:bookmarkEnd w:id="27"/>
    </w:p>
    <w:p w:rsidR="007B6267" w:rsidRDefault="00E4588A">
      <w:pPr>
        <w:pStyle w:val="3"/>
        <w:jc w:val="center"/>
        <w:rPr>
          <w:rFonts w:ascii="黑体" w:eastAsia="黑体"/>
          <w:b w:val="0"/>
          <w:sz w:val="30"/>
          <w:szCs w:val="30"/>
        </w:rPr>
      </w:pPr>
      <w:bookmarkStart w:id="28" w:name="_Toc422405175"/>
      <w:bookmarkStart w:id="29" w:name="_Toc351203480"/>
      <w:bookmarkStart w:id="30" w:name="_Toc252799179"/>
      <w:r>
        <w:rPr>
          <w:rFonts w:ascii="黑体" w:eastAsia="黑体" w:hAnsi="华文中宋" w:hint="eastAsia"/>
          <w:b w:val="0"/>
          <w:sz w:val="30"/>
          <w:szCs w:val="30"/>
        </w:rPr>
        <w:t>第一部分 合同协议书</w:t>
      </w:r>
      <w:bookmarkEnd w:id="28"/>
      <w:bookmarkEnd w:id="29"/>
    </w:p>
    <w:p w:rsidR="007B6267" w:rsidRDefault="00E4588A">
      <w:pPr>
        <w:spacing w:line="360" w:lineRule="auto"/>
        <w:rPr>
          <w:b/>
          <w:sz w:val="24"/>
          <w:u w:val="single"/>
        </w:rPr>
      </w:pPr>
      <w:r>
        <w:rPr>
          <w:rFonts w:hAnsi="宋体"/>
          <w:b/>
          <w:sz w:val="24"/>
        </w:rPr>
        <w:t>发包人（全称）：</w:t>
      </w:r>
      <w:r>
        <w:rPr>
          <w:rFonts w:hAnsi="宋体"/>
          <w:sz w:val="24"/>
          <w:u w:val="single"/>
        </w:rPr>
        <w:t></w:t>
      </w:r>
      <w:r>
        <w:rPr>
          <w:rFonts w:ascii="宋体" w:hAnsi="宋体" w:hint="eastAsia"/>
          <w:sz w:val="24"/>
          <w:u w:val="single"/>
        </w:rPr>
        <w:t>南通农副产品物流有限公司</w:t>
      </w:r>
      <w:r>
        <w:rPr>
          <w:rFonts w:hAnsi="宋体"/>
          <w:sz w:val="24"/>
          <w:u w:val="single"/>
        </w:rPr>
        <w:t></w:t>
      </w:r>
    </w:p>
    <w:p w:rsidR="007B6267" w:rsidRDefault="00E4588A">
      <w:pPr>
        <w:spacing w:line="360" w:lineRule="auto"/>
        <w:rPr>
          <w:b/>
          <w:sz w:val="24"/>
          <w:u w:val="single"/>
        </w:rPr>
      </w:pPr>
      <w:r>
        <w:rPr>
          <w:rFonts w:hAnsi="宋体"/>
          <w:b/>
          <w:sz w:val="24"/>
        </w:rPr>
        <w:t>承包人（全称）：</w:t>
      </w:r>
      <w:r>
        <w:rPr>
          <w:rFonts w:hAnsi="宋体"/>
          <w:sz w:val="24"/>
          <w:u w:val="single"/>
        </w:rPr>
        <w:t></w:t>
      </w:r>
      <w:r>
        <w:rPr>
          <w:sz w:val="24"/>
          <w:u w:val="single"/>
        </w:rPr>
        <w:t xml:space="preserve">              </w:t>
      </w:r>
      <w:r>
        <w:rPr>
          <w:rFonts w:ascii="宋体" w:hAnsi="宋体"/>
          <w:sz w:val="24"/>
          <w:u w:val="single"/>
        </w:rPr>
        <w:t></w:t>
      </w:r>
    </w:p>
    <w:p w:rsidR="007B6267" w:rsidRDefault="00E4588A">
      <w:pPr>
        <w:spacing w:line="360" w:lineRule="auto"/>
        <w:ind w:firstLineChars="200" w:firstLine="480"/>
        <w:rPr>
          <w:sz w:val="24"/>
        </w:rPr>
      </w:pPr>
      <w:r>
        <w:rPr>
          <w:rFonts w:hAnsi="宋体"/>
          <w:sz w:val="24"/>
        </w:rPr>
        <w:t>根据《中华人民共和国合同法》、《中华人民共和国建筑法》及有关法律规定，遵循平等、自愿、公平和诚实信用的原则，双方就</w:t>
      </w:r>
      <w:r>
        <w:rPr>
          <w:rFonts w:hAnsi="宋体" w:hint="eastAsia"/>
          <w:sz w:val="24"/>
          <w:u w:val="single"/>
        </w:rPr>
        <w:t xml:space="preserve"> </w:t>
      </w:r>
      <w:r>
        <w:rPr>
          <w:rFonts w:hint="eastAsia"/>
          <w:sz w:val="24"/>
          <w:u w:val="single"/>
        </w:rPr>
        <w:t>垃圾压缩站场地改造工程</w:t>
      </w:r>
      <w:r>
        <w:rPr>
          <w:rFonts w:hint="eastAsia"/>
          <w:sz w:val="24"/>
          <w:u w:val="single"/>
        </w:rPr>
        <w:t xml:space="preserve"> </w:t>
      </w:r>
      <w:r>
        <w:rPr>
          <w:rFonts w:hAnsi="宋体"/>
          <w:sz w:val="24"/>
        </w:rPr>
        <w:t>工程施工及有关事项协商一致，共同达成如下协议：</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一、工程概况</w:t>
      </w:r>
    </w:p>
    <w:p w:rsidR="007B6267" w:rsidRDefault="00E4588A">
      <w:pPr>
        <w:spacing w:line="360" w:lineRule="auto"/>
        <w:ind w:firstLineChars="196" w:firstLine="470"/>
        <w:rPr>
          <w:sz w:val="24"/>
          <w:u w:val="single"/>
        </w:rPr>
      </w:pPr>
      <w:r>
        <w:rPr>
          <w:bCs/>
          <w:sz w:val="24"/>
        </w:rPr>
        <w:t>1.</w:t>
      </w:r>
      <w:r>
        <w:rPr>
          <w:rFonts w:hAnsi="宋体"/>
          <w:bCs/>
          <w:sz w:val="24"/>
        </w:rPr>
        <w:t>工程名称</w:t>
      </w:r>
      <w:r>
        <w:rPr>
          <w:rFonts w:hAnsi="宋体"/>
          <w:sz w:val="24"/>
        </w:rPr>
        <w:t>：</w:t>
      </w:r>
      <w:r>
        <w:rPr>
          <w:rFonts w:hint="eastAsia"/>
          <w:sz w:val="24"/>
          <w:u w:val="single"/>
        </w:rPr>
        <w:t>垃圾压缩站场地改造工程</w:t>
      </w:r>
    </w:p>
    <w:p w:rsidR="007B6267" w:rsidRDefault="00E4588A">
      <w:pPr>
        <w:spacing w:line="360" w:lineRule="auto"/>
        <w:ind w:firstLineChars="196" w:firstLine="470"/>
        <w:rPr>
          <w:bCs/>
          <w:sz w:val="24"/>
        </w:rPr>
      </w:pPr>
      <w:r>
        <w:rPr>
          <w:bCs/>
          <w:sz w:val="24"/>
        </w:rPr>
        <w:t>2.</w:t>
      </w:r>
      <w:r>
        <w:rPr>
          <w:rFonts w:hAnsi="宋体"/>
          <w:bCs/>
          <w:sz w:val="24"/>
        </w:rPr>
        <w:t>工程地点：</w:t>
      </w:r>
      <w:r>
        <w:rPr>
          <w:rFonts w:hint="eastAsia"/>
          <w:sz w:val="24"/>
          <w:u w:val="single"/>
        </w:rPr>
        <w:t>南通农副产品物流中心</w:t>
      </w:r>
      <w:r>
        <w:rPr>
          <w:bCs/>
          <w:sz w:val="24"/>
        </w:rPr>
        <w:t xml:space="preserve"> </w:t>
      </w:r>
    </w:p>
    <w:p w:rsidR="007B6267" w:rsidRDefault="00E4588A">
      <w:pPr>
        <w:spacing w:line="360" w:lineRule="auto"/>
        <w:ind w:firstLineChars="200" w:firstLine="480"/>
        <w:rPr>
          <w:bCs/>
          <w:sz w:val="24"/>
        </w:rPr>
      </w:pPr>
      <w:r w:rsidRPr="00C15B8A">
        <w:rPr>
          <w:bCs/>
          <w:sz w:val="24"/>
        </w:rPr>
        <w:t>3.</w:t>
      </w:r>
      <w:r w:rsidR="00C15B8A">
        <w:rPr>
          <w:rFonts w:hAnsi="宋体"/>
          <w:bCs/>
          <w:sz w:val="24"/>
        </w:rPr>
        <w:t>资金来源：</w:t>
      </w:r>
      <w:r w:rsidR="00C15B8A">
        <w:rPr>
          <w:rFonts w:hAnsi="宋体"/>
          <w:sz w:val="24"/>
          <w:u w:val="single"/>
        </w:rPr>
        <w:t></w:t>
      </w:r>
      <w:r w:rsidR="00C15B8A">
        <w:rPr>
          <w:rFonts w:hAnsi="宋体" w:hint="eastAsia"/>
          <w:sz w:val="24"/>
          <w:u w:val="single"/>
        </w:rPr>
        <w:t>自筹资金</w:t>
      </w:r>
      <w:r w:rsidR="00C15B8A">
        <w:rPr>
          <w:rFonts w:hAnsi="宋体"/>
          <w:sz w:val="24"/>
          <w:u w:val="single"/>
        </w:rPr>
        <w:t></w:t>
      </w:r>
    </w:p>
    <w:p w:rsidR="007B6267" w:rsidRDefault="00E4588A">
      <w:pPr>
        <w:spacing w:line="360" w:lineRule="auto"/>
        <w:ind w:firstLineChars="196" w:firstLine="470"/>
        <w:rPr>
          <w:bCs/>
          <w:sz w:val="24"/>
        </w:rPr>
      </w:pPr>
      <w:r>
        <w:rPr>
          <w:bCs/>
          <w:sz w:val="24"/>
        </w:rPr>
        <w:t>4.</w:t>
      </w:r>
      <w:r w:rsidR="00C15B8A" w:rsidRPr="00C15B8A">
        <w:rPr>
          <w:rFonts w:hAnsi="宋体"/>
          <w:bCs/>
          <w:sz w:val="24"/>
        </w:rPr>
        <w:t xml:space="preserve"> </w:t>
      </w:r>
      <w:r w:rsidR="00C15B8A">
        <w:rPr>
          <w:rFonts w:hAnsi="宋体"/>
          <w:bCs/>
          <w:sz w:val="24"/>
        </w:rPr>
        <w:t>工程内容：</w:t>
      </w:r>
      <w:r w:rsidR="00C15B8A">
        <w:rPr>
          <w:rFonts w:hint="eastAsia"/>
          <w:sz w:val="24"/>
          <w:u w:val="single"/>
        </w:rPr>
        <w:t>土建、钢结构等工程，具体详见工程量清单</w:t>
      </w:r>
      <w:r w:rsidR="00C15B8A">
        <w:rPr>
          <w:rFonts w:ascii="宋体" w:hAnsi="宋体" w:hint="eastAsia"/>
          <w:sz w:val="23"/>
          <w:szCs w:val="23"/>
        </w:rPr>
        <w:t>。</w:t>
      </w:r>
    </w:p>
    <w:p w:rsidR="007B6267" w:rsidRDefault="00E4588A">
      <w:pPr>
        <w:spacing w:line="360" w:lineRule="auto"/>
        <w:ind w:firstLineChars="196" w:firstLine="470"/>
        <w:rPr>
          <w:bCs/>
          <w:sz w:val="24"/>
        </w:rPr>
      </w:pPr>
      <w:r>
        <w:rPr>
          <w:bCs/>
          <w:sz w:val="24"/>
        </w:rPr>
        <w:t>5.</w:t>
      </w:r>
      <w:r w:rsidR="00C15B8A">
        <w:rPr>
          <w:bCs/>
          <w:sz w:val="24"/>
        </w:rPr>
        <w:t xml:space="preserve"> </w:t>
      </w:r>
      <w:r w:rsidR="00C15B8A">
        <w:rPr>
          <w:rFonts w:hAnsi="宋体"/>
          <w:bCs/>
          <w:sz w:val="24"/>
        </w:rPr>
        <w:t>工程承包范围：</w:t>
      </w:r>
      <w:r w:rsidR="00C15B8A">
        <w:rPr>
          <w:rFonts w:hAnsi="宋体"/>
          <w:b/>
          <w:bCs/>
          <w:sz w:val="24"/>
          <w:u w:val="single"/>
        </w:rPr>
        <w:t>同工程内容。</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二、合同工期</w:t>
      </w:r>
    </w:p>
    <w:p w:rsidR="007B6267" w:rsidRDefault="00E4588A">
      <w:pPr>
        <w:spacing w:line="360" w:lineRule="auto"/>
        <w:ind w:firstLine="459"/>
        <w:rPr>
          <w:sz w:val="24"/>
        </w:rPr>
      </w:pPr>
      <w:r>
        <w:rPr>
          <w:rFonts w:hAnsi="宋体"/>
          <w:sz w:val="24"/>
        </w:rPr>
        <w:t>计划开工日期：</w:t>
      </w:r>
      <w:r>
        <w:rPr>
          <w:rFonts w:hAnsi="宋体"/>
          <w:sz w:val="24"/>
          <w:u w:val="single"/>
        </w:rPr>
        <w:t></w:t>
      </w:r>
      <w:r>
        <w:rPr>
          <w:rFonts w:hAnsi="宋体"/>
          <w:sz w:val="24"/>
        </w:rPr>
        <w:t>年</w:t>
      </w:r>
      <w:r>
        <w:rPr>
          <w:rFonts w:hAnsi="宋体"/>
          <w:sz w:val="24"/>
          <w:u w:val="single"/>
        </w:rPr>
        <w:t></w:t>
      </w:r>
      <w:r>
        <w:rPr>
          <w:rFonts w:hAnsi="宋体"/>
          <w:sz w:val="24"/>
        </w:rPr>
        <w:t>月</w:t>
      </w:r>
      <w:r>
        <w:rPr>
          <w:rFonts w:hAnsi="宋体"/>
          <w:sz w:val="24"/>
          <w:u w:val="single"/>
        </w:rPr>
        <w:t></w:t>
      </w:r>
      <w:r>
        <w:rPr>
          <w:rFonts w:hAnsi="宋体"/>
          <w:sz w:val="24"/>
        </w:rPr>
        <w:t>日。</w:t>
      </w:r>
    </w:p>
    <w:p w:rsidR="007B6267" w:rsidRDefault="00E4588A">
      <w:pPr>
        <w:spacing w:line="360" w:lineRule="auto"/>
        <w:ind w:firstLine="459"/>
        <w:rPr>
          <w:sz w:val="24"/>
        </w:rPr>
      </w:pPr>
      <w:r>
        <w:rPr>
          <w:rFonts w:hAnsi="宋体"/>
          <w:sz w:val="24"/>
        </w:rPr>
        <w:t>计划竣工日期：</w:t>
      </w:r>
      <w:r>
        <w:rPr>
          <w:rFonts w:hAnsi="宋体"/>
          <w:sz w:val="24"/>
          <w:u w:val="single"/>
        </w:rPr>
        <w:t></w:t>
      </w:r>
      <w:r>
        <w:rPr>
          <w:rFonts w:hAnsi="宋体"/>
          <w:sz w:val="24"/>
        </w:rPr>
        <w:t>年</w:t>
      </w:r>
      <w:r>
        <w:rPr>
          <w:rFonts w:hAnsi="宋体"/>
          <w:sz w:val="24"/>
          <w:u w:val="single"/>
        </w:rPr>
        <w:t></w:t>
      </w:r>
      <w:r>
        <w:rPr>
          <w:rFonts w:hAnsi="宋体"/>
          <w:sz w:val="24"/>
        </w:rPr>
        <w:t>月</w:t>
      </w:r>
      <w:r>
        <w:rPr>
          <w:rFonts w:hAnsi="宋体"/>
          <w:sz w:val="24"/>
          <w:u w:val="single"/>
        </w:rPr>
        <w:t></w:t>
      </w:r>
      <w:r>
        <w:rPr>
          <w:rFonts w:hAnsi="宋体"/>
          <w:sz w:val="24"/>
        </w:rPr>
        <w:t>日。</w:t>
      </w:r>
    </w:p>
    <w:p w:rsidR="007B6267" w:rsidRDefault="00E4588A">
      <w:pPr>
        <w:spacing w:line="360" w:lineRule="auto"/>
        <w:ind w:firstLine="459"/>
        <w:rPr>
          <w:sz w:val="24"/>
        </w:rPr>
      </w:pPr>
      <w:r>
        <w:rPr>
          <w:rFonts w:hAnsi="宋体"/>
          <w:sz w:val="24"/>
        </w:rPr>
        <w:t>工期总日历天数：</w:t>
      </w:r>
      <w:r>
        <w:rPr>
          <w:rFonts w:hAnsi="宋体"/>
          <w:sz w:val="24"/>
          <w:u w:val="single"/>
        </w:rPr>
        <w:t></w:t>
      </w:r>
      <w:r>
        <w:rPr>
          <w:rFonts w:hAnsi="宋体" w:hint="eastAsia"/>
          <w:sz w:val="24"/>
          <w:u w:val="single"/>
        </w:rPr>
        <w:t>30</w:t>
      </w:r>
      <w:r>
        <w:rPr>
          <w:rFonts w:hAnsi="宋体"/>
          <w:sz w:val="24"/>
          <w:u w:val="single"/>
        </w:rPr>
        <w:t></w:t>
      </w:r>
      <w:r>
        <w:rPr>
          <w:rFonts w:hAnsi="宋体"/>
          <w:sz w:val="24"/>
        </w:rPr>
        <w:t>天。工期总日历天数与根据前述计划开竣工日期计算的工期天数不一致的，以工期总日历天数为准。开工日期以中标通知书发出次日起为准。</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三、质量标准</w:t>
      </w:r>
    </w:p>
    <w:p w:rsidR="007B6267" w:rsidRDefault="00E4588A">
      <w:pPr>
        <w:spacing w:line="360" w:lineRule="auto"/>
        <w:ind w:firstLine="459"/>
        <w:rPr>
          <w:sz w:val="24"/>
        </w:rPr>
      </w:pPr>
      <w:r>
        <w:rPr>
          <w:rFonts w:hAnsi="宋体"/>
          <w:sz w:val="24"/>
        </w:rPr>
        <w:t>工程质量符合</w:t>
      </w:r>
      <w:r>
        <w:rPr>
          <w:rFonts w:hAnsi="宋体"/>
          <w:sz w:val="24"/>
          <w:u w:val="single"/>
        </w:rPr>
        <w:t></w:t>
      </w:r>
      <w:r>
        <w:rPr>
          <w:rFonts w:hAnsi="宋体" w:hint="eastAsia"/>
          <w:sz w:val="24"/>
          <w:u w:val="single"/>
        </w:rPr>
        <w:t>合格</w:t>
      </w:r>
      <w:r>
        <w:rPr>
          <w:rFonts w:hAnsi="宋体"/>
          <w:sz w:val="24"/>
          <w:u w:val="single"/>
        </w:rPr>
        <w:t></w:t>
      </w:r>
      <w:r>
        <w:rPr>
          <w:rFonts w:hAnsi="宋体"/>
          <w:sz w:val="24"/>
        </w:rPr>
        <w:t>标准。</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四、签约合同价与合同价格形式</w:t>
      </w:r>
      <w:r>
        <w:rPr>
          <w:rFonts w:ascii="黑体" w:eastAsia="黑体" w:hint="eastAsia"/>
          <w:bCs/>
          <w:sz w:val="24"/>
        </w:rPr>
        <w:tab/>
      </w:r>
    </w:p>
    <w:p w:rsidR="007B6267" w:rsidRDefault="00E4588A">
      <w:pPr>
        <w:spacing w:line="360" w:lineRule="auto"/>
        <w:ind w:firstLineChars="200" w:firstLine="480"/>
        <w:rPr>
          <w:sz w:val="24"/>
        </w:rPr>
      </w:pPr>
      <w:r>
        <w:rPr>
          <w:sz w:val="24"/>
        </w:rPr>
        <w:t>1</w:t>
      </w:r>
      <w:r>
        <w:rPr>
          <w:rFonts w:hint="eastAsia"/>
          <w:sz w:val="24"/>
        </w:rPr>
        <w:t>、</w:t>
      </w:r>
      <w:r>
        <w:rPr>
          <w:rFonts w:hAnsi="宋体"/>
          <w:sz w:val="24"/>
        </w:rPr>
        <w:t>签约合同价为：</w:t>
      </w:r>
    </w:p>
    <w:p w:rsidR="007B6267" w:rsidRDefault="00E4588A">
      <w:pPr>
        <w:spacing w:line="360" w:lineRule="auto"/>
        <w:ind w:firstLineChars="250" w:firstLine="600"/>
        <w:rPr>
          <w:sz w:val="24"/>
        </w:rPr>
      </w:pPr>
      <w:r>
        <w:rPr>
          <w:rFonts w:hAnsi="宋体"/>
          <w:sz w:val="24"/>
        </w:rPr>
        <w:t>人民币（大写）</w:t>
      </w:r>
      <w:r>
        <w:rPr>
          <w:sz w:val="24"/>
          <w:u w:val="single"/>
        </w:rPr>
        <w:t xml:space="preserve">                 </w:t>
      </w:r>
      <w:r>
        <w:rPr>
          <w:sz w:val="24"/>
        </w:rPr>
        <w:t>(¥</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其中：</w:t>
      </w:r>
    </w:p>
    <w:p w:rsidR="007B6267" w:rsidRDefault="00E4588A">
      <w:pPr>
        <w:spacing w:line="360" w:lineRule="auto"/>
        <w:ind w:firstLineChars="200" w:firstLine="480"/>
        <w:rPr>
          <w:sz w:val="24"/>
        </w:rPr>
      </w:pPr>
      <w:r>
        <w:rPr>
          <w:rFonts w:hAnsi="宋体"/>
          <w:sz w:val="24"/>
        </w:rPr>
        <w:t>（</w:t>
      </w:r>
      <w:r>
        <w:rPr>
          <w:sz w:val="24"/>
        </w:rPr>
        <w:t>1</w:t>
      </w:r>
      <w:r>
        <w:rPr>
          <w:rFonts w:hAnsi="宋体"/>
          <w:sz w:val="24"/>
        </w:rPr>
        <w:t>）安全文明施工费：</w:t>
      </w:r>
    </w:p>
    <w:p w:rsidR="007B6267" w:rsidRDefault="00E4588A">
      <w:pPr>
        <w:spacing w:line="360" w:lineRule="auto"/>
        <w:ind w:firstLineChars="450" w:firstLine="1080"/>
        <w:rPr>
          <w:sz w:val="24"/>
        </w:rPr>
      </w:pPr>
      <w:r>
        <w:rPr>
          <w:rFonts w:hAnsi="宋体"/>
          <w:sz w:val="24"/>
        </w:rPr>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w:t>
      </w:r>
      <w:r>
        <w:rPr>
          <w:sz w:val="24"/>
        </w:rPr>
        <w:t>2</w:t>
      </w:r>
      <w:r>
        <w:rPr>
          <w:rFonts w:hAnsi="宋体"/>
          <w:sz w:val="24"/>
        </w:rPr>
        <w:t>）材料和工程设备暂估价金额：</w:t>
      </w:r>
    </w:p>
    <w:p w:rsidR="007B6267" w:rsidRDefault="00E4588A">
      <w:pPr>
        <w:spacing w:line="360" w:lineRule="auto"/>
        <w:ind w:firstLineChars="450" w:firstLine="1080"/>
        <w:rPr>
          <w:sz w:val="24"/>
        </w:rPr>
      </w:pPr>
      <w:r>
        <w:rPr>
          <w:rFonts w:hAnsi="宋体"/>
          <w:sz w:val="24"/>
        </w:rPr>
        <w:lastRenderedPageBreak/>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w:t>
      </w:r>
      <w:r>
        <w:rPr>
          <w:sz w:val="24"/>
        </w:rPr>
        <w:t>3</w:t>
      </w:r>
      <w:r>
        <w:rPr>
          <w:rFonts w:hAnsi="宋体"/>
          <w:sz w:val="24"/>
        </w:rPr>
        <w:t>）专业工程暂估价金额：</w:t>
      </w:r>
    </w:p>
    <w:p w:rsidR="007B6267" w:rsidRDefault="00E4588A">
      <w:pPr>
        <w:spacing w:line="360" w:lineRule="auto"/>
        <w:ind w:firstLineChars="450" w:firstLine="1080"/>
        <w:rPr>
          <w:sz w:val="24"/>
        </w:rPr>
      </w:pPr>
      <w:r>
        <w:rPr>
          <w:rFonts w:hAnsi="宋体"/>
          <w:sz w:val="24"/>
        </w:rPr>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w:t>
      </w:r>
      <w:r>
        <w:rPr>
          <w:sz w:val="24"/>
        </w:rPr>
        <w:t>4</w:t>
      </w:r>
      <w:r>
        <w:rPr>
          <w:rFonts w:hAnsi="宋体"/>
          <w:sz w:val="24"/>
        </w:rPr>
        <w:t>）暂列金额：</w:t>
      </w:r>
    </w:p>
    <w:p w:rsidR="007B6267" w:rsidRDefault="00E4588A">
      <w:pPr>
        <w:spacing w:line="360" w:lineRule="auto"/>
        <w:ind w:firstLineChars="450" w:firstLine="1080"/>
        <w:rPr>
          <w:sz w:val="24"/>
        </w:rPr>
      </w:pPr>
      <w:r>
        <w:rPr>
          <w:rFonts w:hAnsi="宋体"/>
          <w:sz w:val="24"/>
        </w:rPr>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sz w:val="24"/>
        </w:rPr>
        <w:t>2</w:t>
      </w:r>
      <w:r>
        <w:rPr>
          <w:rFonts w:hint="eastAsia"/>
          <w:sz w:val="24"/>
        </w:rPr>
        <w:t>、</w:t>
      </w:r>
      <w:r>
        <w:rPr>
          <w:rFonts w:hAnsi="宋体"/>
          <w:sz w:val="24"/>
        </w:rPr>
        <w:t>合同价格形式：</w:t>
      </w:r>
      <w:r>
        <w:rPr>
          <w:rFonts w:hAnsi="宋体"/>
          <w:sz w:val="24"/>
          <w:u w:val="single"/>
        </w:rPr>
        <w:t></w:t>
      </w:r>
      <w:r>
        <w:rPr>
          <w:rFonts w:hAnsi="宋体"/>
          <w:b/>
          <w:sz w:val="24"/>
          <w:u w:val="single"/>
        </w:rPr>
        <w:t>固定单价合同</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五、项目经理</w:t>
      </w:r>
    </w:p>
    <w:p w:rsidR="007B6267" w:rsidRDefault="00E4588A">
      <w:pPr>
        <w:spacing w:line="360" w:lineRule="auto"/>
        <w:ind w:firstLineChars="200" w:firstLine="480"/>
        <w:rPr>
          <w:sz w:val="24"/>
        </w:rPr>
      </w:pPr>
      <w:r>
        <w:rPr>
          <w:rFonts w:hAnsi="宋体"/>
          <w:sz w:val="24"/>
        </w:rPr>
        <w:t>承包人项目经理：</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六、合同文件构成</w:t>
      </w:r>
    </w:p>
    <w:p w:rsidR="007B6267" w:rsidRDefault="00E4588A">
      <w:pPr>
        <w:spacing w:line="360" w:lineRule="auto"/>
        <w:ind w:firstLineChars="200" w:firstLine="480"/>
        <w:rPr>
          <w:bCs/>
          <w:sz w:val="24"/>
        </w:rPr>
      </w:pPr>
      <w:r>
        <w:rPr>
          <w:rFonts w:hAnsi="宋体"/>
          <w:bCs/>
          <w:sz w:val="24"/>
        </w:rPr>
        <w:t>本协议书与下列文件一起构成合同文件：</w:t>
      </w:r>
    </w:p>
    <w:p w:rsidR="007B6267" w:rsidRDefault="00E4588A">
      <w:pPr>
        <w:spacing w:line="360" w:lineRule="auto"/>
        <w:ind w:firstLineChars="200" w:firstLine="480"/>
        <w:rPr>
          <w:bCs/>
          <w:sz w:val="24"/>
        </w:rPr>
      </w:pPr>
      <w:r>
        <w:rPr>
          <w:bCs/>
          <w:sz w:val="24"/>
        </w:rPr>
        <w:t>(1)</w:t>
      </w:r>
      <w:r>
        <w:rPr>
          <w:rFonts w:hAnsi="宋体"/>
          <w:bCs/>
          <w:sz w:val="24"/>
        </w:rPr>
        <w:t>本合同协议书；</w:t>
      </w:r>
    </w:p>
    <w:p w:rsidR="007B6267" w:rsidRDefault="00E4588A">
      <w:pPr>
        <w:spacing w:line="360" w:lineRule="auto"/>
        <w:ind w:firstLineChars="200" w:firstLine="480"/>
        <w:rPr>
          <w:bCs/>
          <w:sz w:val="24"/>
        </w:rPr>
      </w:pPr>
      <w:r>
        <w:rPr>
          <w:bCs/>
          <w:sz w:val="24"/>
        </w:rPr>
        <w:t>(2)</w:t>
      </w:r>
      <w:r>
        <w:rPr>
          <w:rFonts w:hAnsi="宋体"/>
          <w:bCs/>
          <w:sz w:val="24"/>
        </w:rPr>
        <w:t>中标通知书；</w:t>
      </w:r>
    </w:p>
    <w:p w:rsidR="007B6267" w:rsidRDefault="00E4588A">
      <w:pPr>
        <w:spacing w:line="360" w:lineRule="auto"/>
        <w:ind w:firstLineChars="200" w:firstLine="480"/>
        <w:rPr>
          <w:bCs/>
          <w:sz w:val="24"/>
        </w:rPr>
      </w:pPr>
      <w:r>
        <w:rPr>
          <w:bCs/>
          <w:sz w:val="24"/>
        </w:rPr>
        <w:t>(3)</w:t>
      </w:r>
      <w:r>
        <w:rPr>
          <w:rFonts w:hAnsi="宋体"/>
          <w:bCs/>
          <w:sz w:val="24"/>
        </w:rPr>
        <w:t>招标文件及其附件；</w:t>
      </w:r>
    </w:p>
    <w:p w:rsidR="007B6267" w:rsidRDefault="00E4588A">
      <w:pPr>
        <w:spacing w:line="360" w:lineRule="auto"/>
        <w:ind w:firstLineChars="200" w:firstLine="480"/>
        <w:rPr>
          <w:bCs/>
          <w:sz w:val="24"/>
        </w:rPr>
      </w:pPr>
      <w:r>
        <w:rPr>
          <w:bCs/>
          <w:sz w:val="24"/>
        </w:rPr>
        <w:t>(4)</w:t>
      </w:r>
      <w:r>
        <w:rPr>
          <w:rFonts w:hAnsi="宋体"/>
          <w:bCs/>
          <w:sz w:val="24"/>
        </w:rPr>
        <w:t>投标函及其附录；</w:t>
      </w:r>
    </w:p>
    <w:p w:rsidR="007B6267" w:rsidRDefault="00E4588A">
      <w:pPr>
        <w:spacing w:line="360" w:lineRule="auto"/>
        <w:ind w:firstLineChars="200" w:firstLine="480"/>
        <w:rPr>
          <w:bCs/>
          <w:sz w:val="24"/>
        </w:rPr>
      </w:pPr>
      <w:r>
        <w:rPr>
          <w:bCs/>
          <w:sz w:val="24"/>
        </w:rPr>
        <w:t xml:space="preserve">(5) </w:t>
      </w:r>
      <w:r>
        <w:rPr>
          <w:rFonts w:hAnsi="宋体"/>
          <w:bCs/>
          <w:sz w:val="24"/>
        </w:rPr>
        <w:t>本合同专用条款；</w:t>
      </w:r>
    </w:p>
    <w:p w:rsidR="007B6267" w:rsidRDefault="00E4588A">
      <w:pPr>
        <w:spacing w:line="360" w:lineRule="auto"/>
        <w:ind w:firstLineChars="200" w:firstLine="480"/>
        <w:rPr>
          <w:bCs/>
          <w:sz w:val="24"/>
        </w:rPr>
      </w:pPr>
      <w:r>
        <w:rPr>
          <w:bCs/>
          <w:sz w:val="24"/>
        </w:rPr>
        <w:t xml:space="preserve">(6) </w:t>
      </w:r>
      <w:r>
        <w:rPr>
          <w:rFonts w:hAnsi="宋体"/>
          <w:bCs/>
          <w:sz w:val="24"/>
        </w:rPr>
        <w:t>本合同通用条款；</w:t>
      </w:r>
    </w:p>
    <w:p w:rsidR="007B6267" w:rsidRDefault="00E4588A">
      <w:pPr>
        <w:spacing w:line="360" w:lineRule="auto"/>
        <w:ind w:firstLineChars="200" w:firstLine="480"/>
        <w:rPr>
          <w:bCs/>
          <w:sz w:val="24"/>
        </w:rPr>
      </w:pPr>
      <w:r>
        <w:rPr>
          <w:bCs/>
          <w:sz w:val="24"/>
        </w:rPr>
        <w:t>(7)</w:t>
      </w:r>
      <w:r>
        <w:rPr>
          <w:rFonts w:hAnsi="宋体"/>
          <w:bCs/>
          <w:sz w:val="24"/>
        </w:rPr>
        <w:t>标准、规范及有关技术资料；</w:t>
      </w:r>
    </w:p>
    <w:p w:rsidR="007B6267" w:rsidRDefault="00C15B8A" w:rsidP="00C15B8A">
      <w:pPr>
        <w:spacing w:line="360" w:lineRule="auto"/>
        <w:ind w:firstLineChars="150" w:firstLine="360"/>
        <w:rPr>
          <w:bCs/>
          <w:sz w:val="24"/>
        </w:rPr>
      </w:pPr>
      <w:r>
        <w:rPr>
          <w:bCs/>
          <w:sz w:val="24"/>
        </w:rPr>
        <w:t xml:space="preserve"> </w:t>
      </w:r>
      <w:r w:rsidR="00E4588A">
        <w:rPr>
          <w:bCs/>
          <w:sz w:val="24"/>
        </w:rPr>
        <w:t>(</w:t>
      </w:r>
      <w:r>
        <w:rPr>
          <w:rFonts w:hint="eastAsia"/>
          <w:bCs/>
          <w:sz w:val="24"/>
        </w:rPr>
        <w:t>8</w:t>
      </w:r>
      <w:r w:rsidR="00E4588A">
        <w:rPr>
          <w:bCs/>
          <w:sz w:val="24"/>
        </w:rPr>
        <w:t xml:space="preserve">) </w:t>
      </w:r>
      <w:r w:rsidR="00E4588A">
        <w:rPr>
          <w:rFonts w:hAnsi="宋体"/>
          <w:bCs/>
          <w:sz w:val="24"/>
        </w:rPr>
        <w:t>已标价工程量清单或预算书；</w:t>
      </w:r>
    </w:p>
    <w:p w:rsidR="007B6267" w:rsidRDefault="00E4588A">
      <w:pPr>
        <w:spacing w:line="360" w:lineRule="auto"/>
        <w:ind w:firstLineChars="200" w:firstLine="480"/>
        <w:rPr>
          <w:bCs/>
          <w:sz w:val="24"/>
        </w:rPr>
      </w:pPr>
      <w:r>
        <w:rPr>
          <w:bCs/>
          <w:sz w:val="24"/>
        </w:rPr>
        <w:t>(</w:t>
      </w:r>
      <w:r w:rsidR="00C15B8A">
        <w:rPr>
          <w:rFonts w:hint="eastAsia"/>
          <w:bCs/>
          <w:sz w:val="24"/>
        </w:rPr>
        <w:t>9</w:t>
      </w:r>
      <w:r>
        <w:rPr>
          <w:bCs/>
          <w:sz w:val="24"/>
        </w:rPr>
        <w:t>)</w:t>
      </w:r>
      <w:r>
        <w:rPr>
          <w:rFonts w:hAnsi="宋体"/>
          <w:bCs/>
          <w:sz w:val="24"/>
        </w:rPr>
        <w:t>其他合同文件。</w:t>
      </w:r>
    </w:p>
    <w:p w:rsidR="007B6267" w:rsidRDefault="00E4588A">
      <w:pPr>
        <w:autoSpaceDE w:val="0"/>
        <w:autoSpaceDN w:val="0"/>
        <w:adjustRightInd w:val="0"/>
        <w:spacing w:line="360" w:lineRule="auto"/>
        <w:ind w:firstLineChars="200" w:firstLine="480"/>
        <w:jc w:val="left"/>
        <w:rPr>
          <w:sz w:val="24"/>
        </w:rPr>
      </w:pPr>
      <w:r>
        <w:rPr>
          <w:rFonts w:hAnsi="宋体"/>
          <w:sz w:val="24"/>
        </w:rPr>
        <w:t>在合同订立及履行过程中形成的与合同有关的文件均构成合同文件组成部分。</w:t>
      </w:r>
    </w:p>
    <w:p w:rsidR="007B6267" w:rsidRDefault="00E4588A">
      <w:pPr>
        <w:autoSpaceDE w:val="0"/>
        <w:autoSpaceDN w:val="0"/>
        <w:adjustRightInd w:val="0"/>
        <w:spacing w:line="360" w:lineRule="auto"/>
        <w:ind w:firstLineChars="200" w:firstLine="480"/>
        <w:jc w:val="left"/>
        <w:rPr>
          <w:sz w:val="24"/>
        </w:rPr>
      </w:pPr>
      <w:r>
        <w:rPr>
          <w:rFonts w:hAnsi="宋体"/>
          <w:sz w:val="24"/>
        </w:rPr>
        <w:t>上述各项合同文件包括合同当事人就该项合同文件所作出的补充和修改，属于同一类内容的文件，应以最新签署的为准。专用合同条款及其附件须经合同当事人签字或盖章。</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七、承诺</w:t>
      </w:r>
    </w:p>
    <w:p w:rsidR="007B6267" w:rsidRDefault="00E4588A">
      <w:pPr>
        <w:spacing w:line="360" w:lineRule="auto"/>
        <w:ind w:firstLineChars="200" w:firstLine="480"/>
        <w:rPr>
          <w:bCs/>
          <w:sz w:val="24"/>
        </w:rPr>
      </w:pPr>
      <w:r>
        <w:rPr>
          <w:bCs/>
          <w:sz w:val="24"/>
        </w:rPr>
        <w:t>1</w:t>
      </w:r>
      <w:r>
        <w:rPr>
          <w:rFonts w:hint="eastAsia"/>
          <w:bCs/>
          <w:sz w:val="24"/>
        </w:rPr>
        <w:t>、</w:t>
      </w:r>
      <w:r>
        <w:rPr>
          <w:rFonts w:hAnsi="宋体"/>
          <w:bCs/>
          <w:sz w:val="24"/>
        </w:rPr>
        <w:t>发包人承诺按照法律规定履行项目审批手续、筹集工程建设资金并按照合同约定的期限和方式支付合同价款。</w:t>
      </w:r>
    </w:p>
    <w:p w:rsidR="007B6267" w:rsidRDefault="00E4588A">
      <w:pPr>
        <w:spacing w:line="360" w:lineRule="auto"/>
        <w:ind w:firstLineChars="200" w:firstLine="480"/>
        <w:rPr>
          <w:bCs/>
          <w:sz w:val="24"/>
        </w:rPr>
      </w:pPr>
      <w:r>
        <w:rPr>
          <w:bCs/>
          <w:sz w:val="24"/>
        </w:rPr>
        <w:t>2</w:t>
      </w:r>
      <w:r>
        <w:rPr>
          <w:rFonts w:hint="eastAsia"/>
          <w:bCs/>
          <w:sz w:val="24"/>
        </w:rPr>
        <w:t>、</w:t>
      </w:r>
      <w:r>
        <w:rPr>
          <w:rFonts w:hAnsi="宋体"/>
          <w:bCs/>
          <w:sz w:val="24"/>
        </w:rPr>
        <w:t>承包人承诺按照法律规定及合同约定组织完成工程施工，确保工程质量和安全，不进行转包及违法分包，并在缺陷责任期及保修期内承担相应的工程维修责任。</w:t>
      </w:r>
    </w:p>
    <w:p w:rsidR="007B6267" w:rsidRDefault="00E4588A">
      <w:pPr>
        <w:spacing w:line="360" w:lineRule="auto"/>
        <w:ind w:firstLineChars="200" w:firstLine="480"/>
        <w:rPr>
          <w:rFonts w:hAnsi="宋体"/>
          <w:bCs/>
          <w:sz w:val="24"/>
        </w:rPr>
      </w:pPr>
      <w:r>
        <w:rPr>
          <w:bCs/>
          <w:sz w:val="24"/>
        </w:rPr>
        <w:t>3</w:t>
      </w:r>
      <w:r>
        <w:rPr>
          <w:rFonts w:hint="eastAsia"/>
          <w:bCs/>
          <w:sz w:val="24"/>
        </w:rPr>
        <w:t>、</w:t>
      </w:r>
      <w:r>
        <w:rPr>
          <w:rFonts w:hAnsi="宋体"/>
          <w:bCs/>
          <w:sz w:val="24"/>
        </w:rPr>
        <w:t>发包人和承包人通过招投标形式签订合同的，双方理解并承诺不再就同一工程另</w:t>
      </w:r>
      <w:r>
        <w:rPr>
          <w:rFonts w:hAnsi="宋体"/>
          <w:bCs/>
          <w:sz w:val="24"/>
        </w:rPr>
        <w:lastRenderedPageBreak/>
        <w:t>行签订与合同实质性内容相背离的协议。</w:t>
      </w:r>
    </w:p>
    <w:p w:rsidR="007B6267" w:rsidRDefault="00E4588A">
      <w:pPr>
        <w:spacing w:line="360" w:lineRule="auto"/>
        <w:ind w:firstLineChars="200" w:firstLine="480"/>
        <w:rPr>
          <w:rFonts w:hAnsi="宋体"/>
          <w:bCs/>
          <w:sz w:val="24"/>
        </w:rPr>
      </w:pPr>
      <w:r>
        <w:rPr>
          <w:rFonts w:hAnsi="宋体" w:hint="eastAsia"/>
          <w:bCs/>
          <w:sz w:val="24"/>
        </w:rPr>
        <w:t>八、付款方式：</w:t>
      </w:r>
    </w:p>
    <w:p w:rsidR="007B6267" w:rsidRPr="00C15B8A" w:rsidRDefault="00E4588A">
      <w:pPr>
        <w:spacing w:line="360" w:lineRule="auto"/>
        <w:ind w:firstLine="480"/>
        <w:rPr>
          <w:rFonts w:hAnsi="宋体"/>
          <w:sz w:val="24"/>
        </w:rPr>
      </w:pPr>
      <w:r w:rsidRPr="00C15B8A">
        <w:rPr>
          <w:rFonts w:hAnsi="宋体"/>
          <w:sz w:val="24"/>
        </w:rPr>
        <w:t>1</w:t>
      </w:r>
      <w:r w:rsidRPr="00C15B8A">
        <w:rPr>
          <w:rFonts w:hAnsi="宋体"/>
          <w:sz w:val="24"/>
        </w:rPr>
        <w:t>、竣工验收合格后付</w:t>
      </w:r>
      <w:r w:rsidRPr="00C15B8A">
        <w:rPr>
          <w:rFonts w:hAnsi="宋体" w:hint="eastAsia"/>
          <w:sz w:val="24"/>
        </w:rPr>
        <w:t>付合同价</w:t>
      </w:r>
      <w:r w:rsidRPr="00C15B8A">
        <w:rPr>
          <w:rFonts w:hAnsi="宋体"/>
          <w:sz w:val="24"/>
        </w:rPr>
        <w:t>的</w:t>
      </w:r>
      <w:r w:rsidRPr="00C15B8A">
        <w:rPr>
          <w:rFonts w:hAnsi="宋体" w:hint="eastAsia"/>
          <w:sz w:val="24"/>
        </w:rPr>
        <w:t>70</w:t>
      </w:r>
      <w:r w:rsidRPr="00C15B8A">
        <w:rPr>
          <w:rFonts w:hAnsi="宋体"/>
          <w:sz w:val="24"/>
        </w:rPr>
        <w:t>%</w:t>
      </w:r>
      <w:r w:rsidRPr="00C15B8A">
        <w:rPr>
          <w:rFonts w:hAnsi="宋体"/>
          <w:sz w:val="24"/>
        </w:rPr>
        <w:t>；</w:t>
      </w:r>
    </w:p>
    <w:p w:rsidR="007B6267" w:rsidRPr="00C15B8A" w:rsidRDefault="00E4588A">
      <w:pPr>
        <w:spacing w:line="360" w:lineRule="auto"/>
        <w:ind w:firstLine="480"/>
        <w:rPr>
          <w:rFonts w:hAnsi="宋体"/>
          <w:sz w:val="24"/>
        </w:rPr>
      </w:pPr>
      <w:r w:rsidRPr="00C15B8A">
        <w:rPr>
          <w:rFonts w:hAnsi="宋体"/>
          <w:sz w:val="24"/>
        </w:rPr>
        <w:t>2</w:t>
      </w:r>
      <w:r w:rsidRPr="00C15B8A">
        <w:rPr>
          <w:rFonts w:hAnsi="宋体" w:hint="eastAsia"/>
          <w:sz w:val="24"/>
        </w:rPr>
        <w:t>、工程结算经审计结束后付至审计价的</w:t>
      </w:r>
      <w:r w:rsidRPr="00C15B8A">
        <w:rPr>
          <w:rFonts w:hAnsi="宋体" w:hint="eastAsia"/>
          <w:sz w:val="24"/>
        </w:rPr>
        <w:t>9</w:t>
      </w:r>
      <w:r w:rsidR="00D625B5">
        <w:rPr>
          <w:rFonts w:hAnsi="宋体" w:hint="eastAsia"/>
          <w:sz w:val="24"/>
        </w:rPr>
        <w:t>5</w:t>
      </w:r>
      <w:r w:rsidRPr="00C15B8A">
        <w:rPr>
          <w:rFonts w:hAnsi="宋体"/>
          <w:sz w:val="24"/>
        </w:rPr>
        <w:t>%</w:t>
      </w:r>
      <w:r w:rsidRPr="00C15B8A">
        <w:rPr>
          <w:rFonts w:hAnsi="宋体" w:hint="eastAsia"/>
          <w:sz w:val="24"/>
        </w:rPr>
        <w:t>；</w:t>
      </w:r>
    </w:p>
    <w:p w:rsidR="007B6267" w:rsidRDefault="00E4588A">
      <w:pPr>
        <w:spacing w:line="360" w:lineRule="auto"/>
        <w:ind w:firstLine="480"/>
        <w:rPr>
          <w:rFonts w:hAnsi="宋体"/>
          <w:bCs/>
          <w:sz w:val="24"/>
        </w:rPr>
      </w:pPr>
      <w:r w:rsidRPr="00C15B8A">
        <w:rPr>
          <w:rFonts w:hAnsi="宋体"/>
          <w:sz w:val="24"/>
        </w:rPr>
        <w:t>3</w:t>
      </w:r>
      <w:r w:rsidRPr="00C15B8A">
        <w:rPr>
          <w:rFonts w:hAnsi="宋体" w:hint="eastAsia"/>
          <w:sz w:val="24"/>
        </w:rPr>
        <w:t>、留</w:t>
      </w:r>
      <w:r w:rsidR="00D625B5">
        <w:rPr>
          <w:rFonts w:hAnsi="宋体" w:hint="eastAsia"/>
          <w:sz w:val="24"/>
        </w:rPr>
        <w:t>5</w:t>
      </w:r>
      <w:r w:rsidRPr="00C15B8A">
        <w:rPr>
          <w:rFonts w:hAnsi="宋体"/>
          <w:sz w:val="24"/>
        </w:rPr>
        <w:t>%</w:t>
      </w:r>
      <w:r w:rsidRPr="00C15B8A">
        <w:rPr>
          <w:rFonts w:hAnsi="宋体" w:hint="eastAsia"/>
          <w:sz w:val="24"/>
        </w:rPr>
        <w:t>作为保修金，保修期满两年后确无质量问题的，一次付清余款</w:t>
      </w:r>
      <w:r w:rsidRPr="00C15B8A">
        <w:rPr>
          <w:rFonts w:hAnsi="宋体"/>
          <w:sz w:val="24"/>
        </w:rPr>
        <w:t>(</w:t>
      </w:r>
      <w:r w:rsidRPr="00C15B8A">
        <w:rPr>
          <w:rFonts w:hAnsi="宋体" w:hint="eastAsia"/>
          <w:sz w:val="24"/>
        </w:rPr>
        <w:t>不计息</w:t>
      </w:r>
      <w:r w:rsidRPr="00C15B8A">
        <w:rPr>
          <w:rFonts w:hAnsi="宋体"/>
          <w:sz w:val="24"/>
        </w:rPr>
        <w:t>)</w:t>
      </w:r>
      <w:r w:rsidRPr="00C15B8A">
        <w:rPr>
          <w:rFonts w:hAnsi="宋体" w:hint="eastAsia"/>
          <w:sz w:val="24"/>
        </w:rPr>
        <w:t>。</w:t>
      </w:r>
    </w:p>
    <w:p w:rsidR="007B6267" w:rsidRDefault="00E4588A">
      <w:pPr>
        <w:spacing w:line="360" w:lineRule="auto"/>
        <w:ind w:firstLineChars="200" w:firstLine="480"/>
        <w:rPr>
          <w:bCs/>
          <w:sz w:val="24"/>
        </w:rPr>
      </w:pPr>
      <w:r>
        <w:rPr>
          <w:rFonts w:hAnsi="宋体" w:hint="eastAsia"/>
          <w:bCs/>
          <w:sz w:val="24"/>
        </w:rPr>
        <w:t>九、</w:t>
      </w:r>
      <w:r>
        <w:rPr>
          <w:rFonts w:hAnsi="宋体"/>
          <w:bCs/>
          <w:sz w:val="24"/>
        </w:rPr>
        <w:t>词语含义</w:t>
      </w:r>
    </w:p>
    <w:p w:rsidR="007B6267" w:rsidRDefault="00E4588A">
      <w:pPr>
        <w:spacing w:line="360" w:lineRule="auto"/>
        <w:ind w:firstLineChars="200" w:firstLine="480"/>
        <w:rPr>
          <w:rFonts w:hAnsi="宋体"/>
          <w:bCs/>
          <w:sz w:val="24"/>
        </w:rPr>
      </w:pPr>
      <w:r>
        <w:rPr>
          <w:rFonts w:hAnsi="宋体"/>
          <w:bCs/>
          <w:sz w:val="24"/>
        </w:rPr>
        <w:t>本协议书中词语含义与第二部分通用合同条款中赋予的含义相同。</w:t>
      </w:r>
    </w:p>
    <w:p w:rsidR="007B6267" w:rsidRDefault="00E4588A">
      <w:pPr>
        <w:spacing w:line="360" w:lineRule="auto"/>
        <w:ind w:firstLineChars="200" w:firstLine="480"/>
        <w:rPr>
          <w:bCs/>
          <w:sz w:val="24"/>
        </w:rPr>
      </w:pPr>
      <w:r>
        <w:rPr>
          <w:rFonts w:hAnsi="宋体" w:hint="eastAsia"/>
          <w:bCs/>
          <w:sz w:val="24"/>
        </w:rPr>
        <w:t>十、</w:t>
      </w:r>
      <w:r>
        <w:rPr>
          <w:rFonts w:hAnsi="宋体"/>
          <w:bCs/>
          <w:sz w:val="24"/>
        </w:rPr>
        <w:t>签订时间</w:t>
      </w:r>
    </w:p>
    <w:p w:rsidR="007B6267" w:rsidRDefault="00E4588A">
      <w:pPr>
        <w:spacing w:line="360" w:lineRule="auto"/>
        <w:ind w:firstLineChars="200" w:firstLine="480"/>
        <w:rPr>
          <w:rFonts w:hAnsi="宋体"/>
          <w:bCs/>
          <w:sz w:val="24"/>
        </w:rPr>
      </w:pPr>
      <w:r>
        <w:rPr>
          <w:rFonts w:hAnsi="宋体"/>
          <w:bCs/>
          <w:sz w:val="24"/>
        </w:rPr>
        <w:t>本合同于</w:t>
      </w:r>
      <w:r>
        <w:rPr>
          <w:bCs/>
          <w:sz w:val="24"/>
          <w:u w:val="single"/>
        </w:rPr>
        <w:t xml:space="preserve">         </w:t>
      </w:r>
      <w:r>
        <w:rPr>
          <w:rFonts w:hAnsi="宋体"/>
          <w:bCs/>
          <w:sz w:val="24"/>
        </w:rPr>
        <w:t>年</w:t>
      </w:r>
      <w:r>
        <w:rPr>
          <w:bCs/>
          <w:sz w:val="24"/>
          <w:u w:val="single"/>
        </w:rPr>
        <w:t xml:space="preserve">    </w:t>
      </w:r>
      <w:r>
        <w:rPr>
          <w:rFonts w:hAnsi="宋体"/>
          <w:bCs/>
          <w:sz w:val="24"/>
        </w:rPr>
        <w:t>月</w:t>
      </w:r>
      <w:r>
        <w:rPr>
          <w:bCs/>
          <w:sz w:val="24"/>
          <w:u w:val="single"/>
        </w:rPr>
        <w:t xml:space="preserve">    </w:t>
      </w:r>
      <w:r>
        <w:rPr>
          <w:rFonts w:hAnsi="宋体"/>
          <w:bCs/>
          <w:sz w:val="24"/>
        </w:rPr>
        <w:t>日签订。</w:t>
      </w:r>
    </w:p>
    <w:p w:rsidR="007B6267" w:rsidRDefault="00E4588A">
      <w:pPr>
        <w:spacing w:line="360" w:lineRule="auto"/>
        <w:ind w:firstLineChars="200" w:firstLine="480"/>
        <w:rPr>
          <w:bCs/>
          <w:sz w:val="24"/>
        </w:rPr>
      </w:pPr>
      <w:r>
        <w:rPr>
          <w:rFonts w:hAnsi="宋体"/>
          <w:bCs/>
          <w:sz w:val="24"/>
        </w:rPr>
        <w:t>十</w:t>
      </w:r>
      <w:r>
        <w:rPr>
          <w:rFonts w:hAnsi="宋体" w:hint="eastAsia"/>
          <w:bCs/>
          <w:sz w:val="24"/>
        </w:rPr>
        <w:t>一</w:t>
      </w:r>
      <w:r>
        <w:rPr>
          <w:rFonts w:hAnsi="宋体"/>
          <w:bCs/>
          <w:sz w:val="24"/>
        </w:rPr>
        <w:t>、签订地点</w:t>
      </w:r>
    </w:p>
    <w:p w:rsidR="007B6267" w:rsidRDefault="00E4588A">
      <w:pPr>
        <w:spacing w:line="360" w:lineRule="auto"/>
        <w:ind w:firstLineChars="200" w:firstLine="480"/>
        <w:rPr>
          <w:rFonts w:hAnsi="宋体"/>
          <w:bCs/>
          <w:sz w:val="24"/>
        </w:rPr>
      </w:pPr>
      <w:r>
        <w:rPr>
          <w:rFonts w:hAnsi="宋体"/>
          <w:bCs/>
          <w:sz w:val="24"/>
        </w:rPr>
        <w:t>本合同在</w:t>
      </w:r>
      <w:r>
        <w:rPr>
          <w:bCs/>
          <w:sz w:val="24"/>
          <w:u w:val="single"/>
        </w:rPr>
        <w:t xml:space="preserve">                                    </w:t>
      </w:r>
      <w:r>
        <w:rPr>
          <w:rFonts w:hAnsi="宋体"/>
          <w:bCs/>
          <w:sz w:val="24"/>
        </w:rPr>
        <w:t>签订。</w:t>
      </w:r>
    </w:p>
    <w:p w:rsidR="007B6267" w:rsidRDefault="00E4588A">
      <w:pPr>
        <w:spacing w:line="360" w:lineRule="auto"/>
        <w:ind w:firstLineChars="200" w:firstLine="480"/>
        <w:rPr>
          <w:rFonts w:hAnsi="宋体"/>
          <w:bCs/>
          <w:sz w:val="24"/>
        </w:rPr>
      </w:pPr>
      <w:r>
        <w:rPr>
          <w:rFonts w:hAnsi="宋体"/>
          <w:bCs/>
          <w:sz w:val="24"/>
        </w:rPr>
        <w:t>十</w:t>
      </w:r>
      <w:r>
        <w:rPr>
          <w:rFonts w:hAnsi="宋体" w:hint="eastAsia"/>
          <w:bCs/>
          <w:sz w:val="24"/>
        </w:rPr>
        <w:t>二</w:t>
      </w:r>
      <w:r>
        <w:rPr>
          <w:rFonts w:hAnsi="宋体"/>
          <w:bCs/>
          <w:sz w:val="24"/>
        </w:rPr>
        <w:t>、补充协议</w:t>
      </w:r>
    </w:p>
    <w:p w:rsidR="007B6267" w:rsidRDefault="00E4588A">
      <w:pPr>
        <w:spacing w:line="360" w:lineRule="auto"/>
        <w:ind w:firstLineChars="196" w:firstLine="470"/>
        <w:rPr>
          <w:rFonts w:hAnsi="宋体"/>
          <w:bCs/>
          <w:sz w:val="24"/>
        </w:rPr>
      </w:pPr>
      <w:r>
        <w:rPr>
          <w:rFonts w:hAnsi="宋体"/>
          <w:bCs/>
          <w:sz w:val="24"/>
        </w:rPr>
        <w:t>合同未尽事宜，合同当事人另行签订补充协议，补充协议是合同的组成部分。</w:t>
      </w:r>
    </w:p>
    <w:p w:rsidR="007B6267" w:rsidRDefault="00E4588A">
      <w:pPr>
        <w:spacing w:line="360" w:lineRule="auto"/>
        <w:ind w:firstLineChars="196" w:firstLine="470"/>
        <w:rPr>
          <w:bCs/>
          <w:sz w:val="24"/>
        </w:rPr>
      </w:pPr>
      <w:r>
        <w:rPr>
          <w:rFonts w:hAnsi="宋体"/>
          <w:bCs/>
          <w:sz w:val="24"/>
        </w:rPr>
        <w:t>十</w:t>
      </w:r>
      <w:r>
        <w:rPr>
          <w:rFonts w:hAnsi="宋体" w:hint="eastAsia"/>
          <w:bCs/>
          <w:sz w:val="24"/>
        </w:rPr>
        <w:t>三</w:t>
      </w:r>
      <w:r>
        <w:rPr>
          <w:rFonts w:hAnsi="宋体"/>
          <w:bCs/>
          <w:sz w:val="24"/>
        </w:rPr>
        <w:t>、合同生效</w:t>
      </w:r>
    </w:p>
    <w:p w:rsidR="007B6267" w:rsidRDefault="00E4588A">
      <w:pPr>
        <w:spacing w:line="360" w:lineRule="auto"/>
        <w:ind w:firstLineChars="200" w:firstLine="480"/>
        <w:rPr>
          <w:rFonts w:hAnsi="宋体"/>
          <w:bCs/>
          <w:sz w:val="24"/>
        </w:rPr>
      </w:pPr>
      <w:r>
        <w:rPr>
          <w:rFonts w:hAnsi="宋体"/>
          <w:bCs/>
          <w:sz w:val="24"/>
        </w:rPr>
        <w:t>本合同自</w:t>
      </w:r>
      <w:r>
        <w:rPr>
          <w:bCs/>
          <w:sz w:val="24"/>
          <w:u w:val="single"/>
        </w:rPr>
        <w:t xml:space="preserve"> </w:t>
      </w:r>
      <w:r>
        <w:rPr>
          <w:rFonts w:hint="eastAsia"/>
          <w:bCs/>
          <w:sz w:val="24"/>
          <w:u w:val="single"/>
        </w:rPr>
        <w:t>发、承包人双方签字、盖章，且承包人提交履约担保后</w:t>
      </w:r>
      <w:r>
        <w:rPr>
          <w:bCs/>
          <w:sz w:val="24"/>
          <w:u w:val="single"/>
        </w:rPr>
        <w:t xml:space="preserve"> </w:t>
      </w:r>
      <w:r>
        <w:rPr>
          <w:rFonts w:hAnsi="宋体"/>
          <w:bCs/>
          <w:sz w:val="24"/>
        </w:rPr>
        <w:t>生效。</w:t>
      </w:r>
    </w:p>
    <w:p w:rsidR="007B6267" w:rsidRDefault="00E4588A">
      <w:pPr>
        <w:spacing w:line="360" w:lineRule="auto"/>
        <w:ind w:firstLineChars="200" w:firstLine="480"/>
        <w:rPr>
          <w:bCs/>
          <w:sz w:val="24"/>
        </w:rPr>
      </w:pPr>
      <w:r>
        <w:rPr>
          <w:rFonts w:hAnsi="宋体"/>
          <w:bCs/>
          <w:sz w:val="24"/>
        </w:rPr>
        <w:t>十</w:t>
      </w:r>
      <w:r>
        <w:rPr>
          <w:rFonts w:hAnsi="宋体" w:hint="eastAsia"/>
          <w:bCs/>
          <w:sz w:val="24"/>
        </w:rPr>
        <w:t>四</w:t>
      </w:r>
      <w:r>
        <w:rPr>
          <w:rFonts w:hAnsi="宋体"/>
          <w:bCs/>
          <w:sz w:val="24"/>
        </w:rPr>
        <w:t>、合同份数</w:t>
      </w:r>
    </w:p>
    <w:p w:rsidR="007B6267" w:rsidRDefault="00E4588A">
      <w:pPr>
        <w:spacing w:line="360" w:lineRule="auto"/>
        <w:ind w:firstLineChars="200" w:firstLine="480"/>
        <w:rPr>
          <w:bCs/>
          <w:sz w:val="24"/>
        </w:rPr>
      </w:pPr>
      <w:r>
        <w:rPr>
          <w:rFonts w:hAnsi="宋体"/>
          <w:bCs/>
          <w:sz w:val="24"/>
        </w:rPr>
        <w:t>本合同一式</w:t>
      </w:r>
      <w:r>
        <w:rPr>
          <w:bCs/>
          <w:sz w:val="24"/>
          <w:u w:val="single"/>
        </w:rPr>
        <w:t xml:space="preserve"> </w:t>
      </w:r>
      <w:r>
        <w:rPr>
          <w:rFonts w:hAnsi="宋体"/>
          <w:bCs/>
          <w:sz w:val="24"/>
          <w:u w:val="single"/>
        </w:rPr>
        <w:t>八</w:t>
      </w:r>
      <w:r>
        <w:rPr>
          <w:bCs/>
          <w:sz w:val="24"/>
          <w:u w:val="single"/>
        </w:rPr>
        <w:t xml:space="preserve">  </w:t>
      </w:r>
      <w:r>
        <w:rPr>
          <w:rFonts w:hAnsi="宋体"/>
          <w:bCs/>
          <w:sz w:val="24"/>
        </w:rPr>
        <w:t>份，均具有同等法律效力，发包人执</w:t>
      </w:r>
      <w:r>
        <w:rPr>
          <w:bCs/>
          <w:sz w:val="24"/>
          <w:u w:val="single"/>
        </w:rPr>
        <w:t xml:space="preserve">  </w:t>
      </w:r>
      <w:r>
        <w:rPr>
          <w:rFonts w:hAnsi="宋体" w:hint="eastAsia"/>
          <w:bCs/>
          <w:sz w:val="24"/>
          <w:u w:val="single"/>
        </w:rPr>
        <w:t>五</w:t>
      </w:r>
      <w:r>
        <w:rPr>
          <w:bCs/>
          <w:sz w:val="24"/>
          <w:u w:val="single"/>
        </w:rPr>
        <w:t xml:space="preserve"> </w:t>
      </w:r>
      <w:r>
        <w:rPr>
          <w:rFonts w:hAnsi="宋体"/>
          <w:bCs/>
          <w:sz w:val="24"/>
        </w:rPr>
        <w:t>份，承包人执</w:t>
      </w:r>
      <w:r>
        <w:rPr>
          <w:bCs/>
          <w:sz w:val="24"/>
          <w:u w:val="single"/>
        </w:rPr>
        <w:t xml:space="preserve"> </w:t>
      </w:r>
      <w:r>
        <w:rPr>
          <w:rFonts w:hAnsi="宋体" w:hint="eastAsia"/>
          <w:bCs/>
          <w:sz w:val="24"/>
          <w:u w:val="single"/>
        </w:rPr>
        <w:t>三</w:t>
      </w:r>
      <w:r>
        <w:rPr>
          <w:bCs/>
          <w:sz w:val="24"/>
          <w:u w:val="single"/>
        </w:rPr>
        <w:t xml:space="preserve"> </w:t>
      </w:r>
      <w:r>
        <w:rPr>
          <w:rFonts w:hAnsi="宋体"/>
          <w:bCs/>
          <w:sz w:val="24"/>
        </w:rPr>
        <w:t>份</w:t>
      </w:r>
    </w:p>
    <w:p w:rsidR="007B6267" w:rsidRDefault="007B6267">
      <w:pPr>
        <w:spacing w:line="360" w:lineRule="auto"/>
        <w:rPr>
          <w:rFonts w:hAnsi="宋体"/>
          <w:sz w:val="24"/>
        </w:rPr>
      </w:pPr>
    </w:p>
    <w:p w:rsidR="007B6267" w:rsidRDefault="00E4588A">
      <w:pPr>
        <w:spacing w:line="360" w:lineRule="auto"/>
        <w:rPr>
          <w:sz w:val="24"/>
        </w:rPr>
      </w:pPr>
      <w:r>
        <w:rPr>
          <w:rFonts w:hAnsi="宋体"/>
          <w:sz w:val="24"/>
        </w:rPr>
        <w:t>发包人：</w:t>
      </w:r>
      <w:r>
        <w:rPr>
          <w:sz w:val="24"/>
        </w:rPr>
        <w:t>(</w:t>
      </w:r>
      <w:r>
        <w:rPr>
          <w:rFonts w:hAnsi="宋体"/>
          <w:sz w:val="24"/>
        </w:rPr>
        <w:t>公章</w:t>
      </w:r>
      <w:r>
        <w:rPr>
          <w:sz w:val="24"/>
        </w:rPr>
        <w:t xml:space="preserve">)            </w:t>
      </w:r>
      <w:r>
        <w:rPr>
          <w:rFonts w:hint="eastAsia"/>
          <w:sz w:val="24"/>
        </w:rPr>
        <w:t xml:space="preserve">                    </w:t>
      </w:r>
      <w:r>
        <w:rPr>
          <w:sz w:val="24"/>
        </w:rPr>
        <w:t xml:space="preserve"> </w:t>
      </w:r>
      <w:r>
        <w:rPr>
          <w:rFonts w:hAnsi="宋体"/>
          <w:sz w:val="24"/>
        </w:rPr>
        <w:t>承包人：</w:t>
      </w:r>
      <w:r>
        <w:rPr>
          <w:sz w:val="24"/>
        </w:rPr>
        <w:t>(</w:t>
      </w:r>
      <w:r>
        <w:rPr>
          <w:rFonts w:hAnsi="宋体"/>
          <w:sz w:val="24"/>
        </w:rPr>
        <w:t>公章</w:t>
      </w:r>
      <w:r>
        <w:rPr>
          <w:sz w:val="24"/>
        </w:rPr>
        <w:t>)</w:t>
      </w:r>
    </w:p>
    <w:p w:rsidR="007B6267" w:rsidRDefault="00E4588A">
      <w:pPr>
        <w:spacing w:line="360" w:lineRule="auto"/>
        <w:rPr>
          <w:sz w:val="24"/>
          <w:u w:val="single"/>
        </w:rPr>
      </w:pPr>
      <w:r>
        <w:rPr>
          <w:sz w:val="24"/>
        </w:rPr>
        <w:t xml:space="preserve">                                 </w:t>
      </w:r>
    </w:p>
    <w:p w:rsidR="007B6267" w:rsidRDefault="00E4588A">
      <w:pPr>
        <w:spacing w:line="360" w:lineRule="auto"/>
        <w:rPr>
          <w:sz w:val="24"/>
        </w:rPr>
      </w:pPr>
      <w:r>
        <w:rPr>
          <w:rFonts w:hAnsi="宋体"/>
          <w:sz w:val="24"/>
        </w:rPr>
        <w:t>法定代表人或其委托代理人：</w:t>
      </w:r>
      <w:r>
        <w:rPr>
          <w:sz w:val="24"/>
        </w:rPr>
        <w:t xml:space="preserve">  </w:t>
      </w:r>
      <w:r>
        <w:rPr>
          <w:rFonts w:hint="eastAsia"/>
          <w:sz w:val="24"/>
        </w:rPr>
        <w:t xml:space="preserve">        </w:t>
      </w:r>
      <w:r>
        <w:rPr>
          <w:rFonts w:hAnsi="宋体"/>
          <w:sz w:val="24"/>
        </w:rPr>
        <w:t>法定代表人或其委托代理人：</w:t>
      </w:r>
    </w:p>
    <w:p w:rsidR="007B6267" w:rsidRDefault="00E4588A">
      <w:pPr>
        <w:spacing w:line="360" w:lineRule="auto"/>
        <w:rPr>
          <w:sz w:val="24"/>
        </w:rPr>
      </w:pPr>
      <w:r>
        <w:rPr>
          <w:rFonts w:hAnsi="宋体"/>
          <w:sz w:val="24"/>
        </w:rPr>
        <w:t>（签字）</w:t>
      </w:r>
      <w:r>
        <w:rPr>
          <w:sz w:val="24"/>
        </w:rPr>
        <w:t xml:space="preserve">                    </w:t>
      </w:r>
      <w:r>
        <w:rPr>
          <w:rFonts w:hint="eastAsia"/>
          <w:sz w:val="24"/>
        </w:rPr>
        <w:t xml:space="preserve">       </w:t>
      </w:r>
      <w:r>
        <w:rPr>
          <w:rFonts w:hAnsi="宋体"/>
          <w:sz w:val="24"/>
        </w:rPr>
        <w:t>（签字）</w:t>
      </w:r>
    </w:p>
    <w:p w:rsidR="007B6267" w:rsidRDefault="00E4588A">
      <w:pPr>
        <w:tabs>
          <w:tab w:val="left" w:pos="4410"/>
        </w:tabs>
        <w:spacing w:line="360" w:lineRule="auto"/>
        <w:rPr>
          <w:sz w:val="24"/>
        </w:rPr>
      </w:pPr>
      <w:r>
        <w:rPr>
          <w:rFonts w:hAnsi="宋体"/>
          <w:sz w:val="24"/>
        </w:rPr>
        <w:t>组织机构代码：</w:t>
      </w:r>
      <w:r>
        <w:rPr>
          <w:rFonts w:hAnsi="宋体"/>
          <w:sz w:val="24"/>
          <w:u w:val="single"/>
        </w:rPr>
        <w:t></w:t>
      </w:r>
      <w:r>
        <w:rPr>
          <w:sz w:val="24"/>
          <w:u w:val="single"/>
        </w:rPr>
        <w:t xml:space="preserve">  </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组织机构代码：</w:t>
      </w:r>
      <w:r>
        <w:rPr>
          <w:rFonts w:hAnsi="宋体"/>
          <w:sz w:val="24"/>
          <w:u w:val="single"/>
        </w:rPr>
        <w:t></w:t>
      </w:r>
      <w:r>
        <w:rPr>
          <w:sz w:val="24"/>
          <w:u w:val="single"/>
        </w:rPr>
        <w:t xml:space="preserve">  </w:t>
      </w:r>
      <w:r>
        <w:rPr>
          <w:rFonts w:hAnsi="宋体"/>
          <w:sz w:val="24"/>
          <w:u w:val="single"/>
        </w:rPr>
        <w:t></w:t>
      </w:r>
      <w:r>
        <w:rPr>
          <w:sz w:val="24"/>
          <w:u w:val="single"/>
        </w:rPr>
        <w:t xml:space="preserve">        </w:t>
      </w:r>
      <w:r>
        <w:rPr>
          <w:sz w:val="24"/>
        </w:rPr>
        <w:t xml:space="preserve"> </w:t>
      </w:r>
    </w:p>
    <w:p w:rsidR="007B6267" w:rsidRDefault="00E4588A">
      <w:pPr>
        <w:spacing w:line="360" w:lineRule="auto"/>
        <w:rPr>
          <w:sz w:val="24"/>
        </w:rPr>
      </w:pPr>
      <w:r>
        <w:rPr>
          <w:rFonts w:hAnsi="宋体"/>
          <w:sz w:val="24"/>
        </w:rPr>
        <w:t>地</w:t>
      </w:r>
      <w:r>
        <w:rPr>
          <w:sz w:val="24"/>
        </w:rPr>
        <w:t xml:space="preserve">  </w:t>
      </w:r>
      <w:r>
        <w:rPr>
          <w:rFonts w:hAnsi="宋体"/>
          <w:sz w:val="24"/>
        </w:rPr>
        <w:t>址：</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地</w:t>
      </w:r>
      <w:r>
        <w:rPr>
          <w:sz w:val="24"/>
        </w:rPr>
        <w:t xml:space="preserve">  </w:t>
      </w:r>
      <w:r>
        <w:rPr>
          <w:rFonts w:hAnsi="宋体"/>
          <w:sz w:val="24"/>
        </w:rPr>
        <w:t>址：</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法定代表人：</w:t>
      </w:r>
      <w:r>
        <w:rPr>
          <w:rFonts w:hAnsi="宋体"/>
          <w:sz w:val="24"/>
          <w:u w:val="single"/>
        </w:rPr>
        <w:t></w:t>
      </w:r>
      <w:r>
        <w:rPr>
          <w:sz w:val="24"/>
          <w:u w:val="single"/>
        </w:rPr>
        <w:t xml:space="preserve">     </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法定代表人：</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委托代理人：</w:t>
      </w:r>
      <w:r>
        <w:rPr>
          <w:rFonts w:hAnsi="宋体"/>
          <w:sz w:val="24"/>
          <w:u w:val="single"/>
        </w:rPr>
        <w:t></w:t>
      </w:r>
      <w:r>
        <w:rPr>
          <w:sz w:val="24"/>
          <w:u w:val="single"/>
        </w:rPr>
        <w:t xml:space="preserve">           </w:t>
      </w:r>
      <w:r>
        <w:rPr>
          <w:sz w:val="24"/>
        </w:rPr>
        <w:t xml:space="preserve"> </w:t>
      </w:r>
      <w:r>
        <w:rPr>
          <w:rFonts w:hint="eastAsia"/>
          <w:sz w:val="24"/>
        </w:rPr>
        <w:t xml:space="preserve">       </w:t>
      </w:r>
      <w:r>
        <w:rPr>
          <w:sz w:val="24"/>
        </w:rPr>
        <w:t xml:space="preserve"> </w:t>
      </w:r>
      <w:r>
        <w:rPr>
          <w:rFonts w:hAnsi="宋体"/>
          <w:sz w:val="24"/>
        </w:rPr>
        <w:t>委托代理人：</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电子信箱：</w:t>
      </w:r>
      <w:r>
        <w:rPr>
          <w:sz w:val="24"/>
          <w:u w:val="single"/>
        </w:rPr>
        <w:t xml:space="preserve">                 </w:t>
      </w:r>
      <w:r>
        <w:rPr>
          <w:sz w:val="24"/>
        </w:rPr>
        <w:t xml:space="preserve">  </w:t>
      </w:r>
      <w:r>
        <w:rPr>
          <w:rFonts w:hint="eastAsia"/>
          <w:sz w:val="24"/>
        </w:rPr>
        <w:t xml:space="preserve">       </w:t>
      </w:r>
      <w:r>
        <w:rPr>
          <w:rFonts w:hAnsi="宋体"/>
          <w:sz w:val="24"/>
        </w:rPr>
        <w:t>电子信箱：</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开户银行：</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开户银行：</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lastRenderedPageBreak/>
        <w:t>账</w:t>
      </w:r>
      <w:r>
        <w:rPr>
          <w:sz w:val="24"/>
        </w:rPr>
        <w:t xml:space="preserve">  </w:t>
      </w:r>
      <w:r>
        <w:rPr>
          <w:rFonts w:hAnsi="宋体"/>
          <w:sz w:val="24"/>
        </w:rPr>
        <w:t>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账</w:t>
      </w:r>
      <w:r>
        <w:rPr>
          <w:sz w:val="24"/>
        </w:rPr>
        <w:t xml:space="preserve">  </w:t>
      </w:r>
      <w:r>
        <w:rPr>
          <w:rFonts w:hAnsi="宋体"/>
          <w:sz w:val="24"/>
        </w:rPr>
        <w:t>号：</w:t>
      </w:r>
      <w:r>
        <w:rPr>
          <w:rFonts w:hAnsi="宋体"/>
          <w:sz w:val="24"/>
          <w:u w:val="single"/>
        </w:rPr>
        <w:t></w:t>
      </w:r>
      <w:r>
        <w:rPr>
          <w:sz w:val="24"/>
          <w:u w:val="single"/>
        </w:rPr>
        <w:t xml:space="preserve">     </w:t>
      </w:r>
    </w:p>
    <w:p w:rsidR="007B6267" w:rsidRDefault="00E4588A">
      <w:pPr>
        <w:pStyle w:val="3"/>
        <w:jc w:val="center"/>
        <w:rPr>
          <w:rFonts w:ascii="黑体" w:eastAsia="黑体" w:hAnsi="华文中宋"/>
          <w:b w:val="0"/>
          <w:sz w:val="30"/>
          <w:szCs w:val="30"/>
        </w:rPr>
      </w:pPr>
      <w:bookmarkStart w:id="31" w:name="_Toc422405176"/>
      <w:r>
        <w:rPr>
          <w:rFonts w:ascii="黑体" w:eastAsia="黑体" w:hAnsi="华文中宋" w:hint="eastAsia"/>
          <w:b w:val="0"/>
          <w:sz w:val="30"/>
          <w:szCs w:val="30"/>
        </w:rPr>
        <w:t>第二部分</w:t>
      </w:r>
      <w:r>
        <w:rPr>
          <w:rFonts w:ascii="黑体" w:eastAsia="黑体" w:hAnsi="华文中宋"/>
          <w:b w:val="0"/>
          <w:sz w:val="30"/>
          <w:szCs w:val="30"/>
        </w:rPr>
        <w:t xml:space="preserve"> </w:t>
      </w:r>
      <w:r>
        <w:rPr>
          <w:rFonts w:ascii="黑体" w:eastAsia="黑体" w:hAnsi="华文中宋" w:hint="eastAsia"/>
          <w:b w:val="0"/>
          <w:sz w:val="30"/>
          <w:szCs w:val="30"/>
        </w:rPr>
        <w:t>通用合同条款</w:t>
      </w:r>
      <w:bookmarkEnd w:id="31"/>
    </w:p>
    <w:p w:rsidR="007B6267" w:rsidRDefault="00E4588A">
      <w:pPr>
        <w:rPr>
          <w:sz w:val="24"/>
        </w:rPr>
      </w:pPr>
      <w:r>
        <w:rPr>
          <w:rFonts w:hint="eastAsia"/>
          <w:sz w:val="24"/>
        </w:rPr>
        <w:t>此部分采用《建设工程施工合同》范本（</w:t>
      </w:r>
      <w:r>
        <w:rPr>
          <w:rFonts w:hint="eastAsia"/>
          <w:sz w:val="24"/>
        </w:rPr>
        <w:t>GF-2013-0201</w:t>
      </w:r>
      <w:r>
        <w:rPr>
          <w:rFonts w:hint="eastAsia"/>
          <w:sz w:val="24"/>
        </w:rPr>
        <w:t>）中《第二部分</w:t>
      </w:r>
      <w:r>
        <w:rPr>
          <w:rFonts w:hint="eastAsia"/>
          <w:sz w:val="24"/>
        </w:rPr>
        <w:t xml:space="preserve">  </w:t>
      </w:r>
      <w:r>
        <w:rPr>
          <w:rFonts w:hint="eastAsia"/>
          <w:sz w:val="24"/>
        </w:rPr>
        <w:t>通用条款》</w:t>
      </w:r>
    </w:p>
    <w:p w:rsidR="007B6267" w:rsidRDefault="00E4588A">
      <w:pPr>
        <w:pStyle w:val="3"/>
        <w:jc w:val="center"/>
        <w:rPr>
          <w:rFonts w:ascii="黑体" w:eastAsia="黑体" w:hAnsi="华文中宋"/>
          <w:b w:val="0"/>
          <w:sz w:val="30"/>
          <w:szCs w:val="30"/>
        </w:rPr>
      </w:pPr>
      <w:bookmarkStart w:id="32" w:name="_Toc422405177"/>
      <w:r>
        <w:rPr>
          <w:rFonts w:ascii="黑体" w:eastAsia="黑体" w:hAnsi="华文中宋" w:hint="eastAsia"/>
          <w:b w:val="0"/>
          <w:sz w:val="30"/>
          <w:szCs w:val="30"/>
        </w:rPr>
        <w:t>第三部分</w:t>
      </w:r>
      <w:r>
        <w:rPr>
          <w:rFonts w:ascii="黑体" w:eastAsia="黑体" w:hAnsi="华文中宋"/>
          <w:b w:val="0"/>
          <w:sz w:val="30"/>
          <w:szCs w:val="30"/>
        </w:rPr>
        <w:t xml:space="preserve"> </w:t>
      </w:r>
      <w:r>
        <w:rPr>
          <w:rFonts w:ascii="黑体" w:eastAsia="黑体" w:hAnsi="华文中宋" w:hint="eastAsia"/>
          <w:b w:val="0"/>
          <w:sz w:val="30"/>
          <w:szCs w:val="30"/>
        </w:rPr>
        <w:t>专用合同条款</w:t>
      </w:r>
      <w:bookmarkEnd w:id="32"/>
    </w:p>
    <w:p w:rsidR="007B6267" w:rsidRDefault="00E4588A">
      <w:pPr>
        <w:spacing w:after="120" w:line="360" w:lineRule="auto"/>
        <w:ind w:firstLineChars="200" w:firstLine="480"/>
        <w:rPr>
          <w:rFonts w:ascii="黑体" w:eastAsia="黑体"/>
          <w:sz w:val="24"/>
        </w:rPr>
      </w:pPr>
      <w:r>
        <w:rPr>
          <w:rFonts w:ascii="黑体" w:eastAsia="黑体" w:hint="eastAsia"/>
          <w:sz w:val="24"/>
        </w:rPr>
        <w:t>1</w:t>
      </w:r>
      <w:r>
        <w:rPr>
          <w:rFonts w:ascii="黑体" w:eastAsia="黑体" w:hAnsi="宋体" w:hint="eastAsia"/>
          <w:sz w:val="24"/>
        </w:rPr>
        <w:t>、</w:t>
      </w:r>
      <w:r>
        <w:rPr>
          <w:rFonts w:ascii="黑体" w:eastAsia="黑体" w:hint="eastAsia"/>
          <w:sz w:val="24"/>
        </w:rPr>
        <w:t xml:space="preserve"> </w:t>
      </w:r>
      <w:r>
        <w:rPr>
          <w:rFonts w:ascii="黑体" w:eastAsia="黑体" w:hAnsi="宋体" w:hint="eastAsia"/>
          <w:sz w:val="24"/>
        </w:rPr>
        <w:t>一般约定</w:t>
      </w:r>
    </w:p>
    <w:p w:rsidR="007B6267" w:rsidRDefault="00E4588A">
      <w:pPr>
        <w:spacing w:after="120" w:line="360" w:lineRule="auto"/>
        <w:ind w:firstLineChars="200" w:firstLine="480"/>
        <w:rPr>
          <w:sz w:val="24"/>
        </w:rPr>
      </w:pPr>
      <w:r>
        <w:rPr>
          <w:sz w:val="24"/>
        </w:rPr>
        <w:t xml:space="preserve">1.1 </w:t>
      </w:r>
      <w:r>
        <w:rPr>
          <w:rFonts w:hAnsi="宋体"/>
          <w:sz w:val="24"/>
        </w:rPr>
        <w:t>词语定义</w:t>
      </w:r>
    </w:p>
    <w:p w:rsidR="007B6267" w:rsidRDefault="00E4588A">
      <w:pPr>
        <w:spacing w:line="360" w:lineRule="auto"/>
        <w:ind w:firstLineChars="200" w:firstLine="480"/>
        <w:rPr>
          <w:kern w:val="0"/>
          <w:sz w:val="24"/>
        </w:rPr>
      </w:pPr>
      <w:r>
        <w:rPr>
          <w:kern w:val="0"/>
          <w:sz w:val="24"/>
        </w:rPr>
        <w:t>1.1.1</w:t>
      </w:r>
      <w:r>
        <w:rPr>
          <w:rFonts w:hAnsi="宋体"/>
          <w:kern w:val="0"/>
          <w:sz w:val="24"/>
        </w:rPr>
        <w:t>合同</w:t>
      </w:r>
    </w:p>
    <w:p w:rsidR="007B6267" w:rsidRDefault="00E4588A">
      <w:pPr>
        <w:spacing w:line="360" w:lineRule="auto"/>
        <w:ind w:firstLineChars="200" w:firstLine="480"/>
        <w:rPr>
          <w:kern w:val="0"/>
          <w:sz w:val="24"/>
        </w:rPr>
      </w:pPr>
      <w:r>
        <w:rPr>
          <w:kern w:val="0"/>
          <w:sz w:val="24"/>
        </w:rPr>
        <w:t>1.1.1.10</w:t>
      </w:r>
      <w:r>
        <w:rPr>
          <w:rFonts w:hAnsi="宋体"/>
          <w:kern w:val="0"/>
          <w:sz w:val="24"/>
        </w:rPr>
        <w:t>其他合同文件包括：</w:t>
      </w:r>
      <w:r>
        <w:rPr>
          <w:rFonts w:hAnsi="宋体" w:hint="eastAsia"/>
          <w:sz w:val="24"/>
          <w:u w:val="single"/>
        </w:rPr>
        <w:t>施工组织设计、合同当事人在合同履行过程中的会议纪要等</w:t>
      </w:r>
      <w:r>
        <w:rPr>
          <w:rFonts w:hAnsi="宋体"/>
          <w:sz w:val="24"/>
        </w:rPr>
        <w:t>。</w:t>
      </w:r>
    </w:p>
    <w:p w:rsidR="007B6267" w:rsidRPr="00C15B8A" w:rsidRDefault="00E4588A">
      <w:pPr>
        <w:spacing w:line="360" w:lineRule="auto"/>
        <w:ind w:firstLineChars="200" w:firstLine="480"/>
        <w:rPr>
          <w:sz w:val="24"/>
        </w:rPr>
      </w:pPr>
      <w:r w:rsidRPr="00C15B8A">
        <w:rPr>
          <w:sz w:val="24"/>
        </w:rPr>
        <w:t xml:space="preserve">1.1.2 </w:t>
      </w:r>
      <w:r w:rsidRPr="00C15B8A">
        <w:rPr>
          <w:rFonts w:hAnsi="宋体"/>
          <w:sz w:val="24"/>
        </w:rPr>
        <w:t>合同当事人及其他相关方</w:t>
      </w:r>
    </w:p>
    <w:p w:rsidR="007B6267" w:rsidRPr="00C15B8A" w:rsidRDefault="00E4588A">
      <w:pPr>
        <w:spacing w:line="360" w:lineRule="auto"/>
        <w:ind w:firstLineChars="200" w:firstLine="480"/>
        <w:rPr>
          <w:sz w:val="24"/>
        </w:rPr>
      </w:pPr>
      <w:r w:rsidRPr="00C15B8A">
        <w:rPr>
          <w:sz w:val="24"/>
        </w:rPr>
        <w:t>1.1.2.4</w:t>
      </w:r>
      <w:r w:rsidRPr="00C15B8A">
        <w:rPr>
          <w:rFonts w:hAnsi="宋体"/>
          <w:sz w:val="24"/>
        </w:rPr>
        <w:t>监理人：</w:t>
      </w:r>
    </w:p>
    <w:p w:rsidR="007B6267" w:rsidRPr="00C15B8A" w:rsidRDefault="00E4588A">
      <w:pPr>
        <w:spacing w:line="360" w:lineRule="auto"/>
        <w:ind w:firstLineChars="200" w:firstLine="480"/>
        <w:rPr>
          <w:sz w:val="24"/>
        </w:rPr>
      </w:pPr>
      <w:r w:rsidRPr="00C15B8A">
        <w:rPr>
          <w:rFonts w:hAnsi="宋体"/>
          <w:sz w:val="24"/>
        </w:rPr>
        <w:t>名</w:t>
      </w:r>
      <w:r w:rsidRPr="00C15B8A">
        <w:rPr>
          <w:sz w:val="24"/>
        </w:rPr>
        <w:t xml:space="preserve">    </w:t>
      </w:r>
      <w:r w:rsidRPr="00C15B8A">
        <w:rPr>
          <w:rFonts w:hAnsi="宋体"/>
          <w:sz w:val="24"/>
        </w:rPr>
        <w:t>称：</w:t>
      </w:r>
      <w:r w:rsidRPr="00C15B8A">
        <w:rPr>
          <w:rFonts w:hAnsi="宋体"/>
          <w:sz w:val="24"/>
          <w:u w:val="single"/>
        </w:rPr>
        <w:t></w:t>
      </w:r>
      <w:r w:rsidRPr="00C15B8A">
        <w:rPr>
          <w:sz w:val="24"/>
          <w:u w:val="single"/>
        </w:rPr>
        <w:t xml:space="preserve"> </w:t>
      </w:r>
      <w:r w:rsidR="00C15B8A">
        <w:rPr>
          <w:rFonts w:hint="eastAsia"/>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资质类别和等级：</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联系电话：</w:t>
      </w:r>
      <w:r w:rsidRPr="00C15B8A">
        <w:rPr>
          <w:rFonts w:hAnsi="宋体"/>
          <w:sz w:val="24"/>
          <w:u w:val="single"/>
        </w:rPr>
        <w:t></w:t>
      </w:r>
      <w:r w:rsidRPr="00C15B8A">
        <w:rPr>
          <w:sz w:val="24"/>
          <w:u w:val="single"/>
        </w:rPr>
        <w:t xml:space="preserve">  </w:t>
      </w:r>
      <w:r w:rsidR="00C15B8A">
        <w:rPr>
          <w:rFonts w:hint="eastAsia"/>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电子信箱：</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通信地址：</w:t>
      </w:r>
      <w:r w:rsidRPr="00C15B8A">
        <w:rPr>
          <w:rFonts w:hAnsi="宋体"/>
          <w:sz w:val="24"/>
          <w:u w:val="single"/>
        </w:rPr>
        <w:t></w:t>
      </w:r>
      <w:r w:rsidRPr="00C15B8A">
        <w:rPr>
          <w:sz w:val="24"/>
          <w:u w:val="single"/>
        </w:rPr>
        <w:t xml:space="preserve">    </w:t>
      </w:r>
      <w:r w:rsidRPr="00C15B8A">
        <w:rPr>
          <w:rFonts w:ascii="宋体" w:hAnsi="宋体"/>
          <w:sz w:val="24"/>
          <w:u w:val="single"/>
        </w:rPr>
        <w:t></w:t>
      </w:r>
      <w:r w:rsidR="00C15B8A">
        <w:rPr>
          <w:rFonts w:ascii="宋体" w:hAnsi="宋体" w:hint="eastAsia"/>
          <w:sz w:val="24"/>
          <w:u w:val="single"/>
        </w:rPr>
        <w:t>/</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sz w:val="24"/>
        </w:rPr>
        <w:t xml:space="preserve">1.1.2.5 </w:t>
      </w:r>
      <w:r w:rsidRPr="00C15B8A">
        <w:rPr>
          <w:rFonts w:hAnsi="宋体"/>
          <w:sz w:val="24"/>
        </w:rPr>
        <w:t>设计人：</w:t>
      </w:r>
    </w:p>
    <w:p w:rsidR="007B6267" w:rsidRPr="00C15B8A" w:rsidRDefault="00E4588A">
      <w:pPr>
        <w:spacing w:line="360" w:lineRule="auto"/>
        <w:ind w:firstLineChars="200" w:firstLine="480"/>
        <w:rPr>
          <w:sz w:val="24"/>
        </w:rPr>
      </w:pPr>
      <w:r w:rsidRPr="00C15B8A">
        <w:rPr>
          <w:rFonts w:hAnsi="宋体"/>
          <w:sz w:val="24"/>
        </w:rPr>
        <w:t>名</w:t>
      </w:r>
      <w:r w:rsidRPr="00C15B8A">
        <w:rPr>
          <w:sz w:val="24"/>
        </w:rPr>
        <w:t xml:space="preserve">    </w:t>
      </w:r>
      <w:r w:rsidRPr="00C15B8A">
        <w:rPr>
          <w:rFonts w:hAnsi="宋体"/>
          <w:sz w:val="24"/>
        </w:rPr>
        <w:t>称：</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资质类别和等级：</w:t>
      </w:r>
      <w:r w:rsidRPr="00C15B8A">
        <w:rPr>
          <w:rFonts w:hAnsi="宋体"/>
          <w:sz w:val="24"/>
          <w:u w:val="single"/>
        </w:rPr>
        <w:t></w:t>
      </w:r>
      <w:r w:rsidR="00C15B8A">
        <w:rPr>
          <w:rFonts w:hAnsi="宋体" w:hint="eastAsia"/>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联系电话：</w:t>
      </w:r>
      <w:r w:rsidRPr="00C15B8A">
        <w:rPr>
          <w:rFonts w:hAnsi="宋体"/>
          <w:sz w:val="24"/>
          <w:u w:val="single"/>
        </w:rPr>
        <w:t></w:t>
      </w:r>
      <w:r w:rsidRPr="00C15B8A">
        <w:rPr>
          <w:sz w:val="24"/>
          <w:u w:val="single"/>
        </w:rPr>
        <w:t xml:space="preserve"> </w:t>
      </w:r>
      <w:r w:rsidR="00C15B8A">
        <w:rPr>
          <w:rFonts w:hint="eastAsia"/>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电子信箱：</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通信地址：</w:t>
      </w:r>
      <w:r w:rsidRPr="00C15B8A">
        <w:rPr>
          <w:rFonts w:hAnsi="宋体"/>
          <w:sz w:val="24"/>
          <w:u w:val="single"/>
        </w:rPr>
        <w:t></w:t>
      </w:r>
      <w:r w:rsidRPr="00C15B8A">
        <w:rPr>
          <w:sz w:val="24"/>
          <w:u w:val="single"/>
        </w:rPr>
        <w:t xml:space="preserve">    </w:t>
      </w:r>
      <w:r w:rsidRPr="00C15B8A">
        <w:rPr>
          <w:rFonts w:ascii="宋体" w:hAnsi="宋体"/>
          <w:sz w:val="24"/>
          <w:u w:val="single"/>
        </w:rPr>
        <w:t></w:t>
      </w:r>
      <w:r w:rsidR="00C15B8A">
        <w:rPr>
          <w:rFonts w:ascii="宋体" w:hAnsi="宋体" w:hint="eastAsia"/>
          <w:sz w:val="24"/>
          <w:u w:val="single"/>
        </w:rPr>
        <w:t>/</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sz w:val="24"/>
        </w:rPr>
        <w:t xml:space="preserve">1.1.3 </w:t>
      </w:r>
      <w:r w:rsidRPr="00C15B8A">
        <w:rPr>
          <w:rFonts w:hAnsi="宋体"/>
          <w:sz w:val="24"/>
        </w:rPr>
        <w:t>工程和设备</w:t>
      </w:r>
    </w:p>
    <w:p w:rsidR="007B6267" w:rsidRPr="00C15B8A" w:rsidRDefault="00E4588A">
      <w:pPr>
        <w:spacing w:line="360" w:lineRule="auto"/>
        <w:ind w:firstLineChars="200" w:firstLine="480"/>
        <w:rPr>
          <w:sz w:val="24"/>
          <w:u w:val="single"/>
        </w:rPr>
      </w:pPr>
      <w:r w:rsidRPr="00C15B8A">
        <w:rPr>
          <w:sz w:val="24"/>
        </w:rPr>
        <w:t xml:space="preserve">1.1.3.7 </w:t>
      </w:r>
      <w:r w:rsidRPr="00C15B8A">
        <w:rPr>
          <w:rFonts w:hAnsi="宋体"/>
          <w:sz w:val="24"/>
        </w:rPr>
        <w:t>作为施工现场组成部分的其他场所包括：</w:t>
      </w:r>
      <w:r w:rsidRPr="00C15B8A">
        <w:rPr>
          <w:sz w:val="24"/>
          <w:u w:val="single"/>
        </w:rPr>
        <w:t xml:space="preserve">    </w:t>
      </w:r>
      <w:r w:rsidRPr="00C15B8A">
        <w:rPr>
          <w:b/>
          <w:sz w:val="24"/>
          <w:u w:val="single"/>
        </w:rPr>
        <w:t>/</w:t>
      </w:r>
      <w:r w:rsidRPr="00C15B8A">
        <w:rPr>
          <w:sz w:val="24"/>
          <w:u w:val="single"/>
        </w:rPr>
        <w:t xml:space="preserve">       </w:t>
      </w:r>
      <w:r w:rsidRPr="00C15B8A">
        <w:rPr>
          <w:rFonts w:hAnsi="宋体"/>
          <w:kern w:val="0"/>
          <w:sz w:val="24"/>
        </w:rPr>
        <w:t>。</w:t>
      </w:r>
    </w:p>
    <w:p w:rsidR="007B6267" w:rsidRPr="00C15B8A" w:rsidRDefault="00E4588A">
      <w:pPr>
        <w:spacing w:line="360" w:lineRule="auto"/>
        <w:ind w:firstLineChars="200" w:firstLine="480"/>
        <w:jc w:val="left"/>
        <w:rPr>
          <w:kern w:val="0"/>
          <w:sz w:val="24"/>
        </w:rPr>
      </w:pPr>
      <w:r w:rsidRPr="00C15B8A">
        <w:rPr>
          <w:kern w:val="0"/>
          <w:sz w:val="24"/>
        </w:rPr>
        <w:t xml:space="preserve">1.1.3.9 </w:t>
      </w:r>
      <w:r w:rsidRPr="00C15B8A">
        <w:rPr>
          <w:rFonts w:hAnsi="宋体"/>
          <w:kern w:val="0"/>
          <w:sz w:val="24"/>
        </w:rPr>
        <w:t>永久占地包括：</w:t>
      </w:r>
      <w:r w:rsidRPr="00C15B8A">
        <w:rPr>
          <w:sz w:val="24"/>
          <w:u w:val="single"/>
        </w:rPr>
        <w:t xml:space="preserve">           </w:t>
      </w:r>
      <w:r w:rsidR="00C15B8A">
        <w:rPr>
          <w:rFonts w:hint="eastAsia"/>
          <w:sz w:val="24"/>
          <w:u w:val="single"/>
        </w:rPr>
        <w:t>/</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ascii="宋体" w:hAnsi="宋体"/>
          <w:sz w:val="24"/>
          <w:u w:val="single"/>
        </w:rPr>
        <w:t></w:t>
      </w:r>
      <w:r w:rsidRPr="00C15B8A">
        <w:rPr>
          <w:rFonts w:hAnsi="宋体"/>
          <w:kern w:val="0"/>
          <w:sz w:val="24"/>
        </w:rPr>
        <w:t>。</w:t>
      </w:r>
    </w:p>
    <w:p w:rsidR="007B6267" w:rsidRDefault="00E4588A">
      <w:pPr>
        <w:spacing w:line="360" w:lineRule="auto"/>
        <w:ind w:firstLineChars="200" w:firstLine="480"/>
        <w:jc w:val="left"/>
        <w:rPr>
          <w:sz w:val="24"/>
        </w:rPr>
      </w:pPr>
      <w:r w:rsidRPr="00C15B8A">
        <w:rPr>
          <w:kern w:val="0"/>
          <w:sz w:val="24"/>
        </w:rPr>
        <w:lastRenderedPageBreak/>
        <w:t xml:space="preserve">1.1.3.10 </w:t>
      </w:r>
      <w:r w:rsidRPr="00C15B8A">
        <w:rPr>
          <w:rFonts w:hAnsi="宋体"/>
          <w:kern w:val="0"/>
          <w:sz w:val="24"/>
        </w:rPr>
        <w:t>临时占地包括：</w:t>
      </w:r>
      <w:r w:rsidRPr="00C15B8A">
        <w:rPr>
          <w:sz w:val="24"/>
          <w:u w:val="single"/>
        </w:rPr>
        <w:t xml:space="preserve">           </w:t>
      </w:r>
      <w:r w:rsidRPr="00C15B8A">
        <w:rPr>
          <w:rFonts w:ascii="宋体" w:hAnsi="宋体"/>
          <w:sz w:val="24"/>
          <w:u w:val="single"/>
        </w:rPr>
        <w:t></w:t>
      </w:r>
      <w:r w:rsidR="00C15B8A">
        <w:rPr>
          <w:rFonts w:ascii="宋体" w:hAnsi="宋体" w:hint="eastAsia"/>
          <w:sz w:val="24"/>
          <w:u w:val="single"/>
        </w:rPr>
        <w:t>/</w:t>
      </w:r>
      <w:r w:rsidRPr="00C15B8A">
        <w:rPr>
          <w:rFonts w:ascii="宋体"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ascii="宋体" w:hAnsi="宋体"/>
          <w:sz w:val="24"/>
          <w:u w:val="single"/>
        </w:rPr>
        <w:t></w:t>
      </w:r>
      <w:r w:rsidRPr="00C15B8A">
        <w:rPr>
          <w:rFonts w:hAnsi="宋体"/>
          <w:kern w:val="0"/>
          <w:sz w:val="24"/>
        </w:rPr>
        <w:t>。</w:t>
      </w:r>
    </w:p>
    <w:p w:rsidR="007B6267" w:rsidRDefault="00E4588A">
      <w:pPr>
        <w:spacing w:after="120" w:line="360" w:lineRule="auto"/>
        <w:ind w:firstLineChars="200" w:firstLine="480"/>
        <w:rPr>
          <w:sz w:val="24"/>
        </w:rPr>
      </w:pPr>
      <w:r>
        <w:rPr>
          <w:sz w:val="24"/>
        </w:rPr>
        <w:t>1.3</w:t>
      </w:r>
      <w:r>
        <w:rPr>
          <w:rFonts w:hAnsi="宋体"/>
          <w:sz w:val="24"/>
        </w:rPr>
        <w:t>法律</w:t>
      </w:r>
      <w:r>
        <w:rPr>
          <w:sz w:val="24"/>
        </w:rPr>
        <w:t xml:space="preserve"> </w:t>
      </w:r>
    </w:p>
    <w:p w:rsidR="007B6267" w:rsidRDefault="00E4588A">
      <w:pPr>
        <w:autoSpaceDE w:val="0"/>
        <w:autoSpaceDN w:val="0"/>
        <w:adjustRightInd w:val="0"/>
        <w:spacing w:line="360" w:lineRule="auto"/>
        <w:ind w:firstLineChars="200" w:firstLine="480"/>
        <w:jc w:val="left"/>
        <w:rPr>
          <w:sz w:val="24"/>
        </w:rPr>
      </w:pPr>
      <w:r>
        <w:rPr>
          <w:rFonts w:hAnsi="宋体"/>
          <w:sz w:val="24"/>
        </w:rPr>
        <w:t>适用于合同的其他规范性文件：</w:t>
      </w:r>
      <w:r>
        <w:rPr>
          <w:rFonts w:hAnsi="宋体"/>
          <w:sz w:val="24"/>
          <w:u w:val="single"/>
        </w:rPr>
        <w:t></w:t>
      </w:r>
      <w:r>
        <w:rPr>
          <w:rFonts w:hAnsi="宋体"/>
          <w:b/>
          <w:bCs/>
          <w:kern w:val="0"/>
          <w:sz w:val="23"/>
          <w:szCs w:val="23"/>
          <w:u w:val="single"/>
          <w:lang w:eastAsia="zh-TW"/>
        </w:rPr>
        <w:t>《中华人民共和国建筑法》、</w:t>
      </w:r>
      <w:r>
        <w:rPr>
          <w:rFonts w:hAnsi="宋体"/>
          <w:b/>
          <w:bCs/>
          <w:kern w:val="0"/>
          <w:sz w:val="23"/>
          <w:szCs w:val="23"/>
          <w:u w:val="single"/>
        </w:rPr>
        <w:t>《</w:t>
      </w:r>
      <w:r>
        <w:rPr>
          <w:rFonts w:hAnsi="宋体"/>
          <w:b/>
          <w:bCs/>
          <w:kern w:val="0"/>
          <w:sz w:val="23"/>
          <w:szCs w:val="23"/>
          <w:u w:val="single"/>
          <w:lang w:eastAsia="zh-TW"/>
        </w:rPr>
        <w:t>中华人民共和国合同法》、</w:t>
      </w:r>
      <w:r>
        <w:rPr>
          <w:rFonts w:hAnsi="宋体"/>
          <w:b/>
          <w:bCs/>
          <w:kern w:val="0"/>
          <w:sz w:val="23"/>
          <w:szCs w:val="23"/>
          <w:u w:val="single"/>
        </w:rPr>
        <w:t>《</w:t>
      </w:r>
      <w:r>
        <w:rPr>
          <w:rFonts w:hAnsi="宋体"/>
          <w:b/>
          <w:bCs/>
          <w:kern w:val="0"/>
          <w:sz w:val="23"/>
          <w:szCs w:val="23"/>
          <w:u w:val="single"/>
          <w:lang w:eastAsia="zh-TW"/>
        </w:rPr>
        <w:t>中华人民共和国招标投标法》、七部委第</w:t>
      </w:r>
      <w:r>
        <w:rPr>
          <w:b/>
          <w:bCs/>
          <w:kern w:val="0"/>
          <w:sz w:val="23"/>
          <w:szCs w:val="23"/>
          <w:u w:val="single"/>
        </w:rPr>
        <w:t xml:space="preserve"> 12 </w:t>
      </w:r>
      <w:r>
        <w:rPr>
          <w:rFonts w:hAnsi="宋体"/>
          <w:b/>
          <w:bCs/>
          <w:kern w:val="0"/>
          <w:sz w:val="23"/>
          <w:szCs w:val="23"/>
          <w:u w:val="single"/>
          <w:lang w:eastAsia="zh-TW"/>
        </w:rPr>
        <w:t>号令《评标委员会和评标方法暂行规定》、建设部第</w:t>
      </w:r>
      <w:r>
        <w:rPr>
          <w:b/>
          <w:bCs/>
          <w:kern w:val="0"/>
          <w:sz w:val="23"/>
          <w:szCs w:val="23"/>
          <w:u w:val="single"/>
        </w:rPr>
        <w:t>89</w:t>
      </w:r>
      <w:r>
        <w:rPr>
          <w:rFonts w:hAnsi="宋体"/>
          <w:b/>
          <w:bCs/>
          <w:kern w:val="0"/>
          <w:sz w:val="23"/>
          <w:szCs w:val="23"/>
          <w:u w:val="single"/>
          <w:lang w:eastAsia="zh-TW"/>
        </w:rPr>
        <w:t>号令《房屋建筑和市政基础设施工程施工招标投标管理办法》</w:t>
      </w:r>
      <w:r>
        <w:rPr>
          <w:rFonts w:hAnsi="宋体"/>
          <w:b/>
          <w:bCs/>
          <w:kern w:val="0"/>
          <w:sz w:val="23"/>
          <w:szCs w:val="23"/>
          <w:u w:val="single"/>
        </w:rPr>
        <w:t>、七部委第</w:t>
      </w:r>
      <w:r>
        <w:rPr>
          <w:b/>
          <w:bCs/>
          <w:kern w:val="0"/>
          <w:sz w:val="23"/>
          <w:szCs w:val="23"/>
          <w:u w:val="single"/>
        </w:rPr>
        <w:t>30</w:t>
      </w:r>
      <w:r>
        <w:rPr>
          <w:rFonts w:hAnsi="宋体"/>
          <w:b/>
          <w:bCs/>
          <w:kern w:val="0"/>
          <w:sz w:val="23"/>
          <w:szCs w:val="23"/>
          <w:u w:val="single"/>
        </w:rPr>
        <w:t>号令、《建设工程质量管理条例》（国务院第</w:t>
      </w:r>
      <w:r>
        <w:rPr>
          <w:b/>
          <w:bCs/>
          <w:kern w:val="0"/>
          <w:sz w:val="23"/>
          <w:szCs w:val="23"/>
          <w:u w:val="single"/>
        </w:rPr>
        <w:t>279</w:t>
      </w:r>
      <w:r>
        <w:rPr>
          <w:rFonts w:hAnsi="宋体"/>
          <w:b/>
          <w:bCs/>
          <w:kern w:val="0"/>
          <w:sz w:val="23"/>
          <w:szCs w:val="23"/>
          <w:u w:val="single"/>
        </w:rPr>
        <w:t>号令）、《江苏省工程建设管理条例》、《江苏省建筑市场管理条例》</w:t>
      </w:r>
      <w:r>
        <w:rPr>
          <w:rFonts w:hAnsi="宋体"/>
          <w:sz w:val="24"/>
        </w:rPr>
        <w:t>。</w:t>
      </w:r>
    </w:p>
    <w:p w:rsidR="007B6267" w:rsidRDefault="00E4588A">
      <w:pPr>
        <w:spacing w:after="120" w:line="360" w:lineRule="auto"/>
        <w:ind w:firstLineChars="200" w:firstLine="480"/>
        <w:rPr>
          <w:sz w:val="24"/>
        </w:rPr>
      </w:pPr>
      <w:r>
        <w:rPr>
          <w:sz w:val="24"/>
        </w:rPr>
        <w:t xml:space="preserve">1.4 </w:t>
      </w:r>
      <w:r>
        <w:rPr>
          <w:rFonts w:hAnsi="宋体"/>
          <w:sz w:val="24"/>
        </w:rPr>
        <w:t>标准和规范</w:t>
      </w:r>
    </w:p>
    <w:p w:rsidR="007B6267" w:rsidRDefault="00E4588A">
      <w:pPr>
        <w:spacing w:line="360" w:lineRule="auto"/>
        <w:ind w:firstLineChars="200" w:firstLine="480"/>
        <w:rPr>
          <w:sz w:val="24"/>
        </w:rPr>
      </w:pPr>
      <w:r>
        <w:rPr>
          <w:sz w:val="24"/>
        </w:rPr>
        <w:t>1.4.1</w:t>
      </w:r>
      <w:r>
        <w:rPr>
          <w:rFonts w:hAnsi="宋体"/>
          <w:sz w:val="24"/>
        </w:rPr>
        <w:t>适用于工程的标准规范包括：</w:t>
      </w:r>
      <w:r>
        <w:rPr>
          <w:rFonts w:ascii="宋体" w:hAnsi="宋体"/>
          <w:sz w:val="24"/>
          <w:u w:val="single"/>
        </w:rPr>
        <w:t>适用于工程的国家标准、行业标准、工程所在地的地方性标准，</w:t>
      </w:r>
      <w:r>
        <w:rPr>
          <w:rFonts w:ascii="宋体" w:hAnsi="宋体" w:hint="eastAsia"/>
          <w:sz w:val="24"/>
          <w:u w:val="single"/>
        </w:rPr>
        <w:t>以及</w:t>
      </w:r>
      <w:r>
        <w:rPr>
          <w:rFonts w:ascii="宋体" w:hAnsi="宋体"/>
          <w:sz w:val="24"/>
          <w:u w:val="single"/>
        </w:rPr>
        <w:t>相应的规范、规程等。</w:t>
      </w:r>
      <w:r>
        <w:rPr>
          <w:rFonts w:ascii="宋体" w:hAnsi="宋体" w:hint="eastAsia"/>
          <w:sz w:val="24"/>
          <w:u w:val="single"/>
        </w:rPr>
        <w:t>当对同一问题各种规定或与合同文件要求产生不一致时，以国家、行业或当地颁布的技术标准、规范、规定或合同文件中要求严格、标准高者为准</w:t>
      </w:r>
      <w:r>
        <w:rPr>
          <w:rFonts w:hAnsi="宋体"/>
          <w:sz w:val="24"/>
        </w:rPr>
        <w:t>。</w:t>
      </w:r>
    </w:p>
    <w:p w:rsidR="007B6267" w:rsidRDefault="00E4588A">
      <w:pPr>
        <w:spacing w:line="360" w:lineRule="auto"/>
        <w:ind w:firstLineChars="200" w:firstLine="480"/>
        <w:rPr>
          <w:kern w:val="0"/>
          <w:sz w:val="24"/>
        </w:rPr>
      </w:pPr>
      <w:r>
        <w:rPr>
          <w:kern w:val="0"/>
          <w:sz w:val="24"/>
        </w:rPr>
        <w:t xml:space="preserve">1.4.2 </w:t>
      </w:r>
      <w:r>
        <w:rPr>
          <w:rFonts w:hAnsi="宋体"/>
          <w:kern w:val="0"/>
          <w:sz w:val="24"/>
        </w:rPr>
        <w:t>发包人提供国外标准、规范的名称：</w:t>
      </w:r>
      <w:r>
        <w:rPr>
          <w:kern w:val="0"/>
          <w:sz w:val="24"/>
          <w:u w:val="single"/>
        </w:rPr>
        <w:t xml:space="preserve">      </w:t>
      </w:r>
      <w:r>
        <w:rPr>
          <w:b/>
          <w:sz w:val="24"/>
          <w:u w:val="single"/>
        </w:rPr>
        <w:t>/</w:t>
      </w:r>
      <w:r>
        <w:rPr>
          <w:sz w:val="24"/>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发包人提供国外标准、规范的份数：</w:t>
      </w:r>
      <w:r>
        <w:rPr>
          <w:kern w:val="0"/>
          <w:sz w:val="24"/>
          <w:u w:val="single"/>
        </w:rPr>
        <w:t xml:space="preserve">       </w:t>
      </w:r>
      <w:r>
        <w:rPr>
          <w:b/>
          <w:sz w:val="24"/>
          <w:u w:val="single"/>
        </w:rPr>
        <w:t>/</w:t>
      </w:r>
      <w:r>
        <w:rPr>
          <w:sz w:val="24"/>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200" w:firstLine="480"/>
        <w:rPr>
          <w:sz w:val="24"/>
        </w:rPr>
      </w:pPr>
      <w:r>
        <w:rPr>
          <w:rFonts w:hAnsi="宋体"/>
          <w:kern w:val="0"/>
          <w:sz w:val="24"/>
        </w:rPr>
        <w:t>发包人提供国外标准、规范的名称：</w:t>
      </w:r>
      <w:r>
        <w:rPr>
          <w:kern w:val="0"/>
          <w:sz w:val="24"/>
          <w:u w:val="single"/>
        </w:rPr>
        <w:t xml:space="preserve">     </w:t>
      </w:r>
      <w:r>
        <w:rPr>
          <w:b/>
          <w:sz w:val="24"/>
          <w:u w:val="single"/>
        </w:rPr>
        <w:t>/</w:t>
      </w:r>
      <w:r>
        <w:rPr>
          <w:sz w:val="24"/>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200" w:firstLine="480"/>
        <w:rPr>
          <w:sz w:val="24"/>
        </w:rPr>
      </w:pPr>
      <w:r>
        <w:rPr>
          <w:sz w:val="24"/>
        </w:rPr>
        <w:t>1.4.3</w:t>
      </w:r>
      <w:r>
        <w:rPr>
          <w:rFonts w:hAnsi="宋体"/>
          <w:sz w:val="24"/>
        </w:rPr>
        <w:t>发包人对工程的技术标准和功能要求的特殊要求</w:t>
      </w:r>
      <w:r>
        <w:rPr>
          <w:rFonts w:hAnsi="宋体" w:hint="eastAsia"/>
          <w:sz w:val="24"/>
        </w:rPr>
        <w:t>：</w:t>
      </w:r>
      <w:r>
        <w:rPr>
          <w:sz w:val="24"/>
          <w:u w:val="single"/>
        </w:rPr>
        <w:t xml:space="preserve">      </w:t>
      </w:r>
      <w:r>
        <w:rPr>
          <w:b/>
          <w:sz w:val="24"/>
          <w:u w:val="single"/>
        </w:rPr>
        <w:t>/</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1.5 </w:t>
      </w:r>
      <w:r>
        <w:rPr>
          <w:rFonts w:hAnsi="宋体"/>
          <w:sz w:val="24"/>
        </w:rPr>
        <w:t>合同文件的优先顺序</w:t>
      </w:r>
    </w:p>
    <w:p w:rsidR="007B6267" w:rsidRDefault="00E4588A">
      <w:pPr>
        <w:spacing w:line="360" w:lineRule="auto"/>
        <w:ind w:firstLineChars="200" w:firstLine="480"/>
        <w:rPr>
          <w:sz w:val="24"/>
          <w:lang w:eastAsia="zh-TW"/>
        </w:rPr>
      </w:pPr>
      <w:r>
        <w:rPr>
          <w:rFonts w:hAnsi="宋体"/>
          <w:sz w:val="24"/>
        </w:rPr>
        <w:t>合同文件组成及优先顺序为：</w:t>
      </w:r>
      <w:r>
        <w:rPr>
          <w:b/>
          <w:bCs/>
          <w:kern w:val="0"/>
          <w:sz w:val="24"/>
          <w:u w:val="single"/>
          <w:lang w:eastAsia="zh-TW"/>
        </w:rPr>
        <w:t>(1)</w:t>
      </w:r>
      <w:r>
        <w:rPr>
          <w:b/>
          <w:bCs/>
          <w:kern w:val="0"/>
          <w:sz w:val="24"/>
          <w:u w:val="single"/>
          <w:lang w:eastAsia="zh-TW"/>
        </w:rPr>
        <w:t>本合同协议书；</w:t>
      </w:r>
      <w:r>
        <w:rPr>
          <w:b/>
          <w:bCs/>
          <w:kern w:val="0"/>
          <w:sz w:val="24"/>
          <w:u w:val="single"/>
          <w:lang w:eastAsia="zh-TW"/>
        </w:rPr>
        <w:t>(2)</w:t>
      </w:r>
      <w:r>
        <w:rPr>
          <w:b/>
          <w:bCs/>
          <w:kern w:val="0"/>
          <w:sz w:val="24"/>
          <w:u w:val="single"/>
          <w:lang w:eastAsia="zh-TW"/>
        </w:rPr>
        <w:t>中标通知书；</w:t>
      </w:r>
      <w:r>
        <w:rPr>
          <w:b/>
          <w:bCs/>
          <w:kern w:val="0"/>
          <w:sz w:val="24"/>
          <w:u w:val="single"/>
          <w:lang w:eastAsia="zh-TW"/>
        </w:rPr>
        <w:t xml:space="preserve">(3) </w:t>
      </w:r>
      <w:r>
        <w:rPr>
          <w:b/>
          <w:bCs/>
          <w:kern w:val="0"/>
          <w:sz w:val="24"/>
          <w:u w:val="single"/>
          <w:lang w:eastAsia="zh-TW"/>
        </w:rPr>
        <w:t>招标文件及其附件；</w:t>
      </w:r>
      <w:r>
        <w:rPr>
          <w:b/>
          <w:bCs/>
          <w:kern w:val="0"/>
          <w:sz w:val="24"/>
          <w:u w:val="single"/>
          <w:lang w:eastAsia="zh-TW"/>
        </w:rPr>
        <w:t xml:space="preserve"> (4) </w:t>
      </w:r>
      <w:r>
        <w:rPr>
          <w:b/>
          <w:bCs/>
          <w:kern w:val="0"/>
          <w:sz w:val="24"/>
          <w:u w:val="single"/>
          <w:lang w:eastAsia="zh-TW"/>
        </w:rPr>
        <w:t>投标函及其附录；</w:t>
      </w:r>
      <w:r>
        <w:rPr>
          <w:b/>
          <w:bCs/>
          <w:kern w:val="0"/>
          <w:sz w:val="24"/>
          <w:u w:val="single"/>
          <w:lang w:eastAsia="zh-TW"/>
        </w:rPr>
        <w:t xml:space="preserve">(5) </w:t>
      </w:r>
      <w:r>
        <w:rPr>
          <w:b/>
          <w:bCs/>
          <w:kern w:val="0"/>
          <w:sz w:val="24"/>
          <w:u w:val="single"/>
          <w:lang w:eastAsia="zh-TW"/>
        </w:rPr>
        <w:t>本合同专用条款；</w:t>
      </w:r>
      <w:r>
        <w:rPr>
          <w:b/>
          <w:bCs/>
          <w:kern w:val="0"/>
          <w:sz w:val="24"/>
          <w:u w:val="single"/>
          <w:lang w:eastAsia="zh-TW"/>
        </w:rPr>
        <w:t xml:space="preserve">(6) </w:t>
      </w:r>
      <w:r>
        <w:rPr>
          <w:b/>
          <w:bCs/>
          <w:kern w:val="0"/>
          <w:sz w:val="24"/>
          <w:u w:val="single"/>
          <w:lang w:eastAsia="zh-TW"/>
        </w:rPr>
        <w:t>本合同通用条款；</w:t>
      </w:r>
      <w:r>
        <w:rPr>
          <w:b/>
          <w:bCs/>
          <w:kern w:val="0"/>
          <w:sz w:val="24"/>
          <w:u w:val="single"/>
          <w:lang w:eastAsia="zh-TW"/>
        </w:rPr>
        <w:t xml:space="preserve"> (7)</w:t>
      </w:r>
      <w:r>
        <w:rPr>
          <w:b/>
          <w:bCs/>
          <w:kern w:val="0"/>
          <w:sz w:val="24"/>
          <w:u w:val="single"/>
          <w:lang w:eastAsia="zh-TW"/>
        </w:rPr>
        <w:t>标准、规范及有关技术资料；</w:t>
      </w:r>
      <w:r>
        <w:rPr>
          <w:b/>
          <w:bCs/>
          <w:kern w:val="0"/>
          <w:sz w:val="24"/>
          <w:u w:val="single"/>
          <w:lang w:eastAsia="zh-TW"/>
        </w:rPr>
        <w:t>(8)</w:t>
      </w:r>
      <w:r>
        <w:rPr>
          <w:b/>
          <w:bCs/>
          <w:kern w:val="0"/>
          <w:sz w:val="24"/>
          <w:u w:val="single"/>
          <w:lang w:eastAsia="zh-TW"/>
        </w:rPr>
        <w:t>图纸；</w:t>
      </w:r>
      <w:r>
        <w:rPr>
          <w:b/>
          <w:bCs/>
          <w:kern w:val="0"/>
          <w:sz w:val="24"/>
          <w:u w:val="single"/>
          <w:lang w:eastAsia="zh-TW"/>
        </w:rPr>
        <w:t xml:space="preserve">(9) </w:t>
      </w:r>
      <w:r>
        <w:rPr>
          <w:b/>
          <w:bCs/>
          <w:kern w:val="0"/>
          <w:sz w:val="24"/>
          <w:u w:val="single"/>
          <w:lang w:eastAsia="zh-TW"/>
        </w:rPr>
        <w:t>已标价工程量清单或预算书</w:t>
      </w:r>
      <w:r>
        <w:rPr>
          <w:b/>
          <w:bCs/>
          <w:kern w:val="0"/>
          <w:sz w:val="24"/>
          <w:u w:val="single"/>
        </w:rPr>
        <w:t>；</w:t>
      </w:r>
      <w:r>
        <w:rPr>
          <w:b/>
          <w:bCs/>
          <w:kern w:val="0"/>
          <w:sz w:val="24"/>
          <w:u w:val="single"/>
        </w:rPr>
        <w:t>(10)</w:t>
      </w:r>
      <w:r>
        <w:rPr>
          <w:b/>
          <w:bCs/>
          <w:kern w:val="0"/>
          <w:sz w:val="24"/>
          <w:u w:val="single"/>
          <w:lang w:eastAsia="zh-TW"/>
        </w:rPr>
        <w:t>其他合同文件</w:t>
      </w:r>
      <w:r>
        <w:rPr>
          <w:rFonts w:hAnsi="宋体"/>
          <w:b/>
          <w:bCs/>
          <w:kern w:val="0"/>
          <w:sz w:val="23"/>
          <w:szCs w:val="23"/>
          <w:u w:val="single"/>
          <w:lang w:eastAsia="zh-TW"/>
        </w:rPr>
        <w:t>。</w:t>
      </w:r>
    </w:p>
    <w:p w:rsidR="007B6267" w:rsidRDefault="00E4588A">
      <w:pPr>
        <w:spacing w:after="120" w:line="360" w:lineRule="auto"/>
        <w:ind w:firstLineChars="200" w:firstLine="480"/>
        <w:rPr>
          <w:sz w:val="24"/>
        </w:rPr>
      </w:pPr>
      <w:r>
        <w:rPr>
          <w:sz w:val="24"/>
        </w:rPr>
        <w:t xml:space="preserve">1.6 </w:t>
      </w:r>
      <w:r>
        <w:rPr>
          <w:rFonts w:hAnsi="宋体"/>
          <w:sz w:val="24"/>
        </w:rPr>
        <w:t>图纸和承包人文件</w:t>
      </w:r>
      <w:r>
        <w:rPr>
          <w:sz w:val="24"/>
        </w:rPr>
        <w:tab/>
      </w:r>
    </w:p>
    <w:p w:rsidR="007B6267" w:rsidRDefault="00E4588A">
      <w:pPr>
        <w:spacing w:line="360" w:lineRule="auto"/>
        <w:ind w:firstLineChars="200" w:firstLine="480"/>
        <w:rPr>
          <w:sz w:val="24"/>
        </w:rPr>
      </w:pPr>
      <w:r>
        <w:rPr>
          <w:sz w:val="24"/>
        </w:rPr>
        <w:t xml:space="preserve">1.6.1 </w:t>
      </w:r>
      <w:r>
        <w:rPr>
          <w:rFonts w:hAnsi="宋体"/>
          <w:sz w:val="24"/>
        </w:rPr>
        <w:t>图纸的提供</w:t>
      </w:r>
    </w:p>
    <w:p w:rsidR="007B6267" w:rsidRDefault="00E4588A">
      <w:pPr>
        <w:spacing w:line="360" w:lineRule="auto"/>
        <w:ind w:firstLineChars="200" w:firstLine="480"/>
        <w:rPr>
          <w:sz w:val="24"/>
        </w:rPr>
      </w:pPr>
      <w:r>
        <w:rPr>
          <w:rFonts w:hAnsi="宋体"/>
          <w:sz w:val="24"/>
        </w:rPr>
        <w:t>发包人向承包人提供图纸的期限：</w:t>
      </w:r>
      <w:r>
        <w:rPr>
          <w:rFonts w:hAnsi="宋体" w:hint="eastAsia"/>
          <w:sz w:val="24"/>
          <w:u w:val="single"/>
        </w:rPr>
        <w:t xml:space="preserve"> </w:t>
      </w:r>
      <w:r>
        <w:rPr>
          <w:rFonts w:hAnsi="宋体" w:hint="eastAsia"/>
          <w:b/>
          <w:sz w:val="24"/>
          <w:u w:val="single"/>
        </w:rPr>
        <w:t>开</w:t>
      </w:r>
      <w:r>
        <w:rPr>
          <w:rFonts w:hAnsi="宋体"/>
          <w:b/>
          <w:sz w:val="24"/>
          <w:u w:val="single"/>
        </w:rPr>
        <w:t>工前</w:t>
      </w:r>
      <w:r>
        <w:rPr>
          <w:rFonts w:hAnsi="宋体"/>
          <w:b/>
          <w:sz w:val="24"/>
          <w:u w:val="single"/>
        </w:rPr>
        <w:t>3</w:t>
      </w:r>
      <w:r>
        <w:rPr>
          <w:rFonts w:hAnsi="宋体"/>
          <w:b/>
          <w:sz w:val="24"/>
          <w:u w:val="single"/>
        </w:rPr>
        <w:t>天</w:t>
      </w:r>
      <w:r>
        <w:rPr>
          <w:rFonts w:hAnsi="宋体" w:hint="eastAsia"/>
          <w:b/>
          <w:sz w:val="24"/>
          <w:u w:val="single"/>
        </w:rPr>
        <w:t>提供</w:t>
      </w:r>
      <w:r>
        <w:rPr>
          <w:rFonts w:hAnsi="宋体" w:hint="eastAsia"/>
          <w:b/>
          <w:sz w:val="24"/>
          <w:u w:val="single"/>
        </w:rPr>
        <w:t xml:space="preserve"> </w:t>
      </w:r>
      <w:r>
        <w:rPr>
          <w:rFonts w:hAnsi="宋体"/>
          <w:sz w:val="24"/>
        </w:rPr>
        <w:t>；</w:t>
      </w:r>
    </w:p>
    <w:p w:rsidR="007B6267" w:rsidRPr="000017AB" w:rsidRDefault="00E4588A">
      <w:pPr>
        <w:spacing w:line="360" w:lineRule="auto"/>
        <w:ind w:firstLineChars="200" w:firstLine="480"/>
        <w:rPr>
          <w:rFonts w:hAnsi="宋体"/>
          <w:b/>
          <w:sz w:val="24"/>
          <w:u w:val="single"/>
        </w:rPr>
      </w:pPr>
      <w:r w:rsidRPr="000017AB">
        <w:rPr>
          <w:rFonts w:hAnsi="宋体"/>
          <w:sz w:val="24"/>
        </w:rPr>
        <w:t>发包人向承包人提供图纸的数量</w:t>
      </w:r>
      <w:r w:rsidRPr="000017AB">
        <w:rPr>
          <w:rFonts w:hAnsi="宋体"/>
          <w:b/>
          <w:sz w:val="24"/>
        </w:rPr>
        <w:t>：</w:t>
      </w:r>
      <w:r w:rsidRPr="000017AB">
        <w:rPr>
          <w:rFonts w:hAnsi="宋体" w:hint="eastAsia"/>
          <w:b/>
          <w:sz w:val="24"/>
          <w:u w:val="single"/>
        </w:rPr>
        <w:t>6</w:t>
      </w:r>
      <w:r w:rsidRPr="000017AB">
        <w:rPr>
          <w:rFonts w:hAnsi="宋体"/>
          <w:b/>
          <w:sz w:val="24"/>
          <w:u w:val="single"/>
        </w:rPr>
        <w:t>套</w:t>
      </w:r>
      <w:r w:rsidRPr="000017AB">
        <w:rPr>
          <w:rFonts w:hAnsi="宋体" w:hint="eastAsia"/>
          <w:b/>
          <w:sz w:val="24"/>
          <w:u w:val="single"/>
        </w:rPr>
        <w:t>(</w:t>
      </w:r>
      <w:r w:rsidRPr="000017AB">
        <w:rPr>
          <w:rFonts w:hAnsi="宋体" w:hint="eastAsia"/>
          <w:b/>
          <w:sz w:val="24"/>
          <w:u w:val="single"/>
        </w:rPr>
        <w:t>含竣工图</w:t>
      </w:r>
      <w:r w:rsidRPr="000017AB">
        <w:rPr>
          <w:rFonts w:hAnsi="宋体" w:hint="eastAsia"/>
          <w:b/>
          <w:sz w:val="24"/>
          <w:u w:val="single"/>
        </w:rPr>
        <w:t>3</w:t>
      </w:r>
      <w:r w:rsidRPr="000017AB">
        <w:rPr>
          <w:rFonts w:hAnsi="宋体" w:hint="eastAsia"/>
          <w:b/>
          <w:sz w:val="24"/>
          <w:u w:val="single"/>
        </w:rPr>
        <w:t>套</w:t>
      </w:r>
      <w:r w:rsidRPr="000017AB">
        <w:rPr>
          <w:rFonts w:hAnsi="宋体" w:hint="eastAsia"/>
          <w:b/>
          <w:sz w:val="24"/>
          <w:u w:val="single"/>
        </w:rPr>
        <w:t>)</w:t>
      </w:r>
      <w:r w:rsidRPr="000017AB">
        <w:rPr>
          <w:rFonts w:hAnsi="宋体"/>
          <w:b/>
          <w:sz w:val="24"/>
          <w:u w:val="single"/>
        </w:rPr>
        <w:t>；</w:t>
      </w:r>
    </w:p>
    <w:p w:rsidR="007B6267" w:rsidRPr="000017AB" w:rsidRDefault="00E4588A">
      <w:pPr>
        <w:spacing w:line="360" w:lineRule="auto"/>
        <w:ind w:firstLineChars="200" w:firstLine="480"/>
        <w:rPr>
          <w:sz w:val="24"/>
        </w:rPr>
      </w:pPr>
      <w:r w:rsidRPr="000017AB">
        <w:rPr>
          <w:rFonts w:hAnsi="宋体"/>
          <w:sz w:val="24"/>
        </w:rPr>
        <w:t>发包人向承包人提供图纸的内容：</w:t>
      </w:r>
      <w:r w:rsidRPr="000017AB">
        <w:rPr>
          <w:rFonts w:hAnsi="宋体"/>
          <w:b/>
          <w:sz w:val="24"/>
          <w:u w:val="single"/>
        </w:rPr>
        <w:t>本合同发包内容中的全部图纸</w:t>
      </w:r>
      <w:r w:rsidRPr="000017AB">
        <w:rPr>
          <w:rFonts w:hAnsi="宋体"/>
          <w:sz w:val="24"/>
          <w:u w:val="single"/>
        </w:rPr>
        <w:t></w:t>
      </w:r>
      <w:r w:rsidRPr="000017AB">
        <w:rPr>
          <w:rFonts w:hAnsi="宋体"/>
          <w:sz w:val="24"/>
        </w:rPr>
        <w:t>。</w:t>
      </w:r>
    </w:p>
    <w:p w:rsidR="007B6267" w:rsidRDefault="00E4588A">
      <w:pPr>
        <w:spacing w:line="360" w:lineRule="auto"/>
        <w:ind w:firstLineChars="200" w:firstLine="480"/>
        <w:rPr>
          <w:sz w:val="24"/>
        </w:rPr>
      </w:pPr>
      <w:r>
        <w:rPr>
          <w:sz w:val="24"/>
        </w:rPr>
        <w:t xml:space="preserve">1.6.4 </w:t>
      </w:r>
      <w:r>
        <w:rPr>
          <w:rFonts w:hAnsi="宋体"/>
          <w:sz w:val="24"/>
        </w:rPr>
        <w:t>承包人文件</w:t>
      </w:r>
    </w:p>
    <w:p w:rsidR="007B6267" w:rsidRPr="000017AB" w:rsidRDefault="00E4588A">
      <w:pPr>
        <w:spacing w:line="360" w:lineRule="auto"/>
        <w:ind w:firstLineChars="200" w:firstLine="480"/>
        <w:jc w:val="left"/>
        <w:rPr>
          <w:sz w:val="24"/>
        </w:rPr>
      </w:pPr>
      <w:r w:rsidRPr="000017AB">
        <w:rPr>
          <w:rFonts w:hAnsi="宋体"/>
          <w:sz w:val="24"/>
        </w:rPr>
        <w:t>需要由承包人提供的文件，包括：</w:t>
      </w:r>
      <w:r w:rsidRPr="000017AB">
        <w:rPr>
          <w:rFonts w:hAnsi="宋体"/>
          <w:b/>
          <w:spacing w:val="-2"/>
          <w:sz w:val="23"/>
          <w:szCs w:val="23"/>
          <w:u w:val="single"/>
        </w:rPr>
        <w:t>每周四向发包人提供下一周</w:t>
      </w:r>
      <w:r w:rsidRPr="000017AB">
        <w:rPr>
          <w:rFonts w:hAnsi="宋体"/>
          <w:b/>
          <w:sz w:val="23"/>
          <w:szCs w:val="23"/>
          <w:u w:val="single"/>
        </w:rPr>
        <w:t>详细的施工进度计划及本周施工进度报表；总进度计划在开工前</w:t>
      </w:r>
      <w:r w:rsidRPr="000017AB">
        <w:rPr>
          <w:b/>
          <w:sz w:val="23"/>
          <w:szCs w:val="23"/>
          <w:u w:val="single"/>
        </w:rPr>
        <w:t>3</w:t>
      </w:r>
      <w:r w:rsidRPr="000017AB">
        <w:rPr>
          <w:rFonts w:hAnsi="宋体"/>
          <w:b/>
          <w:sz w:val="23"/>
          <w:szCs w:val="23"/>
          <w:u w:val="single"/>
        </w:rPr>
        <w:t>天提供。具体计划及时间要求根据工程需要补充</w:t>
      </w:r>
      <w:r w:rsidRPr="000017AB">
        <w:rPr>
          <w:rFonts w:hAnsi="宋体"/>
          <w:b/>
          <w:sz w:val="23"/>
          <w:szCs w:val="23"/>
          <w:u w:val="single"/>
        </w:rPr>
        <w:lastRenderedPageBreak/>
        <w:t>明确</w:t>
      </w:r>
      <w:r w:rsidRPr="000017AB">
        <w:rPr>
          <w:sz w:val="24"/>
          <w:u w:val="single"/>
        </w:rPr>
        <w:t xml:space="preserve"> </w:t>
      </w:r>
      <w:r w:rsidRPr="000017AB">
        <w:rPr>
          <w:rFonts w:hAnsi="宋体"/>
          <w:sz w:val="24"/>
        </w:rPr>
        <w:t>；</w:t>
      </w:r>
    </w:p>
    <w:p w:rsidR="007B6267" w:rsidRPr="000017AB" w:rsidRDefault="00E4588A">
      <w:pPr>
        <w:spacing w:line="360" w:lineRule="auto"/>
        <w:ind w:firstLineChars="200" w:firstLine="480"/>
        <w:rPr>
          <w:sz w:val="24"/>
        </w:rPr>
      </w:pPr>
      <w:r w:rsidRPr="000017AB">
        <w:rPr>
          <w:rFonts w:hAnsi="宋体"/>
          <w:sz w:val="24"/>
        </w:rPr>
        <w:t>承包人提供的文件的数量为：</w:t>
      </w:r>
      <w:r w:rsidRPr="000017AB">
        <w:rPr>
          <w:rFonts w:hAnsi="宋体"/>
          <w:sz w:val="24"/>
          <w:u w:val="single"/>
        </w:rPr>
        <w:t></w:t>
      </w:r>
      <w:r w:rsidRPr="000017AB">
        <w:rPr>
          <w:rFonts w:hAnsi="宋体"/>
          <w:b/>
          <w:sz w:val="24"/>
          <w:u w:val="single"/>
        </w:rPr>
        <w:t>视发包人需求</w:t>
      </w:r>
      <w:r w:rsidRPr="000017AB">
        <w:rPr>
          <w:rFonts w:hAnsi="宋体"/>
          <w:sz w:val="24"/>
          <w:u w:val="single"/>
        </w:rPr>
        <w:t></w:t>
      </w:r>
      <w:r w:rsidRPr="000017AB">
        <w:rPr>
          <w:sz w:val="24"/>
          <w:u w:val="single"/>
        </w:rPr>
        <w:t xml:space="preserve">   </w:t>
      </w:r>
      <w:r w:rsidRPr="000017AB">
        <w:rPr>
          <w:rFonts w:hAnsi="宋体"/>
          <w:sz w:val="24"/>
          <w:u w:val="single"/>
        </w:rPr>
        <w:t></w:t>
      </w:r>
      <w:r w:rsidRPr="000017AB">
        <w:rPr>
          <w:rFonts w:hAnsi="宋体"/>
          <w:sz w:val="24"/>
        </w:rPr>
        <w:t>；</w:t>
      </w:r>
    </w:p>
    <w:p w:rsidR="007B6267" w:rsidRPr="000017AB" w:rsidRDefault="00E4588A">
      <w:pPr>
        <w:spacing w:line="360" w:lineRule="auto"/>
        <w:ind w:firstLineChars="200" w:firstLine="480"/>
        <w:rPr>
          <w:sz w:val="24"/>
        </w:rPr>
      </w:pPr>
      <w:r w:rsidRPr="000017AB">
        <w:rPr>
          <w:rFonts w:hAnsi="宋体"/>
          <w:sz w:val="24"/>
        </w:rPr>
        <w:t>承包人提供的文件的形式为：</w:t>
      </w:r>
      <w:r w:rsidRPr="000017AB">
        <w:rPr>
          <w:rFonts w:hAnsi="宋体"/>
          <w:sz w:val="24"/>
          <w:u w:val="single"/>
        </w:rPr>
        <w:t></w:t>
      </w:r>
      <w:r w:rsidRPr="000017AB">
        <w:rPr>
          <w:rFonts w:hAnsi="宋体"/>
          <w:b/>
          <w:sz w:val="24"/>
          <w:u w:val="single"/>
        </w:rPr>
        <w:t>书面形式</w:t>
      </w:r>
      <w:r w:rsidRPr="000017AB">
        <w:rPr>
          <w:rFonts w:hAnsi="宋体"/>
          <w:sz w:val="24"/>
          <w:u w:val="single"/>
        </w:rPr>
        <w:t></w:t>
      </w:r>
      <w:r w:rsidRPr="000017AB">
        <w:rPr>
          <w:sz w:val="24"/>
          <w:u w:val="single"/>
        </w:rPr>
        <w:t xml:space="preserve"> </w:t>
      </w:r>
      <w:r w:rsidRPr="000017AB">
        <w:rPr>
          <w:rFonts w:ascii="宋体" w:hAnsi="宋体"/>
          <w:sz w:val="24"/>
          <w:u w:val="single"/>
        </w:rPr>
        <w:t></w:t>
      </w:r>
      <w:r w:rsidRPr="000017AB">
        <w:rPr>
          <w:sz w:val="24"/>
          <w:u w:val="single"/>
        </w:rPr>
        <w:t xml:space="preserve"> </w:t>
      </w:r>
      <w:r w:rsidRPr="000017AB">
        <w:rPr>
          <w:rFonts w:hAnsi="宋体"/>
          <w:sz w:val="24"/>
          <w:u w:val="single"/>
        </w:rPr>
        <w:t></w:t>
      </w:r>
      <w:r w:rsidRPr="000017AB">
        <w:rPr>
          <w:rFonts w:hAnsi="宋体"/>
          <w:sz w:val="24"/>
        </w:rPr>
        <w:t>；</w:t>
      </w:r>
    </w:p>
    <w:p w:rsidR="007B6267" w:rsidRDefault="00E4588A">
      <w:pPr>
        <w:spacing w:line="360" w:lineRule="auto"/>
        <w:ind w:firstLineChars="200" w:firstLine="480"/>
        <w:rPr>
          <w:sz w:val="24"/>
        </w:rPr>
      </w:pPr>
      <w:r w:rsidRPr="000017AB">
        <w:rPr>
          <w:rFonts w:hAnsi="宋体"/>
          <w:sz w:val="24"/>
        </w:rPr>
        <w:t>发包人审批承包人文件的期限：</w:t>
      </w:r>
      <w:r w:rsidRPr="000017AB">
        <w:rPr>
          <w:rFonts w:hAnsi="宋体"/>
          <w:sz w:val="24"/>
          <w:u w:val="single"/>
        </w:rPr>
        <w:t></w:t>
      </w:r>
      <w:r w:rsidRPr="000017AB">
        <w:rPr>
          <w:rFonts w:hAnsi="宋体"/>
          <w:b/>
          <w:sz w:val="24"/>
          <w:u w:val="single"/>
        </w:rPr>
        <w:t>收到文件后</w:t>
      </w:r>
      <w:r w:rsidRPr="000017AB">
        <w:rPr>
          <w:b/>
          <w:sz w:val="24"/>
          <w:u w:val="single"/>
        </w:rPr>
        <w:t>7</w:t>
      </w:r>
      <w:r w:rsidRPr="000017AB">
        <w:rPr>
          <w:rFonts w:hAnsi="宋体"/>
          <w:b/>
          <w:sz w:val="24"/>
          <w:u w:val="single"/>
        </w:rPr>
        <w:t>天内</w:t>
      </w:r>
      <w:r w:rsidRPr="000017AB">
        <w:rPr>
          <w:sz w:val="24"/>
          <w:u w:val="single"/>
        </w:rPr>
        <w:t xml:space="preserve">  </w:t>
      </w:r>
      <w:r w:rsidRPr="000017AB">
        <w:rPr>
          <w:rFonts w:hint="eastAsia"/>
          <w:sz w:val="24"/>
          <w:u w:val="single"/>
        </w:rPr>
        <w:t xml:space="preserve"> </w:t>
      </w:r>
      <w:r w:rsidRPr="000017AB">
        <w:rPr>
          <w:rFonts w:hAnsi="宋体"/>
          <w:sz w:val="24"/>
          <w:u w:val="single"/>
        </w:rPr>
        <w:t></w:t>
      </w:r>
      <w:r w:rsidRPr="000017AB">
        <w:rPr>
          <w:rFonts w:hAnsi="宋体"/>
          <w:sz w:val="24"/>
        </w:rPr>
        <w:t>。</w:t>
      </w:r>
    </w:p>
    <w:p w:rsidR="007B6267" w:rsidRDefault="00E4588A">
      <w:pPr>
        <w:spacing w:line="360" w:lineRule="auto"/>
        <w:ind w:firstLineChars="200" w:firstLine="480"/>
        <w:rPr>
          <w:sz w:val="24"/>
        </w:rPr>
      </w:pPr>
      <w:r>
        <w:rPr>
          <w:sz w:val="24"/>
        </w:rPr>
        <w:t xml:space="preserve">1.6.5 </w:t>
      </w:r>
      <w:r>
        <w:rPr>
          <w:rFonts w:hAnsi="宋体"/>
          <w:sz w:val="24"/>
        </w:rPr>
        <w:t>现场图纸准备</w:t>
      </w:r>
    </w:p>
    <w:p w:rsidR="007B6267" w:rsidRDefault="00E4588A">
      <w:pPr>
        <w:spacing w:line="360" w:lineRule="auto"/>
        <w:ind w:firstLineChars="200" w:firstLine="480"/>
        <w:rPr>
          <w:sz w:val="24"/>
        </w:rPr>
      </w:pPr>
      <w:r>
        <w:rPr>
          <w:rFonts w:hAnsi="宋体"/>
          <w:sz w:val="24"/>
        </w:rPr>
        <w:t>关于现场图纸准备的约定：</w:t>
      </w:r>
      <w:r>
        <w:rPr>
          <w:rFonts w:hAnsi="宋体"/>
          <w:b/>
          <w:sz w:val="24"/>
          <w:u w:val="single"/>
        </w:rPr>
        <w:t>施工现场保留一套完整图纸供发包人及有关人员使用</w:t>
      </w:r>
      <w:r>
        <w:rPr>
          <w:rFonts w:hAnsi="宋体"/>
          <w:sz w:val="24"/>
          <w:u w:val="single"/>
        </w:rPr>
        <w:t></w:t>
      </w:r>
      <w:r>
        <w:rPr>
          <w:rFonts w:hAnsi="宋体"/>
          <w:sz w:val="24"/>
        </w:rPr>
        <w:t>。</w:t>
      </w:r>
    </w:p>
    <w:p w:rsidR="007B6267" w:rsidRDefault="00E4588A">
      <w:pPr>
        <w:spacing w:after="120" w:line="360" w:lineRule="auto"/>
        <w:ind w:firstLineChars="200" w:firstLine="480"/>
        <w:rPr>
          <w:sz w:val="24"/>
        </w:rPr>
      </w:pPr>
      <w:r>
        <w:rPr>
          <w:sz w:val="24"/>
        </w:rPr>
        <w:t xml:space="preserve">1.7 </w:t>
      </w:r>
      <w:r>
        <w:rPr>
          <w:rFonts w:hAnsi="宋体"/>
          <w:sz w:val="24"/>
        </w:rPr>
        <w:t>联络</w:t>
      </w:r>
    </w:p>
    <w:p w:rsidR="007B6267" w:rsidRDefault="00E4588A">
      <w:pPr>
        <w:spacing w:line="360" w:lineRule="auto"/>
        <w:ind w:firstLineChars="200" w:firstLine="480"/>
        <w:rPr>
          <w:kern w:val="0"/>
          <w:sz w:val="24"/>
        </w:rPr>
      </w:pPr>
      <w:r>
        <w:rPr>
          <w:kern w:val="0"/>
          <w:sz w:val="24"/>
        </w:rPr>
        <w:t>1.7.1</w:t>
      </w:r>
      <w:r>
        <w:rPr>
          <w:rFonts w:hAnsi="宋体"/>
          <w:kern w:val="0"/>
          <w:sz w:val="24"/>
        </w:rPr>
        <w:t>发包人和承包人应当在</w:t>
      </w:r>
      <w:r>
        <w:rPr>
          <w:rFonts w:hAnsi="宋体"/>
          <w:sz w:val="24"/>
          <w:u w:val="single"/>
        </w:rPr>
        <w:t></w:t>
      </w:r>
      <w:r>
        <w:rPr>
          <w:b/>
          <w:sz w:val="24"/>
          <w:u w:val="single"/>
        </w:rPr>
        <w:t>3</w:t>
      </w:r>
      <w:r>
        <w:rPr>
          <w:sz w:val="24"/>
          <w:u w:val="single"/>
        </w:rPr>
        <w:t xml:space="preserve">  </w:t>
      </w:r>
      <w:r>
        <w:rPr>
          <w:rFonts w:hAnsi="宋体"/>
          <w:kern w:val="0"/>
          <w:sz w:val="24"/>
        </w:rPr>
        <w:t>天内将与合同有关的通知、批准、证明、证书、指示、指令、要求、请求、同意、意见、确定和决定等书面函件送达对方当事人。</w:t>
      </w:r>
    </w:p>
    <w:p w:rsidR="007B6267" w:rsidRDefault="00E4588A">
      <w:pPr>
        <w:spacing w:line="360" w:lineRule="auto"/>
        <w:ind w:firstLineChars="200" w:firstLine="480"/>
        <w:rPr>
          <w:kern w:val="0"/>
          <w:sz w:val="24"/>
        </w:rPr>
      </w:pPr>
      <w:r>
        <w:rPr>
          <w:kern w:val="0"/>
          <w:sz w:val="24"/>
        </w:rPr>
        <w:t xml:space="preserve">1.7.2 </w:t>
      </w:r>
      <w:r>
        <w:rPr>
          <w:rFonts w:hAnsi="宋体"/>
          <w:kern w:val="0"/>
          <w:sz w:val="24"/>
        </w:rPr>
        <w:t>发包人接收文件的地点：</w:t>
      </w:r>
      <w:r>
        <w:rPr>
          <w:rFonts w:hAnsi="宋体"/>
          <w:sz w:val="24"/>
          <w:u w:val="single"/>
        </w:rPr>
        <w:t></w:t>
      </w:r>
      <w:r>
        <w:rPr>
          <w:rFonts w:hAnsi="宋体" w:hint="eastAsia"/>
          <w:sz w:val="24"/>
          <w:u w:val="single"/>
        </w:rPr>
        <w:t>施工现场</w:t>
      </w:r>
      <w:r>
        <w:rPr>
          <w:rFonts w:hAnsi="宋体" w:hint="eastAsia"/>
          <w:sz w:val="24"/>
          <w:u w:val="single"/>
        </w:rPr>
        <w:t xml:space="preserve">  </w:t>
      </w:r>
      <w:r>
        <w:rPr>
          <w:sz w:val="24"/>
          <w:u w:val="single"/>
        </w:rPr>
        <w:t xml:space="preserve"> </w:t>
      </w:r>
      <w:r>
        <w:rPr>
          <w:rFonts w:hAnsi="宋体"/>
          <w:sz w:val="24"/>
          <w:u w:val="single"/>
        </w:rPr>
        <w:t></w:t>
      </w:r>
      <w:r>
        <w:rPr>
          <w:sz w:val="24"/>
          <w:u w:val="single"/>
        </w:rPr>
        <w:t xml:space="preserve"> </w:t>
      </w:r>
      <w:r>
        <w:rPr>
          <w:rFonts w:hAnsi="宋体"/>
          <w:sz w:val="24"/>
          <w:u w:val="single"/>
        </w:rPr>
        <w:t></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发包人指定的接收人为：</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hAnsi="宋体"/>
          <w:sz w:val="24"/>
          <w:u w:val="single"/>
        </w:rPr>
        <w:t></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承包人接收文件的地点：</w:t>
      </w:r>
      <w:r>
        <w:rPr>
          <w:rFonts w:hAnsi="宋体"/>
          <w:sz w:val="24"/>
          <w:u w:val="single"/>
        </w:rPr>
        <w:t></w:t>
      </w:r>
      <w:r>
        <w:rPr>
          <w:sz w:val="24"/>
          <w:u w:val="single"/>
        </w:rPr>
        <w:t xml:space="preserve"> </w:t>
      </w:r>
      <w:r>
        <w:rPr>
          <w:rFonts w:ascii="宋体" w:hAnsi="宋体"/>
          <w:sz w:val="24"/>
          <w:u w:val="single"/>
        </w:rPr>
        <w:t></w:t>
      </w:r>
      <w:r>
        <w:rPr>
          <w:rFonts w:hAnsi="宋体" w:hint="eastAsia"/>
          <w:sz w:val="24"/>
          <w:u w:val="single"/>
        </w:rPr>
        <w:t>施工现场</w:t>
      </w:r>
      <w:r>
        <w:rPr>
          <w:sz w:val="24"/>
          <w:u w:val="single"/>
        </w:rPr>
        <w:t xml:space="preserve">       </w:t>
      </w:r>
      <w:r>
        <w:rPr>
          <w:rFonts w:hAnsi="宋体"/>
          <w:sz w:val="24"/>
          <w:u w:val="single"/>
        </w:rPr>
        <w:t></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承包人指定的接收人为：</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rFonts w:hAnsi="宋体"/>
          <w:kern w:val="0"/>
          <w:sz w:val="24"/>
        </w:rPr>
        <w:t>。</w:t>
      </w:r>
    </w:p>
    <w:p w:rsidR="007B6267" w:rsidRDefault="00E4588A">
      <w:pPr>
        <w:spacing w:after="120" w:line="360" w:lineRule="auto"/>
        <w:ind w:firstLineChars="200" w:firstLine="480"/>
        <w:rPr>
          <w:sz w:val="24"/>
        </w:rPr>
      </w:pPr>
      <w:r>
        <w:rPr>
          <w:sz w:val="24"/>
        </w:rPr>
        <w:t xml:space="preserve">1.10 </w:t>
      </w:r>
      <w:r>
        <w:rPr>
          <w:rFonts w:hAnsi="宋体"/>
          <w:sz w:val="24"/>
        </w:rPr>
        <w:t>交通运输</w:t>
      </w:r>
    </w:p>
    <w:p w:rsidR="007B6267" w:rsidRDefault="00E4588A">
      <w:pPr>
        <w:spacing w:line="360" w:lineRule="auto"/>
        <w:ind w:firstLineChars="200" w:firstLine="480"/>
        <w:rPr>
          <w:sz w:val="24"/>
        </w:rPr>
      </w:pPr>
      <w:r>
        <w:rPr>
          <w:sz w:val="24"/>
        </w:rPr>
        <w:t xml:space="preserve">1.10.1 </w:t>
      </w:r>
      <w:r>
        <w:rPr>
          <w:rFonts w:hAnsi="宋体"/>
          <w:sz w:val="24"/>
        </w:rPr>
        <w:t>出入现场的权利</w:t>
      </w:r>
    </w:p>
    <w:p w:rsidR="007B6267" w:rsidRDefault="00E4588A">
      <w:pPr>
        <w:spacing w:line="360" w:lineRule="auto"/>
        <w:ind w:firstLineChars="150" w:firstLine="360"/>
        <w:rPr>
          <w:sz w:val="24"/>
        </w:rPr>
      </w:pPr>
      <w:r>
        <w:rPr>
          <w:rFonts w:hAnsi="宋体"/>
          <w:sz w:val="24"/>
        </w:rPr>
        <w:t>关于出入现场的权利的约定：</w:t>
      </w:r>
      <w:r>
        <w:rPr>
          <w:rFonts w:hAnsi="宋体"/>
          <w:sz w:val="24"/>
          <w:u w:val="single"/>
        </w:rPr>
        <w:t>施工现场内临时</w:t>
      </w:r>
      <w:r>
        <w:rPr>
          <w:rFonts w:hAnsi="宋体" w:hint="eastAsia"/>
          <w:sz w:val="24"/>
          <w:u w:val="single"/>
        </w:rPr>
        <w:t>防护</w:t>
      </w:r>
      <w:r>
        <w:rPr>
          <w:rFonts w:hAnsi="宋体"/>
          <w:sz w:val="24"/>
          <w:u w:val="single"/>
        </w:rPr>
        <w:t>由承包人负责建设并承担相关费用</w:t>
      </w:r>
      <w:r>
        <w:rPr>
          <w:b/>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1.10.3 </w:t>
      </w:r>
      <w:r>
        <w:rPr>
          <w:rFonts w:hAnsi="宋体"/>
          <w:sz w:val="24"/>
        </w:rPr>
        <w:t>场内交通</w:t>
      </w:r>
    </w:p>
    <w:p w:rsidR="007B6267" w:rsidRDefault="00E4588A">
      <w:pPr>
        <w:spacing w:line="360" w:lineRule="auto"/>
        <w:ind w:firstLineChars="200" w:firstLine="480"/>
        <w:jc w:val="left"/>
        <w:rPr>
          <w:kern w:val="0"/>
          <w:sz w:val="24"/>
        </w:rPr>
      </w:pPr>
      <w:r>
        <w:rPr>
          <w:rFonts w:hAnsi="宋体"/>
          <w:kern w:val="0"/>
          <w:sz w:val="24"/>
        </w:rPr>
        <w:t>关于场外交通和场内交通的边界的约定：</w:t>
      </w:r>
      <w:r>
        <w:rPr>
          <w:rFonts w:hAnsi="宋体"/>
          <w:sz w:val="24"/>
          <w:u w:val="single"/>
        </w:rPr>
        <w:t>以建筑红线为边界</w:t>
      </w:r>
      <w:r>
        <w:rPr>
          <w:sz w:val="24"/>
          <w:u w:val="single"/>
        </w:rPr>
        <w:t xml:space="preserve"> </w:t>
      </w:r>
      <w:r>
        <w:rPr>
          <w:rFonts w:hAnsi="宋体"/>
          <w:sz w:val="24"/>
          <w:u w:val="single"/>
        </w:rPr>
        <w:t></w:t>
      </w:r>
      <w:r>
        <w:rPr>
          <w:rFonts w:hAnsi="宋体"/>
          <w:sz w:val="24"/>
        </w:rPr>
        <w:t>。</w:t>
      </w:r>
    </w:p>
    <w:p w:rsidR="007B6267" w:rsidRDefault="00E4588A">
      <w:pPr>
        <w:spacing w:line="360" w:lineRule="auto"/>
        <w:ind w:firstLineChars="200" w:firstLine="480"/>
        <w:rPr>
          <w:rFonts w:eastAsia="黑体"/>
          <w:b/>
          <w:sz w:val="25"/>
          <w:u w:val="single"/>
        </w:rPr>
      </w:pPr>
      <w:r>
        <w:rPr>
          <w:rFonts w:hAnsi="宋体"/>
          <w:sz w:val="24"/>
        </w:rPr>
        <w:t>关于发包人向承包人免费提供满足工程施工需要的场内道路和交通设施的约定：</w:t>
      </w:r>
      <w:r>
        <w:rPr>
          <w:rFonts w:eastAsia="黑体" w:hint="eastAsia"/>
          <w:b/>
          <w:sz w:val="25"/>
          <w:u w:val="single"/>
        </w:rPr>
        <w:t xml:space="preserve"> </w:t>
      </w:r>
    </w:p>
    <w:p w:rsidR="007B6267" w:rsidRDefault="00E4588A">
      <w:pPr>
        <w:spacing w:line="360" w:lineRule="auto"/>
        <w:ind w:firstLineChars="200" w:firstLine="480"/>
        <w:jc w:val="left"/>
        <w:rPr>
          <w:sz w:val="24"/>
        </w:rPr>
      </w:pPr>
      <w:r>
        <w:rPr>
          <w:sz w:val="24"/>
        </w:rPr>
        <w:t>1.10.4</w:t>
      </w:r>
      <w:r>
        <w:rPr>
          <w:rFonts w:hAnsi="宋体"/>
          <w:sz w:val="24"/>
        </w:rPr>
        <w:t>超大件和超重件的运输</w:t>
      </w:r>
    </w:p>
    <w:p w:rsidR="007B6267" w:rsidRDefault="00E4588A">
      <w:pPr>
        <w:spacing w:line="360" w:lineRule="auto"/>
        <w:ind w:firstLineChars="200" w:firstLine="480"/>
        <w:jc w:val="left"/>
        <w:rPr>
          <w:sz w:val="24"/>
        </w:rPr>
      </w:pPr>
      <w:r>
        <w:rPr>
          <w:rFonts w:hAnsi="宋体"/>
          <w:sz w:val="24"/>
        </w:rPr>
        <w:t>运输超大件或超重件所需的道路和桥梁临时加固改造费用和其他有关费用由</w:t>
      </w:r>
      <w:r>
        <w:rPr>
          <w:sz w:val="24"/>
          <w:u w:val="single"/>
        </w:rPr>
        <w:t xml:space="preserve">  </w:t>
      </w:r>
      <w:r>
        <w:rPr>
          <w:rFonts w:hAnsi="宋体"/>
          <w:b/>
          <w:sz w:val="24"/>
          <w:u w:val="single"/>
        </w:rPr>
        <w:t>承包人</w:t>
      </w:r>
      <w:r>
        <w:rPr>
          <w:sz w:val="24"/>
          <w:u w:val="single"/>
        </w:rPr>
        <w:t xml:space="preserve">  </w:t>
      </w:r>
      <w:r>
        <w:rPr>
          <w:rFonts w:hAnsi="宋体"/>
          <w:sz w:val="24"/>
        </w:rPr>
        <w:t>承担。</w:t>
      </w:r>
    </w:p>
    <w:p w:rsidR="007B6267" w:rsidRDefault="00E4588A">
      <w:pPr>
        <w:spacing w:after="120" w:line="360" w:lineRule="auto"/>
        <w:ind w:firstLineChars="200" w:firstLine="480"/>
        <w:rPr>
          <w:sz w:val="24"/>
        </w:rPr>
      </w:pPr>
      <w:r>
        <w:rPr>
          <w:sz w:val="24"/>
        </w:rPr>
        <w:t xml:space="preserve">1.11 </w:t>
      </w:r>
      <w:r>
        <w:rPr>
          <w:rFonts w:hAnsi="宋体"/>
          <w:sz w:val="24"/>
        </w:rPr>
        <w:t>知识产权</w:t>
      </w:r>
    </w:p>
    <w:p w:rsidR="007B6267" w:rsidRDefault="00E4588A">
      <w:pPr>
        <w:spacing w:line="360" w:lineRule="auto"/>
        <w:ind w:firstLineChars="200" w:firstLine="480"/>
        <w:rPr>
          <w:sz w:val="24"/>
          <w:u w:val="single"/>
        </w:rPr>
      </w:pPr>
      <w:r>
        <w:rPr>
          <w:sz w:val="24"/>
        </w:rPr>
        <w:t>1.11.1</w:t>
      </w:r>
      <w:r>
        <w:rPr>
          <w:rFonts w:hAnsi="宋体"/>
          <w:sz w:val="24"/>
        </w:rPr>
        <w:t>关于发包人提供给承包人的图纸、发包人为实施工程自行编制或委托编制的技术规范以及反映发包人关于合同要求或其他类似性质的文件的著作权的归属：</w:t>
      </w:r>
      <w:r>
        <w:rPr>
          <w:rFonts w:hAnsi="宋体"/>
          <w:b/>
          <w:sz w:val="24"/>
          <w:u w:val="single"/>
        </w:rPr>
        <w:t>按通用条款执行。</w:t>
      </w:r>
    </w:p>
    <w:p w:rsidR="007B6267" w:rsidRDefault="00E4588A">
      <w:pPr>
        <w:spacing w:line="360" w:lineRule="auto"/>
        <w:ind w:leftChars="284" w:left="596"/>
        <w:rPr>
          <w:sz w:val="24"/>
        </w:rPr>
      </w:pPr>
      <w:r>
        <w:rPr>
          <w:rFonts w:hAnsi="宋体"/>
          <w:sz w:val="24"/>
        </w:rPr>
        <w:t>关于发包人提供的上述文件的使用限制的要求：</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leftChars="284" w:left="596"/>
        <w:rPr>
          <w:sz w:val="24"/>
        </w:rPr>
      </w:pPr>
      <w:r>
        <w:rPr>
          <w:sz w:val="24"/>
        </w:rPr>
        <w:lastRenderedPageBreak/>
        <w:t xml:space="preserve">1.11.2 </w:t>
      </w:r>
      <w:r>
        <w:rPr>
          <w:rFonts w:hAnsi="宋体"/>
          <w:sz w:val="24"/>
        </w:rPr>
        <w:t>关于承包人为实施工程所编制文件的著作权的归属：</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rPr>
          <w:sz w:val="24"/>
          <w:u w:val="single"/>
        </w:rPr>
      </w:pPr>
      <w:r>
        <w:rPr>
          <w:rFonts w:hAnsi="宋体"/>
          <w:sz w:val="24"/>
        </w:rPr>
        <w:t>关于承包人提供的上述文件的使用限制的要求：</w:t>
      </w:r>
      <w:r>
        <w:rPr>
          <w:rFonts w:hAnsi="宋体"/>
          <w:sz w:val="24"/>
          <w:u w:val="single"/>
        </w:rPr>
        <w:t></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rPr>
          <w:kern w:val="0"/>
          <w:sz w:val="24"/>
        </w:rPr>
      </w:pPr>
      <w:r>
        <w:rPr>
          <w:sz w:val="24"/>
        </w:rPr>
        <w:t xml:space="preserve">1.11.4 </w:t>
      </w:r>
      <w:r>
        <w:rPr>
          <w:rFonts w:hAnsi="宋体"/>
          <w:sz w:val="24"/>
        </w:rPr>
        <w:t>承包人在施工过程中所采用的专利、专有技术、技术秘密的使用费的承担方式：</w:t>
      </w:r>
      <w:r>
        <w:rPr>
          <w:rFonts w:hAnsi="宋体"/>
          <w:sz w:val="24"/>
          <w:u w:val="single"/>
        </w:rPr>
        <w:t></w:t>
      </w:r>
      <w:r>
        <w:rPr>
          <w:rFonts w:hAnsi="宋体"/>
          <w:b/>
          <w:sz w:val="24"/>
          <w:u w:val="single"/>
        </w:rPr>
        <w:t>已包含在本合同价内</w:t>
      </w:r>
      <w:r>
        <w:rPr>
          <w:sz w:val="24"/>
          <w:u w:val="single"/>
        </w:rPr>
        <w:t xml:space="preserve">  </w:t>
      </w:r>
      <w:r>
        <w:rPr>
          <w:rFonts w:hAnsi="宋体"/>
          <w:kern w:val="0"/>
          <w:sz w:val="24"/>
        </w:rPr>
        <w:t>。</w:t>
      </w:r>
    </w:p>
    <w:p w:rsidR="007B6267" w:rsidRDefault="00E4588A">
      <w:pPr>
        <w:spacing w:after="120" w:line="360" w:lineRule="auto"/>
        <w:ind w:firstLineChars="200" w:firstLine="480"/>
        <w:rPr>
          <w:sz w:val="24"/>
        </w:rPr>
      </w:pPr>
      <w:r>
        <w:rPr>
          <w:sz w:val="24"/>
        </w:rPr>
        <w:t>1.13</w:t>
      </w:r>
      <w:r>
        <w:rPr>
          <w:rFonts w:hAnsi="宋体"/>
          <w:sz w:val="24"/>
        </w:rPr>
        <w:t>工程量清单错误的修正</w:t>
      </w:r>
    </w:p>
    <w:p w:rsidR="007B6267" w:rsidRDefault="00E4588A">
      <w:pPr>
        <w:pStyle w:val="afb"/>
        <w:spacing w:line="360" w:lineRule="auto"/>
        <w:rPr>
          <w:rFonts w:hAnsi="宋体"/>
        </w:rPr>
      </w:pPr>
      <w:r>
        <w:rPr>
          <w:rFonts w:hAnsi="宋体"/>
        </w:rPr>
        <w:t>允许调整合同价格的工程量偏差范围：</w:t>
      </w:r>
    </w:p>
    <w:p w:rsidR="007B6267" w:rsidRDefault="00E4588A">
      <w:pPr>
        <w:pStyle w:val="afb"/>
        <w:spacing w:line="360" w:lineRule="auto"/>
        <w:rPr>
          <w:rFonts w:ascii="宋体" w:hAnsi="宋体"/>
          <w:szCs w:val="24"/>
        </w:rPr>
      </w:pPr>
      <w:r>
        <w:rPr>
          <w:rFonts w:ascii="宋体" w:hAnsi="宋体" w:hint="eastAsia"/>
          <w:szCs w:val="24"/>
        </w:rPr>
        <w:t>①</w:t>
      </w:r>
      <w:r>
        <w:rPr>
          <w:rFonts w:ascii="宋体" w:hAnsi="宋体" w:hint="eastAsia"/>
          <w:szCs w:val="24"/>
          <w:u w:val="single"/>
        </w:rPr>
        <w:t>招标人提供的工程量清单漏项或缺项，或因设计变更及招标人要求变动的按照以下的计价办法结算：A、变更（或新增项目）引起新的工程量清单项目，其相应综合单价由承包人按本招标文件招标控制价的计价方法提出，下浮率同投标下浮率(1-中标价/标底价)，下浮率的计算基数不含招标人暂列金额、暂估价及相应的规费及税金，综合单价经发包人确认后作为结算依据。B、变更引起工程量增减，工程量增减在15%以内（含15%）的，其投标综合单价不作调整，工程量按实结算；变更引起工程量增减，工程量增减在15%以上的，超过15%以上部分综合单价按A计价</w:t>
      </w:r>
      <w:r>
        <w:rPr>
          <w:rFonts w:ascii="宋体" w:hAnsi="宋体" w:hint="eastAsia"/>
          <w:szCs w:val="24"/>
        </w:rPr>
        <w:t>。</w:t>
      </w:r>
    </w:p>
    <w:p w:rsidR="007B6267" w:rsidRDefault="00E4588A">
      <w:pPr>
        <w:pStyle w:val="afb"/>
        <w:spacing w:line="360" w:lineRule="auto"/>
        <w:rPr>
          <w:rFonts w:ascii="宋体" w:hAnsi="宋体"/>
          <w:szCs w:val="24"/>
        </w:rPr>
      </w:pPr>
      <w:r>
        <w:rPr>
          <w:rFonts w:ascii="宋体" w:hAnsi="宋体" w:hint="eastAsia"/>
          <w:szCs w:val="24"/>
        </w:rPr>
        <w:t>②</w:t>
      </w:r>
      <w:r>
        <w:rPr>
          <w:rFonts w:ascii="宋体" w:hAnsi="宋体" w:hint="eastAsia"/>
          <w:szCs w:val="24"/>
          <w:u w:val="single"/>
        </w:rPr>
        <w:t>施工中出现施工图纸（含设计变更）与工程量清单特征描述不符的，按新的项目特征，按照①中A约定计算综合单价</w:t>
      </w:r>
      <w:r>
        <w:rPr>
          <w:rFonts w:ascii="宋体" w:hAnsi="宋体" w:hint="eastAsia"/>
          <w:szCs w:val="24"/>
        </w:rPr>
        <w:t>。</w:t>
      </w:r>
    </w:p>
    <w:p w:rsidR="007B6267" w:rsidRDefault="00E4588A">
      <w:pPr>
        <w:spacing w:line="360" w:lineRule="auto"/>
        <w:ind w:firstLineChars="200" w:firstLine="480"/>
        <w:rPr>
          <w:rFonts w:ascii="黑体" w:eastAsia="黑体"/>
          <w:sz w:val="24"/>
        </w:rPr>
      </w:pPr>
      <w:r>
        <w:rPr>
          <w:rFonts w:ascii="黑体" w:eastAsia="黑体" w:hint="eastAsia"/>
          <w:sz w:val="24"/>
        </w:rPr>
        <w:t>2、发包人</w:t>
      </w:r>
    </w:p>
    <w:p w:rsidR="007B6267" w:rsidRDefault="00E4588A">
      <w:pPr>
        <w:spacing w:after="120" w:line="360" w:lineRule="auto"/>
        <w:ind w:firstLineChars="200" w:firstLine="480"/>
        <w:rPr>
          <w:sz w:val="24"/>
        </w:rPr>
      </w:pPr>
      <w:r>
        <w:rPr>
          <w:sz w:val="24"/>
        </w:rPr>
        <w:t xml:space="preserve">2.2 </w:t>
      </w:r>
      <w:r>
        <w:rPr>
          <w:rFonts w:hAnsi="宋体"/>
          <w:sz w:val="24"/>
        </w:rPr>
        <w:t>发包人代表</w:t>
      </w:r>
    </w:p>
    <w:p w:rsidR="007B6267" w:rsidRDefault="00E4588A">
      <w:pPr>
        <w:spacing w:line="360" w:lineRule="auto"/>
        <w:ind w:firstLineChars="200" w:firstLine="480"/>
        <w:rPr>
          <w:sz w:val="24"/>
        </w:rPr>
      </w:pPr>
      <w:r>
        <w:rPr>
          <w:rFonts w:hAnsi="宋体"/>
          <w:sz w:val="24"/>
        </w:rPr>
        <w:t>发包人代表：</w:t>
      </w:r>
    </w:p>
    <w:p w:rsidR="007B6267" w:rsidRDefault="00E4588A">
      <w:pPr>
        <w:spacing w:line="360" w:lineRule="auto"/>
        <w:ind w:firstLineChars="200" w:firstLine="480"/>
        <w:rPr>
          <w:sz w:val="24"/>
        </w:rPr>
      </w:pPr>
      <w:r>
        <w:rPr>
          <w:rFonts w:hAnsi="宋体"/>
          <w:sz w:val="24"/>
        </w:rPr>
        <w:t>姓</w:t>
      </w:r>
      <w:r>
        <w:rPr>
          <w:sz w:val="24"/>
        </w:rPr>
        <w:t xml:space="preserve">    </w:t>
      </w:r>
      <w:r>
        <w:rPr>
          <w:rFonts w:hAnsi="宋体"/>
          <w:sz w:val="24"/>
        </w:rPr>
        <w:t>名：</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身份证号：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职</w:t>
      </w:r>
      <w:r>
        <w:rPr>
          <w:sz w:val="24"/>
        </w:rPr>
        <w:t xml:space="preserve">    </w:t>
      </w:r>
      <w:r>
        <w:rPr>
          <w:rFonts w:hAnsi="宋体"/>
          <w:sz w:val="24"/>
        </w:rPr>
        <w:t>务：</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联系电话：</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电子信箱：</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通信地址：</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rPr>
          <w:b/>
          <w:sz w:val="24"/>
        </w:rPr>
      </w:pPr>
      <w:r>
        <w:rPr>
          <w:sz w:val="24"/>
        </w:rPr>
        <w:t xml:space="preserve">    </w:t>
      </w:r>
      <w:r>
        <w:rPr>
          <w:rFonts w:hAnsi="宋体"/>
          <w:sz w:val="24"/>
        </w:rPr>
        <w:t>发包人对发包人代表的授权范围如下：</w:t>
      </w:r>
      <w:r>
        <w:rPr>
          <w:rFonts w:hAnsi="宋体"/>
          <w:sz w:val="24"/>
          <w:u w:val="single"/>
        </w:rPr>
        <w:t></w:t>
      </w:r>
      <w:r w:rsidR="00C15B8A">
        <w:rPr>
          <w:rFonts w:hAnsi="宋体" w:hint="eastAsia"/>
          <w:b/>
          <w:bCs/>
          <w:kern w:val="0"/>
          <w:sz w:val="23"/>
          <w:szCs w:val="23"/>
          <w:u w:val="single"/>
        </w:rPr>
        <w:t xml:space="preserve">  /  </w:t>
      </w:r>
      <w:r>
        <w:rPr>
          <w:rFonts w:hAnsi="宋体"/>
          <w:b/>
          <w:bCs/>
          <w:kern w:val="0"/>
          <w:sz w:val="23"/>
          <w:szCs w:val="23"/>
          <w:u w:val="single"/>
        </w:rPr>
        <w:t>。</w:t>
      </w:r>
      <w:r>
        <w:rPr>
          <w:rFonts w:hAnsi="宋体"/>
          <w:sz w:val="24"/>
          <w:u w:val="single"/>
        </w:rPr>
        <w:t></w:t>
      </w:r>
    </w:p>
    <w:p w:rsidR="007B6267" w:rsidRDefault="00E4588A">
      <w:pPr>
        <w:spacing w:after="120" w:line="360" w:lineRule="auto"/>
        <w:ind w:firstLineChars="200" w:firstLine="480"/>
        <w:rPr>
          <w:sz w:val="24"/>
        </w:rPr>
      </w:pPr>
      <w:r>
        <w:rPr>
          <w:sz w:val="24"/>
        </w:rPr>
        <w:t xml:space="preserve">2.4 </w:t>
      </w:r>
      <w:r>
        <w:rPr>
          <w:rFonts w:hAnsi="宋体"/>
          <w:sz w:val="24"/>
        </w:rPr>
        <w:t>施工现场、施工条件和基础资料的提供</w:t>
      </w:r>
    </w:p>
    <w:p w:rsidR="007B6267" w:rsidRDefault="00E4588A">
      <w:pPr>
        <w:spacing w:line="360" w:lineRule="auto"/>
        <w:ind w:firstLineChars="200" w:firstLine="480"/>
        <w:rPr>
          <w:sz w:val="24"/>
        </w:rPr>
      </w:pPr>
      <w:r>
        <w:rPr>
          <w:sz w:val="24"/>
        </w:rPr>
        <w:t xml:space="preserve">2.4.1 </w:t>
      </w:r>
      <w:r>
        <w:rPr>
          <w:rFonts w:hAnsi="宋体"/>
          <w:sz w:val="24"/>
        </w:rPr>
        <w:t>提供施工现场</w:t>
      </w:r>
    </w:p>
    <w:p w:rsidR="007B6267" w:rsidRDefault="00E4588A">
      <w:pPr>
        <w:spacing w:line="360" w:lineRule="auto"/>
        <w:ind w:firstLineChars="200" w:firstLine="480"/>
        <w:jc w:val="left"/>
        <w:rPr>
          <w:sz w:val="24"/>
        </w:rPr>
      </w:pPr>
      <w:r>
        <w:rPr>
          <w:rFonts w:hAnsi="宋体"/>
          <w:sz w:val="24"/>
        </w:rPr>
        <w:t>关于发包人移交施工现场的期限要求：</w:t>
      </w:r>
      <w:r>
        <w:rPr>
          <w:rFonts w:hAnsi="宋体"/>
          <w:sz w:val="24"/>
          <w:u w:val="single"/>
        </w:rPr>
        <w:t></w:t>
      </w:r>
      <w:r>
        <w:rPr>
          <w:rFonts w:hAnsi="宋体"/>
          <w:b/>
          <w:sz w:val="24"/>
          <w:u w:val="single"/>
        </w:rPr>
        <w:t>开工前</w:t>
      </w:r>
      <w:r>
        <w:rPr>
          <w:rFonts w:hAnsi="宋体" w:hint="eastAsia"/>
          <w:b/>
          <w:sz w:val="24"/>
          <w:u w:val="single"/>
        </w:rPr>
        <w:t>3</w:t>
      </w:r>
      <w:r>
        <w:rPr>
          <w:rFonts w:hAnsi="宋体"/>
          <w:b/>
          <w:sz w:val="24"/>
          <w:u w:val="single"/>
        </w:rPr>
        <w:t>天</w:t>
      </w:r>
      <w:r>
        <w:rPr>
          <w:sz w:val="24"/>
          <w:u w:val="single"/>
        </w:rPr>
        <w:t xml:space="preserve">   </w:t>
      </w:r>
      <w:r>
        <w:rPr>
          <w:rFonts w:hAnsi="宋体"/>
          <w:sz w:val="24"/>
        </w:rPr>
        <w:t>。</w:t>
      </w:r>
    </w:p>
    <w:p w:rsidR="007B6267" w:rsidRDefault="00E4588A">
      <w:pPr>
        <w:spacing w:line="360" w:lineRule="auto"/>
        <w:ind w:firstLineChars="200" w:firstLine="480"/>
        <w:rPr>
          <w:sz w:val="24"/>
        </w:rPr>
      </w:pPr>
      <w:r>
        <w:rPr>
          <w:sz w:val="24"/>
        </w:rPr>
        <w:lastRenderedPageBreak/>
        <w:t xml:space="preserve">2.4.2 </w:t>
      </w:r>
      <w:r>
        <w:rPr>
          <w:rFonts w:hAnsi="宋体"/>
          <w:sz w:val="24"/>
        </w:rPr>
        <w:t>提供施工条件</w:t>
      </w:r>
    </w:p>
    <w:p w:rsidR="007B6267" w:rsidRDefault="00E4588A">
      <w:pPr>
        <w:spacing w:line="360" w:lineRule="auto"/>
        <w:ind w:firstLineChars="200" w:firstLine="480"/>
        <w:rPr>
          <w:sz w:val="24"/>
          <w:u w:val="single"/>
        </w:rPr>
      </w:pPr>
      <w:r>
        <w:rPr>
          <w:rFonts w:hAnsi="宋体"/>
          <w:sz w:val="24"/>
        </w:rPr>
        <w:t>关于发包人应负责提供施工所需要的条件，包括：</w:t>
      </w:r>
      <w:r>
        <w:rPr>
          <w:sz w:val="24"/>
          <w:u w:val="single"/>
        </w:rPr>
        <w:t xml:space="preserve"> </w:t>
      </w:r>
      <w:r>
        <w:rPr>
          <w:rFonts w:hint="eastAsia"/>
          <w:b/>
          <w:sz w:val="24"/>
          <w:u w:val="single"/>
        </w:rPr>
        <w:t>现有</w:t>
      </w:r>
      <w:r>
        <w:rPr>
          <w:rFonts w:hAnsi="宋体"/>
          <w:b/>
          <w:sz w:val="24"/>
          <w:u w:val="single"/>
        </w:rPr>
        <w:t>施工条件</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3</w:t>
      </w:r>
      <w:r>
        <w:rPr>
          <w:rFonts w:eastAsia="黑体"/>
          <w:sz w:val="24"/>
        </w:rPr>
        <w:t>、承包人</w:t>
      </w:r>
    </w:p>
    <w:p w:rsidR="007B6267" w:rsidRDefault="00E4588A">
      <w:pPr>
        <w:spacing w:after="120" w:line="360" w:lineRule="auto"/>
        <w:ind w:firstLineChars="200" w:firstLine="480"/>
        <w:rPr>
          <w:sz w:val="24"/>
        </w:rPr>
      </w:pPr>
      <w:r>
        <w:rPr>
          <w:sz w:val="24"/>
        </w:rPr>
        <w:t xml:space="preserve">3.1 </w:t>
      </w:r>
      <w:r>
        <w:rPr>
          <w:rFonts w:hAnsi="宋体"/>
          <w:sz w:val="24"/>
        </w:rPr>
        <w:t>承包人的一般义务</w:t>
      </w:r>
    </w:p>
    <w:p w:rsidR="007B6267" w:rsidRDefault="00E4588A">
      <w:pPr>
        <w:spacing w:line="360" w:lineRule="auto"/>
        <w:ind w:firstLineChars="200" w:firstLine="480"/>
        <w:jc w:val="left"/>
        <w:rPr>
          <w:sz w:val="24"/>
        </w:rPr>
      </w:pPr>
      <w:r>
        <w:rPr>
          <w:rFonts w:hAnsi="宋体" w:hint="eastAsia"/>
          <w:kern w:val="0"/>
          <w:sz w:val="24"/>
        </w:rPr>
        <w:t>(9)</w:t>
      </w:r>
      <w:r>
        <w:rPr>
          <w:rFonts w:hAnsi="宋体"/>
          <w:sz w:val="24"/>
        </w:rPr>
        <w:t>承包人提交的竣工资料的内容：</w:t>
      </w:r>
      <w:r>
        <w:rPr>
          <w:rFonts w:hAnsi="宋体"/>
          <w:b/>
          <w:bCs/>
          <w:kern w:val="0"/>
          <w:sz w:val="23"/>
          <w:szCs w:val="23"/>
          <w:u w:val="single"/>
        </w:rPr>
        <w:t>承包人提供</w:t>
      </w:r>
      <w:r w:rsidR="00C15B8A">
        <w:rPr>
          <w:rFonts w:hAnsi="宋体" w:hint="eastAsia"/>
          <w:b/>
          <w:bCs/>
          <w:kern w:val="0"/>
          <w:sz w:val="23"/>
          <w:szCs w:val="23"/>
          <w:u w:val="single"/>
        </w:rPr>
        <w:t>招标人</w:t>
      </w:r>
      <w:r>
        <w:rPr>
          <w:rFonts w:hAnsi="宋体"/>
          <w:b/>
          <w:bCs/>
          <w:kern w:val="0"/>
          <w:sz w:val="23"/>
          <w:szCs w:val="23"/>
          <w:u w:val="single"/>
        </w:rPr>
        <w:t>审查通过的完整</w:t>
      </w:r>
      <w:r>
        <w:rPr>
          <w:rFonts w:hAnsi="宋体"/>
          <w:b/>
          <w:bCs/>
          <w:kern w:val="0"/>
          <w:sz w:val="23"/>
          <w:szCs w:val="23"/>
          <w:u w:val="single"/>
          <w:lang w:eastAsia="zh-TW"/>
        </w:rPr>
        <w:t>的竣工图和竣工结算及其他资料</w:t>
      </w:r>
      <w:r>
        <w:rPr>
          <w:rFonts w:hAnsi="宋体" w:hint="eastAsia"/>
          <w:b/>
          <w:bCs/>
          <w:kern w:val="0"/>
          <w:sz w:val="23"/>
          <w:szCs w:val="23"/>
          <w:u w:val="single"/>
        </w:rPr>
        <w:t>：</w:t>
      </w:r>
      <w:r>
        <w:rPr>
          <w:b/>
          <w:sz w:val="23"/>
          <w:szCs w:val="23"/>
          <w:u w:val="single"/>
        </w:rPr>
        <w:t>A</w:t>
      </w:r>
      <w:r>
        <w:rPr>
          <w:rFonts w:hint="eastAsia"/>
          <w:b/>
          <w:sz w:val="23"/>
          <w:szCs w:val="23"/>
          <w:u w:val="single"/>
        </w:rPr>
        <w:t>、</w:t>
      </w:r>
      <w:r>
        <w:rPr>
          <w:rFonts w:hAnsi="宋体"/>
          <w:b/>
          <w:sz w:val="23"/>
          <w:szCs w:val="23"/>
          <w:u w:val="single"/>
        </w:rPr>
        <w:t>施工中没有设计变更，施工后由承包人在发包人提供的施工图纸上加盖竣工图章，提交发包人；</w:t>
      </w:r>
      <w:r>
        <w:rPr>
          <w:b/>
          <w:sz w:val="23"/>
          <w:szCs w:val="23"/>
          <w:u w:val="single"/>
        </w:rPr>
        <w:t>B</w:t>
      </w:r>
      <w:r>
        <w:rPr>
          <w:rFonts w:hint="eastAsia"/>
          <w:b/>
          <w:sz w:val="23"/>
          <w:szCs w:val="23"/>
          <w:u w:val="single"/>
        </w:rPr>
        <w:t>、</w:t>
      </w:r>
      <w:r>
        <w:rPr>
          <w:rFonts w:hAnsi="宋体"/>
          <w:b/>
          <w:sz w:val="23"/>
          <w:szCs w:val="23"/>
          <w:u w:val="single"/>
        </w:rPr>
        <w:t>施工中只有零星的少量设计变更，承包人在施工图变更位置注明，并连同经发包人同意的变更签证，竣工后由承包人加盖竣工图章交给发包人；</w:t>
      </w:r>
      <w:r>
        <w:rPr>
          <w:b/>
          <w:sz w:val="23"/>
          <w:szCs w:val="23"/>
          <w:u w:val="single"/>
        </w:rPr>
        <w:t>3</w:t>
      </w:r>
      <w:r>
        <w:rPr>
          <w:rFonts w:hAnsi="宋体"/>
          <w:b/>
          <w:sz w:val="23"/>
          <w:szCs w:val="23"/>
          <w:u w:val="single"/>
        </w:rPr>
        <w:t>、施工中对原设计中变更较多，原施工图难于作为竣工图，应由承包人组织重新绘制竣工图，并承担相应费用。</w:t>
      </w:r>
      <w:r>
        <w:rPr>
          <w:sz w:val="24"/>
          <w:u w:val="single"/>
        </w:rPr>
        <w:t xml:space="preserve"> </w:t>
      </w:r>
    </w:p>
    <w:p w:rsidR="007B6267" w:rsidRDefault="00E4588A">
      <w:pPr>
        <w:spacing w:line="360" w:lineRule="auto"/>
        <w:ind w:firstLineChars="200" w:firstLine="480"/>
        <w:jc w:val="left"/>
        <w:rPr>
          <w:sz w:val="24"/>
        </w:rPr>
      </w:pPr>
      <w:r>
        <w:rPr>
          <w:rFonts w:hAnsi="宋体"/>
          <w:sz w:val="24"/>
        </w:rPr>
        <w:t>承包人需要提交的竣工资料套数：</w:t>
      </w:r>
      <w:r>
        <w:rPr>
          <w:sz w:val="24"/>
          <w:u w:val="single"/>
        </w:rPr>
        <w:t xml:space="preserve">       </w:t>
      </w:r>
      <w:r>
        <w:rPr>
          <w:rFonts w:hAnsi="宋体" w:hint="eastAsia"/>
          <w:b/>
          <w:bCs/>
          <w:kern w:val="0"/>
          <w:sz w:val="23"/>
          <w:szCs w:val="23"/>
          <w:u w:val="single"/>
        </w:rPr>
        <w:t>叁</w:t>
      </w:r>
      <w:r>
        <w:rPr>
          <w:rFonts w:hAnsi="宋体"/>
          <w:b/>
          <w:bCs/>
          <w:kern w:val="0"/>
          <w:sz w:val="23"/>
          <w:szCs w:val="23"/>
          <w:u w:val="single"/>
        </w:rPr>
        <w:t>套</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承包人提交的竣工资料的费用承担：</w:t>
      </w:r>
      <w:r>
        <w:rPr>
          <w:sz w:val="24"/>
          <w:u w:val="single"/>
        </w:rPr>
        <w:t xml:space="preserve">   </w:t>
      </w:r>
      <w:r>
        <w:rPr>
          <w:rFonts w:hAnsi="宋体"/>
          <w:b/>
          <w:bCs/>
          <w:kern w:val="0"/>
          <w:sz w:val="23"/>
          <w:szCs w:val="23"/>
          <w:u w:val="single"/>
          <w:lang w:eastAsia="zh-TW"/>
        </w:rPr>
        <w:t>由承包人承担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承包人提交的竣工资料移交时间：</w:t>
      </w:r>
      <w:r>
        <w:rPr>
          <w:sz w:val="24"/>
          <w:u w:val="single"/>
        </w:rPr>
        <w:t xml:space="preserve">  </w:t>
      </w:r>
      <w:r>
        <w:rPr>
          <w:rFonts w:hAnsi="宋体"/>
          <w:b/>
          <w:bCs/>
          <w:kern w:val="0"/>
          <w:sz w:val="23"/>
          <w:szCs w:val="23"/>
          <w:u w:val="single"/>
        </w:rPr>
        <w:t>在</w:t>
      </w:r>
      <w:r>
        <w:rPr>
          <w:rFonts w:hAnsi="宋体"/>
          <w:b/>
          <w:bCs/>
          <w:kern w:val="0"/>
          <w:sz w:val="23"/>
          <w:szCs w:val="23"/>
          <w:u w:val="single"/>
          <w:lang w:eastAsia="zh-TW"/>
        </w:rPr>
        <w:t>工程竣工后</w:t>
      </w:r>
      <w:r>
        <w:rPr>
          <w:rFonts w:hAnsi="宋体"/>
          <w:b/>
          <w:bCs/>
          <w:kern w:val="0"/>
          <w:sz w:val="23"/>
          <w:szCs w:val="23"/>
          <w:u w:val="single"/>
        </w:rPr>
        <w:t>一个月内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承包人提交的竣工资料形式要求：</w:t>
      </w:r>
      <w:r>
        <w:rPr>
          <w:sz w:val="24"/>
          <w:u w:val="single"/>
        </w:rPr>
        <w:t xml:space="preserve">  </w:t>
      </w:r>
      <w:r>
        <w:rPr>
          <w:b/>
          <w:bCs/>
          <w:kern w:val="0"/>
          <w:sz w:val="23"/>
          <w:szCs w:val="23"/>
          <w:u w:val="single"/>
          <w:lang w:eastAsia="zh-TW"/>
        </w:rPr>
        <w:t xml:space="preserve"> </w:t>
      </w:r>
      <w:r>
        <w:rPr>
          <w:rFonts w:hAnsi="宋体"/>
          <w:b/>
          <w:bCs/>
          <w:kern w:val="0"/>
          <w:sz w:val="23"/>
          <w:szCs w:val="23"/>
          <w:u w:val="single"/>
          <w:lang w:eastAsia="zh-TW"/>
        </w:rPr>
        <w:t>书面</w:t>
      </w:r>
      <w:r>
        <w:rPr>
          <w:sz w:val="24"/>
          <w:u w:val="single"/>
        </w:rPr>
        <w:t xml:space="preserve">          </w:t>
      </w:r>
      <w:r>
        <w:rPr>
          <w:rFonts w:hAnsi="宋体"/>
          <w:sz w:val="24"/>
        </w:rPr>
        <w:t>。</w:t>
      </w:r>
    </w:p>
    <w:p w:rsidR="007B6267" w:rsidRDefault="00E4588A">
      <w:pPr>
        <w:spacing w:line="360" w:lineRule="auto"/>
        <w:ind w:firstLineChars="200" w:firstLine="480"/>
        <w:rPr>
          <w:sz w:val="24"/>
        </w:rPr>
      </w:pPr>
      <w:r>
        <w:rPr>
          <w:rFonts w:hAnsi="宋体" w:hint="eastAsia"/>
          <w:kern w:val="0"/>
          <w:sz w:val="24"/>
        </w:rPr>
        <w:t>(10)</w:t>
      </w:r>
      <w:r>
        <w:rPr>
          <w:rFonts w:hAnsi="宋体"/>
          <w:kern w:val="0"/>
          <w:sz w:val="24"/>
        </w:rPr>
        <w:t>承包人应履行的其他义务：</w:t>
      </w:r>
      <w:r>
        <w:rPr>
          <w:b/>
          <w:kern w:val="0"/>
          <w:sz w:val="24"/>
          <w:u w:val="single"/>
        </w:rPr>
        <w:t>A</w:t>
      </w:r>
      <w:r>
        <w:rPr>
          <w:rFonts w:hint="eastAsia"/>
          <w:b/>
          <w:kern w:val="0"/>
          <w:sz w:val="24"/>
          <w:u w:val="single"/>
        </w:rPr>
        <w:t>、</w:t>
      </w:r>
      <w:r>
        <w:rPr>
          <w:rFonts w:hAnsi="宋体"/>
          <w:b/>
          <w:sz w:val="24"/>
          <w:u w:val="single"/>
        </w:rPr>
        <w:t>现场施工条件和情况由承包人自行勘察，机械设备布置和防护由承包人自行负责并承担费用</w:t>
      </w:r>
      <w:r>
        <w:rPr>
          <w:rFonts w:hAnsi="宋体" w:hint="eastAsia"/>
          <w:b/>
          <w:sz w:val="24"/>
          <w:u w:val="single"/>
        </w:rPr>
        <w:t>；</w:t>
      </w:r>
      <w:r>
        <w:rPr>
          <w:b/>
          <w:sz w:val="24"/>
          <w:u w:val="single"/>
        </w:rPr>
        <w:t>B</w:t>
      </w:r>
      <w:r>
        <w:rPr>
          <w:rFonts w:hint="eastAsia"/>
          <w:b/>
          <w:sz w:val="24"/>
          <w:u w:val="single"/>
        </w:rPr>
        <w:t>、</w:t>
      </w:r>
      <w:r>
        <w:rPr>
          <w:rFonts w:hAnsi="宋体"/>
          <w:b/>
          <w:sz w:val="24"/>
          <w:u w:val="single"/>
        </w:rPr>
        <w:t>在施工过程中不得破坏施工场地周围的自然景观和环境。</w:t>
      </w:r>
      <w:r>
        <w:rPr>
          <w:b/>
          <w:sz w:val="24"/>
          <w:u w:val="single"/>
        </w:rPr>
        <w:t>C</w:t>
      </w:r>
      <w:r>
        <w:rPr>
          <w:rFonts w:hint="eastAsia"/>
          <w:b/>
          <w:sz w:val="24"/>
          <w:u w:val="single"/>
        </w:rPr>
        <w:t>、</w:t>
      </w:r>
      <w:r>
        <w:rPr>
          <w:rFonts w:hAnsi="宋体"/>
          <w:b/>
          <w:sz w:val="24"/>
          <w:u w:val="single"/>
        </w:rPr>
        <w:t>如果在现场工作的过程中，发现电线、水管管道，或者其他公共设施，承包人应立即停止工作，并及时报告发包人或专门机构。承包人根据有关指示，负责修理那些已被破坏的公共设施，并恢复原状，费用由责任方承担。</w:t>
      </w:r>
      <w:r>
        <w:rPr>
          <w:b/>
          <w:sz w:val="24"/>
          <w:u w:val="single"/>
        </w:rPr>
        <w:t>D</w:t>
      </w:r>
      <w:r>
        <w:rPr>
          <w:rFonts w:hint="eastAsia"/>
          <w:b/>
          <w:sz w:val="24"/>
          <w:u w:val="single"/>
        </w:rPr>
        <w:t>、</w:t>
      </w:r>
      <w:r>
        <w:rPr>
          <w:rFonts w:hAnsi="宋体"/>
          <w:b/>
          <w:sz w:val="24"/>
          <w:u w:val="single"/>
        </w:rPr>
        <w:t>临时停水、停电、二次搬运、成品保护等所需措施费用和工期</w:t>
      </w:r>
      <w:r>
        <w:rPr>
          <w:rFonts w:hAnsi="宋体" w:hint="eastAsia"/>
          <w:b/>
          <w:sz w:val="24"/>
          <w:u w:val="single"/>
        </w:rPr>
        <w:t>，</w:t>
      </w:r>
      <w:r>
        <w:rPr>
          <w:rFonts w:hAnsi="宋体"/>
          <w:b/>
          <w:sz w:val="24"/>
          <w:u w:val="single"/>
        </w:rPr>
        <w:t>承包人在投标报价中已充分考虑，并已考虑了各种可能因素影响施工所增加的费用，因此，发生上述情况，发包方不另行增加费用</w:t>
      </w:r>
      <w:r>
        <w:rPr>
          <w:rFonts w:hAnsi="宋体" w:hint="eastAsia"/>
          <w:b/>
          <w:sz w:val="24"/>
          <w:u w:val="single"/>
        </w:rPr>
        <w:t>；</w:t>
      </w:r>
      <w:r>
        <w:rPr>
          <w:b/>
          <w:sz w:val="24"/>
          <w:u w:val="single"/>
        </w:rPr>
        <w:t>E</w:t>
      </w:r>
      <w:r>
        <w:rPr>
          <w:rFonts w:hint="eastAsia"/>
          <w:b/>
          <w:sz w:val="24"/>
          <w:u w:val="single"/>
        </w:rPr>
        <w:t>、</w:t>
      </w:r>
      <w:r>
        <w:rPr>
          <w:rFonts w:hAnsi="宋体"/>
          <w:b/>
          <w:sz w:val="24"/>
          <w:u w:val="single"/>
        </w:rPr>
        <w:t>对于施工过程中承包人不得因</w:t>
      </w:r>
      <w:r>
        <w:rPr>
          <w:rFonts w:hAnsi="宋体" w:hint="eastAsia"/>
          <w:b/>
          <w:sz w:val="24"/>
          <w:u w:val="single"/>
        </w:rPr>
        <w:t>发包</w:t>
      </w:r>
      <w:r>
        <w:rPr>
          <w:rFonts w:hAnsi="宋体"/>
          <w:b/>
          <w:sz w:val="24"/>
          <w:u w:val="single"/>
        </w:rPr>
        <w:t>方前期手续而索赔或消极施工，需积极配合，保证工程按计划进行，否则按违约处理</w:t>
      </w:r>
      <w:r>
        <w:rPr>
          <w:rFonts w:hAnsi="宋体" w:hint="eastAsia"/>
          <w:b/>
          <w:sz w:val="24"/>
          <w:u w:val="single"/>
        </w:rPr>
        <w:t>；</w:t>
      </w:r>
      <w:r>
        <w:rPr>
          <w:b/>
          <w:sz w:val="24"/>
          <w:u w:val="single"/>
        </w:rPr>
        <w:t>F</w:t>
      </w:r>
      <w:r>
        <w:rPr>
          <w:rFonts w:hint="eastAsia"/>
          <w:b/>
          <w:sz w:val="24"/>
          <w:u w:val="single"/>
        </w:rPr>
        <w:t>、</w:t>
      </w:r>
      <w:r>
        <w:rPr>
          <w:rFonts w:hAnsi="宋体"/>
          <w:b/>
          <w:sz w:val="24"/>
          <w:u w:val="single"/>
        </w:rPr>
        <w:t>在工程施工过程中，因承包人的原因出现质量问题、安全事故或者因其他原因受到报纸、电视等媒体的曝光或被政府有关主管部门通报批评，给本工程的社会形象带来负面影响，每次由承包人向发包人支付</w:t>
      </w:r>
      <w:r>
        <w:rPr>
          <w:b/>
          <w:sz w:val="24"/>
          <w:u w:val="single"/>
        </w:rPr>
        <w:t>2</w:t>
      </w:r>
      <w:r>
        <w:rPr>
          <w:rFonts w:hAnsi="宋体"/>
          <w:b/>
          <w:sz w:val="24"/>
          <w:u w:val="single"/>
        </w:rPr>
        <w:t>万元违约金，从承包人工程进度款中扣除</w:t>
      </w:r>
      <w:r>
        <w:rPr>
          <w:rFonts w:hAnsi="宋体" w:hint="eastAsia"/>
          <w:b/>
          <w:sz w:val="24"/>
          <w:u w:val="single"/>
        </w:rPr>
        <w:t>；</w:t>
      </w:r>
      <w:r>
        <w:rPr>
          <w:b/>
          <w:sz w:val="24"/>
          <w:u w:val="single"/>
        </w:rPr>
        <w:t xml:space="preserve">G. </w:t>
      </w:r>
      <w:r>
        <w:rPr>
          <w:rFonts w:hAnsi="宋体"/>
          <w:b/>
          <w:sz w:val="24"/>
          <w:u w:val="single"/>
        </w:rPr>
        <w:t>承包人在竣工验收后七日内拆除现场所有临时设施</w:t>
      </w:r>
      <w:r>
        <w:rPr>
          <w:rFonts w:hAnsi="宋体" w:hint="eastAsia"/>
          <w:b/>
          <w:sz w:val="24"/>
          <w:u w:val="single"/>
        </w:rPr>
        <w:t>(</w:t>
      </w:r>
      <w:r>
        <w:rPr>
          <w:rFonts w:hAnsi="宋体"/>
          <w:b/>
          <w:sz w:val="24"/>
          <w:u w:val="single"/>
        </w:rPr>
        <w:t>含塔吊基础</w:t>
      </w:r>
      <w:r>
        <w:rPr>
          <w:rFonts w:hAnsi="宋体" w:hint="eastAsia"/>
          <w:b/>
          <w:sz w:val="24"/>
          <w:u w:val="single"/>
        </w:rPr>
        <w:t>)</w:t>
      </w:r>
      <w:r>
        <w:rPr>
          <w:rFonts w:hAnsi="宋体"/>
          <w:b/>
          <w:sz w:val="24"/>
          <w:u w:val="single"/>
        </w:rPr>
        <w:t>，并将所有的机械设备、材料及建筑垃圾全部清理</w:t>
      </w:r>
      <w:r>
        <w:rPr>
          <w:rFonts w:hAnsi="宋体" w:hint="eastAsia"/>
          <w:b/>
          <w:sz w:val="24"/>
          <w:u w:val="single"/>
        </w:rPr>
        <w:t>并</w:t>
      </w:r>
      <w:r>
        <w:rPr>
          <w:rFonts w:hAnsi="宋体"/>
          <w:b/>
          <w:sz w:val="24"/>
          <w:u w:val="single"/>
        </w:rPr>
        <w:t>运出现场</w:t>
      </w:r>
      <w:r>
        <w:rPr>
          <w:rFonts w:hAnsi="宋体" w:hint="eastAsia"/>
          <w:b/>
          <w:sz w:val="24"/>
          <w:u w:val="single"/>
        </w:rPr>
        <w:t>，</w:t>
      </w:r>
      <w:r>
        <w:rPr>
          <w:rFonts w:hAnsi="宋体"/>
          <w:b/>
          <w:sz w:val="24"/>
          <w:u w:val="single"/>
        </w:rPr>
        <w:t>清理标准应征得发包人认可</w:t>
      </w:r>
      <w:r>
        <w:rPr>
          <w:rFonts w:hAnsi="宋体" w:hint="eastAsia"/>
          <w:b/>
          <w:sz w:val="24"/>
          <w:u w:val="single"/>
        </w:rPr>
        <w:t>。</w:t>
      </w:r>
      <w:r>
        <w:rPr>
          <w:rFonts w:hAnsi="宋体"/>
          <w:b/>
          <w:sz w:val="24"/>
          <w:u w:val="single"/>
        </w:rPr>
        <w:t>否则，如发生相关费用由发包人在工程竣工结算价款中扣除</w:t>
      </w:r>
      <w:r>
        <w:rPr>
          <w:rFonts w:hAnsi="宋体"/>
          <w:sz w:val="24"/>
        </w:rPr>
        <w:t>。</w:t>
      </w:r>
    </w:p>
    <w:p w:rsidR="007B6267" w:rsidRDefault="00E4588A">
      <w:pPr>
        <w:spacing w:after="120" w:line="360" w:lineRule="auto"/>
        <w:ind w:firstLineChars="200" w:firstLine="480"/>
        <w:rPr>
          <w:sz w:val="24"/>
        </w:rPr>
      </w:pPr>
      <w:r>
        <w:rPr>
          <w:sz w:val="24"/>
        </w:rPr>
        <w:t xml:space="preserve">3.2 </w:t>
      </w:r>
      <w:r>
        <w:rPr>
          <w:rFonts w:hAnsi="宋体"/>
          <w:sz w:val="24"/>
        </w:rPr>
        <w:t>项目经理</w:t>
      </w:r>
    </w:p>
    <w:p w:rsidR="007B6267" w:rsidRDefault="00E4588A">
      <w:pPr>
        <w:spacing w:line="360" w:lineRule="auto"/>
        <w:ind w:firstLineChars="200" w:firstLine="480"/>
        <w:rPr>
          <w:sz w:val="24"/>
        </w:rPr>
      </w:pPr>
      <w:r>
        <w:rPr>
          <w:kern w:val="0"/>
          <w:sz w:val="24"/>
        </w:rPr>
        <w:lastRenderedPageBreak/>
        <w:t xml:space="preserve">3.2.1 </w:t>
      </w:r>
      <w:r>
        <w:rPr>
          <w:rFonts w:hAnsi="宋体"/>
          <w:sz w:val="24"/>
        </w:rPr>
        <w:t>项目经理：</w:t>
      </w:r>
    </w:p>
    <w:p w:rsidR="007B6267" w:rsidRDefault="00E4588A">
      <w:pPr>
        <w:spacing w:line="360" w:lineRule="auto"/>
        <w:ind w:firstLineChars="200" w:firstLine="480"/>
        <w:rPr>
          <w:sz w:val="24"/>
        </w:rPr>
      </w:pPr>
      <w:r>
        <w:rPr>
          <w:rFonts w:hAnsi="宋体"/>
          <w:sz w:val="24"/>
        </w:rPr>
        <w:t>姓</w:t>
      </w:r>
      <w:r>
        <w:rPr>
          <w:sz w:val="24"/>
        </w:rPr>
        <w:t xml:space="preserve">    </w:t>
      </w:r>
      <w:r>
        <w:rPr>
          <w:rFonts w:hAnsi="宋体"/>
          <w:sz w:val="24"/>
        </w:rPr>
        <w:t>名：</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身份证号：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建造师执业资格等级：</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建造师注册证书号：</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建造师执业印章号：</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安全生产考核合格证书号：</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联系电话：</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电子信箱：</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通信地址：</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承包人对项目经理的授权范围如下：</w:t>
      </w:r>
      <w:r>
        <w:rPr>
          <w:rFonts w:hAnsi="宋体"/>
          <w:sz w:val="24"/>
          <w:u w:val="single"/>
        </w:rPr>
        <w:t></w:t>
      </w:r>
      <w:r>
        <w:rPr>
          <w:rFonts w:hAnsi="宋体"/>
          <w:b/>
          <w:sz w:val="23"/>
          <w:szCs w:val="23"/>
          <w:u w:val="single"/>
        </w:rPr>
        <w:t>负责现场工程管理、协调关系</w:t>
      </w:r>
      <w:r>
        <w:rPr>
          <w:rFonts w:hAnsi="宋体" w:hint="eastAsia"/>
          <w:b/>
          <w:sz w:val="23"/>
          <w:szCs w:val="23"/>
          <w:u w:val="single"/>
        </w:rPr>
        <w:t>，代表承包人行使合同权利和履行义务</w:t>
      </w:r>
      <w:r>
        <w:rPr>
          <w:rFonts w:hAnsi="宋体"/>
          <w:b/>
          <w:sz w:val="23"/>
          <w:szCs w:val="23"/>
          <w:u w:val="single"/>
        </w:rPr>
        <w:t>。</w:t>
      </w:r>
      <w:r>
        <w:rPr>
          <w:rFonts w:hAnsi="宋体" w:hint="eastAsia"/>
          <w:b/>
          <w:sz w:val="23"/>
          <w:szCs w:val="23"/>
          <w:u w:val="single"/>
        </w:rPr>
        <w:t>经项目经理签发的有关本合同的过程文件，对承包人具有完全的约束力并不可撤销</w:t>
      </w:r>
      <w:r>
        <w:rPr>
          <w:rFonts w:hAnsi="宋体"/>
          <w:b/>
          <w:sz w:val="23"/>
          <w:szCs w:val="23"/>
          <w:u w:val="single"/>
        </w:rPr>
        <w:t>。</w:t>
      </w:r>
    </w:p>
    <w:p w:rsidR="007B6267" w:rsidRDefault="00E4588A">
      <w:pPr>
        <w:spacing w:line="360" w:lineRule="auto"/>
        <w:ind w:firstLineChars="200" w:firstLine="480"/>
        <w:jc w:val="left"/>
        <w:rPr>
          <w:kern w:val="0"/>
          <w:sz w:val="24"/>
        </w:rPr>
      </w:pPr>
      <w:r>
        <w:rPr>
          <w:rFonts w:hAnsi="宋体"/>
          <w:kern w:val="0"/>
          <w:sz w:val="24"/>
        </w:rPr>
        <w:t>关于项目经理每月在施工现场的时间要求：</w:t>
      </w:r>
      <w:r>
        <w:rPr>
          <w:sz w:val="24"/>
          <w:u w:val="single"/>
        </w:rPr>
        <w:t xml:space="preserve">  </w:t>
      </w:r>
      <w:r>
        <w:rPr>
          <w:rFonts w:hAnsi="宋体"/>
          <w:b/>
          <w:bCs/>
          <w:sz w:val="23"/>
          <w:szCs w:val="23"/>
          <w:u w:val="single"/>
        </w:rPr>
        <w:t>在本工程施工期内月出勤必须达</w:t>
      </w:r>
      <w:r>
        <w:rPr>
          <w:b/>
          <w:bCs/>
          <w:sz w:val="23"/>
          <w:szCs w:val="23"/>
          <w:u w:val="single"/>
        </w:rPr>
        <w:t>26</w:t>
      </w:r>
      <w:r>
        <w:rPr>
          <w:rFonts w:hAnsi="宋体"/>
          <w:b/>
          <w:bCs/>
          <w:sz w:val="23"/>
          <w:szCs w:val="23"/>
          <w:u w:val="single"/>
        </w:rPr>
        <w:t>天以上，每天不少于</w:t>
      </w:r>
      <w:r>
        <w:rPr>
          <w:b/>
          <w:bCs/>
          <w:sz w:val="23"/>
          <w:szCs w:val="23"/>
          <w:u w:val="single"/>
        </w:rPr>
        <w:t>8</w:t>
      </w:r>
      <w:r>
        <w:rPr>
          <w:rFonts w:hAnsi="宋体"/>
          <w:b/>
          <w:bCs/>
          <w:sz w:val="23"/>
          <w:szCs w:val="23"/>
          <w:u w:val="single"/>
        </w:rPr>
        <w:t>小时</w:t>
      </w:r>
      <w:r>
        <w:rPr>
          <w:rFonts w:hAnsi="宋体"/>
          <w:sz w:val="24"/>
          <w:u w:val="single"/>
        </w:rPr>
        <w:t></w:t>
      </w:r>
      <w:r>
        <w:rPr>
          <w:rFonts w:hAnsi="宋体"/>
          <w:sz w:val="24"/>
        </w:rPr>
        <w:t>。</w:t>
      </w:r>
    </w:p>
    <w:p w:rsidR="007B6267" w:rsidRPr="00C15B8A" w:rsidRDefault="00E4588A">
      <w:pPr>
        <w:spacing w:line="360" w:lineRule="auto"/>
        <w:ind w:firstLineChars="200" w:firstLine="480"/>
        <w:rPr>
          <w:sz w:val="24"/>
          <w:u w:val="single"/>
        </w:rPr>
      </w:pPr>
      <w:r w:rsidRPr="00C15B8A">
        <w:rPr>
          <w:rFonts w:hAnsi="宋体"/>
          <w:kern w:val="0"/>
          <w:sz w:val="24"/>
        </w:rPr>
        <w:t>项目经理未经批准，擅自离开施工现场的违约责任：</w:t>
      </w:r>
      <w:r w:rsidRPr="00C15B8A">
        <w:rPr>
          <w:rFonts w:hAnsi="宋体"/>
          <w:b/>
          <w:bCs/>
          <w:sz w:val="23"/>
          <w:szCs w:val="23"/>
          <w:u w:val="single"/>
        </w:rPr>
        <w:t>发包人</w:t>
      </w:r>
      <w:r w:rsidRPr="00C15B8A">
        <w:rPr>
          <w:rFonts w:hAnsi="宋体" w:hint="eastAsia"/>
          <w:b/>
          <w:bCs/>
          <w:sz w:val="23"/>
          <w:szCs w:val="23"/>
          <w:u w:val="single"/>
        </w:rPr>
        <w:t>按项目经理不在现场的天数</w:t>
      </w:r>
      <w:r w:rsidRPr="00C15B8A">
        <w:rPr>
          <w:rFonts w:hAnsi="宋体"/>
          <w:b/>
          <w:bCs/>
          <w:sz w:val="23"/>
          <w:szCs w:val="23"/>
          <w:u w:val="single"/>
        </w:rPr>
        <w:t>收取承包人</w:t>
      </w:r>
      <w:r w:rsidRPr="00C15B8A">
        <w:rPr>
          <w:rFonts w:hint="eastAsia"/>
          <w:b/>
          <w:bCs/>
          <w:sz w:val="23"/>
          <w:szCs w:val="23"/>
          <w:u w:val="single"/>
        </w:rPr>
        <w:t>1</w:t>
      </w:r>
      <w:r w:rsidRPr="00C15B8A">
        <w:rPr>
          <w:b/>
          <w:bCs/>
          <w:sz w:val="23"/>
          <w:szCs w:val="23"/>
          <w:u w:val="single"/>
        </w:rPr>
        <w:t>000</w:t>
      </w:r>
      <w:r w:rsidRPr="00C15B8A">
        <w:rPr>
          <w:rFonts w:hAnsi="宋体"/>
          <w:b/>
          <w:bCs/>
          <w:sz w:val="23"/>
          <w:szCs w:val="23"/>
          <w:u w:val="single"/>
        </w:rPr>
        <w:t>元</w:t>
      </w:r>
      <w:r w:rsidRPr="00C15B8A">
        <w:rPr>
          <w:rFonts w:hint="eastAsia"/>
          <w:b/>
          <w:bCs/>
          <w:sz w:val="23"/>
          <w:szCs w:val="23"/>
          <w:u w:val="single"/>
        </w:rPr>
        <w:t>/</w:t>
      </w:r>
      <w:r w:rsidRPr="00C15B8A">
        <w:rPr>
          <w:b/>
          <w:bCs/>
          <w:sz w:val="23"/>
          <w:szCs w:val="23"/>
          <w:u w:val="single"/>
        </w:rPr>
        <w:t>·</w:t>
      </w:r>
      <w:r w:rsidRPr="00C15B8A">
        <w:rPr>
          <w:rFonts w:hAnsi="宋体"/>
          <w:b/>
          <w:bCs/>
          <w:sz w:val="23"/>
          <w:szCs w:val="23"/>
          <w:u w:val="single"/>
        </w:rPr>
        <w:t>天的违约金。如缺勤次数过多，且施工质量、进度等不能满足要求，招标人有权将承包人清出施工现场，已完工程量不予结算，承包人常驻项目经理及项目部组成人员经发包人考核不合格者，承包方一周内必须无条件更换，同时须支付相应金额的违约金（更换项目负责人</w:t>
      </w:r>
      <w:r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sidRPr="00C15B8A">
        <w:rPr>
          <w:rFonts w:hAnsi="宋体"/>
          <w:sz w:val="24"/>
        </w:rPr>
        <w:t>。</w:t>
      </w:r>
    </w:p>
    <w:p w:rsidR="007B6267" w:rsidRPr="00C15B8A" w:rsidRDefault="00E4588A">
      <w:pPr>
        <w:spacing w:line="360" w:lineRule="auto"/>
        <w:ind w:firstLineChars="200" w:firstLine="480"/>
        <w:rPr>
          <w:sz w:val="24"/>
        </w:rPr>
      </w:pPr>
      <w:r w:rsidRPr="00C15B8A">
        <w:rPr>
          <w:sz w:val="24"/>
        </w:rPr>
        <w:t xml:space="preserve">3.2.3 </w:t>
      </w:r>
      <w:r w:rsidRPr="00C15B8A">
        <w:rPr>
          <w:rFonts w:hAnsi="宋体"/>
          <w:sz w:val="24"/>
        </w:rPr>
        <w:t>承包人擅自更换项目经理的违约责任：</w:t>
      </w:r>
      <w:r w:rsidRPr="00C15B8A">
        <w:rPr>
          <w:sz w:val="24"/>
          <w:u w:val="single"/>
        </w:rPr>
        <w:t xml:space="preserve">   </w:t>
      </w:r>
      <w:r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sidRPr="00C15B8A">
        <w:rPr>
          <w:sz w:val="24"/>
          <w:u w:val="single"/>
        </w:rPr>
        <w:t xml:space="preserve">    </w:t>
      </w:r>
      <w:r w:rsidRPr="00C15B8A">
        <w:rPr>
          <w:rFonts w:ascii="宋体" w:hAnsi="宋体"/>
          <w:sz w:val="24"/>
          <w:u w:val="single"/>
        </w:rPr>
        <w:t></w:t>
      </w:r>
      <w:r w:rsidRPr="00C15B8A">
        <w:rPr>
          <w:rFonts w:hAnsi="宋体"/>
          <w:sz w:val="24"/>
        </w:rPr>
        <w:t>。</w:t>
      </w:r>
    </w:p>
    <w:p w:rsidR="007B6267" w:rsidRPr="00C15B8A" w:rsidRDefault="00E4588A">
      <w:pPr>
        <w:spacing w:line="360" w:lineRule="auto"/>
        <w:rPr>
          <w:sz w:val="24"/>
        </w:rPr>
      </w:pPr>
      <w:r w:rsidRPr="00C15B8A">
        <w:rPr>
          <w:sz w:val="24"/>
        </w:rPr>
        <w:t xml:space="preserve">    3.2.4 </w:t>
      </w:r>
      <w:r w:rsidRPr="00C15B8A">
        <w:rPr>
          <w:rFonts w:hAnsi="宋体"/>
          <w:sz w:val="24"/>
        </w:rPr>
        <w:t>承包人无正当理由拒绝更换项目经理的违约责任：</w:t>
      </w:r>
      <w:r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sidRPr="00C15B8A">
        <w:rPr>
          <w:sz w:val="24"/>
          <w:u w:val="single"/>
        </w:rPr>
        <w:t xml:space="preserve">  </w:t>
      </w:r>
    </w:p>
    <w:p w:rsidR="007B6267" w:rsidRDefault="00E4588A">
      <w:pPr>
        <w:spacing w:after="120" w:line="360" w:lineRule="auto"/>
        <w:ind w:firstLineChars="200" w:firstLine="480"/>
        <w:rPr>
          <w:sz w:val="24"/>
        </w:rPr>
      </w:pPr>
      <w:r>
        <w:rPr>
          <w:sz w:val="24"/>
        </w:rPr>
        <w:t xml:space="preserve">3.5 </w:t>
      </w:r>
      <w:r>
        <w:rPr>
          <w:rFonts w:hAnsi="宋体"/>
          <w:sz w:val="24"/>
        </w:rPr>
        <w:t>分包</w:t>
      </w:r>
    </w:p>
    <w:p w:rsidR="007B6267" w:rsidRDefault="00E4588A">
      <w:pPr>
        <w:spacing w:line="360" w:lineRule="auto"/>
        <w:ind w:firstLineChars="200" w:firstLine="480"/>
        <w:rPr>
          <w:sz w:val="24"/>
        </w:rPr>
      </w:pPr>
      <w:r>
        <w:rPr>
          <w:sz w:val="24"/>
        </w:rPr>
        <w:t xml:space="preserve">3.5.1 </w:t>
      </w:r>
      <w:r>
        <w:rPr>
          <w:rFonts w:hAnsi="宋体"/>
          <w:sz w:val="24"/>
        </w:rPr>
        <w:t>分包的一般约定</w:t>
      </w:r>
    </w:p>
    <w:p w:rsidR="007B6267" w:rsidRDefault="00E4588A">
      <w:pPr>
        <w:spacing w:line="360" w:lineRule="auto"/>
        <w:ind w:firstLineChars="200" w:firstLine="480"/>
        <w:jc w:val="left"/>
        <w:rPr>
          <w:sz w:val="24"/>
        </w:rPr>
      </w:pPr>
      <w:r>
        <w:rPr>
          <w:rFonts w:hAnsi="宋体"/>
          <w:sz w:val="24"/>
        </w:rPr>
        <w:t>禁止分包的工程包括：</w:t>
      </w:r>
      <w:r>
        <w:rPr>
          <w:rFonts w:hAnsi="宋体"/>
          <w:sz w:val="24"/>
          <w:u w:val="single"/>
        </w:rPr>
        <w:t></w:t>
      </w:r>
      <w:r>
        <w:rPr>
          <w:rFonts w:hAnsi="宋体"/>
          <w:b/>
          <w:sz w:val="24"/>
          <w:u w:val="single"/>
        </w:rPr>
        <w:t>本工程不得分包</w:t>
      </w:r>
      <w:r>
        <w:rPr>
          <w:sz w:val="24"/>
          <w:u w:val="single"/>
        </w:rPr>
        <w:t xml:space="preserve">               </w:t>
      </w:r>
      <w:r>
        <w:rPr>
          <w:rFonts w:hAnsi="宋体"/>
          <w:sz w:val="24"/>
        </w:rPr>
        <w:t>。</w:t>
      </w:r>
    </w:p>
    <w:p w:rsidR="007B6267" w:rsidRDefault="00E4588A">
      <w:pPr>
        <w:spacing w:line="360" w:lineRule="auto"/>
        <w:ind w:firstLineChars="200" w:firstLine="480"/>
        <w:jc w:val="left"/>
        <w:rPr>
          <w:sz w:val="24"/>
          <w:u w:val="single"/>
        </w:rPr>
      </w:pPr>
      <w:r>
        <w:rPr>
          <w:rFonts w:hAnsi="宋体"/>
          <w:sz w:val="24"/>
        </w:rPr>
        <w:t>主体结构、关键性工作的范围：</w:t>
      </w:r>
      <w:r>
        <w:rPr>
          <w:sz w:val="24"/>
          <w:u w:val="single"/>
        </w:rPr>
        <w:t xml:space="preserve">                                        </w:t>
      </w:r>
      <w:r>
        <w:rPr>
          <w:rFonts w:hAnsi="宋体"/>
          <w:sz w:val="24"/>
        </w:rPr>
        <w:t>。</w:t>
      </w:r>
    </w:p>
    <w:p w:rsidR="007B6267" w:rsidRDefault="00E4588A">
      <w:pPr>
        <w:spacing w:line="360" w:lineRule="auto"/>
        <w:rPr>
          <w:sz w:val="24"/>
        </w:rPr>
      </w:pPr>
      <w:r>
        <w:rPr>
          <w:sz w:val="24"/>
        </w:rPr>
        <w:t xml:space="preserve">    3.5.2</w:t>
      </w:r>
      <w:r>
        <w:rPr>
          <w:rFonts w:hAnsi="宋体"/>
          <w:sz w:val="24"/>
        </w:rPr>
        <w:t>分包的确定</w:t>
      </w:r>
    </w:p>
    <w:p w:rsidR="007B6267" w:rsidRDefault="00E4588A">
      <w:pPr>
        <w:spacing w:line="360" w:lineRule="auto"/>
        <w:ind w:firstLineChars="200" w:firstLine="480"/>
        <w:rPr>
          <w:sz w:val="24"/>
          <w:u w:val="single"/>
        </w:rPr>
      </w:pPr>
      <w:r>
        <w:rPr>
          <w:rFonts w:hAnsi="宋体"/>
          <w:sz w:val="24"/>
        </w:rPr>
        <w:t>允许分包的专业工程包括：</w:t>
      </w:r>
      <w:r>
        <w:rPr>
          <w:rFonts w:hAnsi="宋体"/>
          <w:sz w:val="24"/>
          <w:u w:val="single"/>
        </w:rPr>
        <w:t></w:t>
      </w:r>
      <w:r>
        <w:rPr>
          <w:sz w:val="24"/>
          <w:u w:val="single"/>
        </w:rPr>
        <w:t xml:space="preserve">   /                 </w:t>
      </w:r>
      <w:r>
        <w:rPr>
          <w:rFonts w:hAnsi="宋体"/>
          <w:sz w:val="24"/>
        </w:rPr>
        <w:t>。</w:t>
      </w:r>
    </w:p>
    <w:p w:rsidR="007B6267" w:rsidRDefault="00E4588A">
      <w:pPr>
        <w:spacing w:line="360" w:lineRule="auto"/>
        <w:ind w:firstLineChars="200" w:firstLine="480"/>
        <w:rPr>
          <w:sz w:val="24"/>
        </w:rPr>
      </w:pPr>
      <w:r>
        <w:rPr>
          <w:rFonts w:hAnsi="宋体"/>
          <w:sz w:val="24"/>
        </w:rPr>
        <w:t>其他关于分包的约定：</w:t>
      </w:r>
      <w:r>
        <w:rPr>
          <w:sz w:val="24"/>
          <w:u w:val="single"/>
        </w:rPr>
        <w:t xml:space="preserve">           /                   </w:t>
      </w:r>
      <w:r>
        <w:rPr>
          <w:rFonts w:hAnsi="宋体"/>
          <w:sz w:val="24"/>
        </w:rPr>
        <w:t>。</w:t>
      </w:r>
    </w:p>
    <w:p w:rsidR="007B6267" w:rsidRDefault="00E4588A">
      <w:pPr>
        <w:spacing w:line="360" w:lineRule="auto"/>
        <w:ind w:firstLineChars="200" w:firstLine="480"/>
        <w:rPr>
          <w:sz w:val="24"/>
        </w:rPr>
      </w:pPr>
      <w:r>
        <w:rPr>
          <w:sz w:val="24"/>
        </w:rPr>
        <w:lastRenderedPageBreak/>
        <w:t xml:space="preserve">3.5.4 </w:t>
      </w:r>
      <w:r>
        <w:rPr>
          <w:rFonts w:hAnsi="宋体"/>
          <w:sz w:val="24"/>
        </w:rPr>
        <w:t>分包合同价款</w:t>
      </w:r>
    </w:p>
    <w:p w:rsidR="007B6267" w:rsidRDefault="00E4588A">
      <w:pPr>
        <w:spacing w:line="360" w:lineRule="auto"/>
        <w:ind w:firstLineChars="200" w:firstLine="480"/>
        <w:rPr>
          <w:sz w:val="24"/>
        </w:rPr>
      </w:pPr>
      <w:r>
        <w:rPr>
          <w:rFonts w:hAnsi="宋体"/>
          <w:sz w:val="24"/>
        </w:rPr>
        <w:t>关于分包合同价款支付的约定：</w:t>
      </w:r>
      <w:r>
        <w:rPr>
          <w:rFonts w:hAnsi="宋体"/>
          <w:sz w:val="24"/>
          <w:u w:val="single"/>
        </w:rPr>
        <w:t></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3.6 </w:t>
      </w:r>
      <w:r>
        <w:rPr>
          <w:rFonts w:hAnsi="宋体"/>
          <w:sz w:val="24"/>
        </w:rPr>
        <w:t>工程照管与成品、半成品保护</w:t>
      </w:r>
    </w:p>
    <w:p w:rsidR="007B6267" w:rsidRDefault="00E4588A">
      <w:pPr>
        <w:spacing w:before="120" w:after="120" w:line="360" w:lineRule="auto"/>
        <w:ind w:firstLineChars="200" w:firstLine="480"/>
        <w:rPr>
          <w:kern w:val="0"/>
          <w:sz w:val="24"/>
          <w:u w:val="single"/>
        </w:rPr>
      </w:pPr>
      <w:r>
        <w:rPr>
          <w:rFonts w:hAnsi="宋体"/>
          <w:kern w:val="0"/>
          <w:sz w:val="24"/>
        </w:rPr>
        <w:t>承包人负责照管工程及工程相关的材料、工程设备的起始时间：</w:t>
      </w:r>
      <w:r>
        <w:rPr>
          <w:kern w:val="0"/>
          <w:sz w:val="24"/>
          <w:u w:val="single"/>
        </w:rPr>
        <w:t xml:space="preserve"> </w:t>
      </w:r>
      <w:r>
        <w:rPr>
          <w:rFonts w:hAnsi="宋体"/>
          <w:b/>
          <w:sz w:val="24"/>
          <w:u w:val="single"/>
        </w:rPr>
        <w:t>设备、人员进场至验收交付使用前由承包人负责保修，无其它特殊要求的，费用由承包人承担</w:t>
      </w:r>
      <w:r>
        <w:rPr>
          <w:kern w:val="0"/>
          <w:sz w:val="24"/>
          <w:u w:val="single"/>
        </w:rPr>
        <w:t xml:space="preserve"> </w:t>
      </w:r>
      <w:r>
        <w:rPr>
          <w:rFonts w:hAnsi="宋体"/>
          <w:kern w:val="0"/>
          <w:sz w:val="24"/>
        </w:rPr>
        <w:t>。</w:t>
      </w:r>
    </w:p>
    <w:p w:rsidR="007B6267" w:rsidRDefault="00E4588A">
      <w:pPr>
        <w:spacing w:after="120" w:line="360" w:lineRule="auto"/>
        <w:ind w:firstLineChars="200" w:firstLine="480"/>
        <w:rPr>
          <w:sz w:val="24"/>
        </w:rPr>
      </w:pPr>
      <w:r>
        <w:rPr>
          <w:sz w:val="24"/>
        </w:rPr>
        <w:t>3.7</w:t>
      </w:r>
      <w:r>
        <w:rPr>
          <w:rFonts w:hAnsi="宋体"/>
          <w:sz w:val="24"/>
        </w:rPr>
        <w:t>履约担保</w:t>
      </w:r>
    </w:p>
    <w:p w:rsidR="007B6267" w:rsidRDefault="00E4588A">
      <w:pPr>
        <w:spacing w:line="360" w:lineRule="auto"/>
        <w:ind w:firstLineChars="200" w:firstLine="480"/>
        <w:jc w:val="left"/>
        <w:rPr>
          <w:rFonts w:hAnsi="宋体"/>
          <w:sz w:val="24"/>
        </w:rPr>
      </w:pPr>
      <w:r>
        <w:rPr>
          <w:rFonts w:hAnsi="宋体" w:hint="eastAsia"/>
          <w:sz w:val="24"/>
        </w:rPr>
        <w:t>承包人是否提供履约担保：</w:t>
      </w:r>
      <w:r>
        <w:rPr>
          <w:rFonts w:hAnsi="宋体"/>
          <w:sz w:val="24"/>
          <w:u w:val="single"/>
        </w:rPr>
        <w:t xml:space="preserve">     </w:t>
      </w:r>
      <w:r>
        <w:rPr>
          <w:rFonts w:hAnsi="宋体" w:hint="eastAsia"/>
          <w:sz w:val="24"/>
          <w:u w:val="single"/>
        </w:rPr>
        <w:t>是</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sz w:val="24"/>
        </w:rPr>
        <w:t>。</w:t>
      </w:r>
    </w:p>
    <w:p w:rsidR="007B6267" w:rsidRPr="00C15B8A" w:rsidRDefault="00E4588A">
      <w:pPr>
        <w:spacing w:line="360" w:lineRule="auto"/>
        <w:ind w:firstLineChars="200" w:firstLine="480"/>
        <w:jc w:val="left"/>
        <w:rPr>
          <w:rFonts w:hAnsi="宋体"/>
          <w:sz w:val="24"/>
        </w:rPr>
      </w:pPr>
      <w:r w:rsidRPr="00C15B8A">
        <w:rPr>
          <w:rFonts w:hAnsi="宋体" w:hint="eastAsia"/>
          <w:sz w:val="24"/>
        </w:rPr>
        <w:t>承包人提供履约担保的形式、金额及期限的：</w:t>
      </w:r>
      <w:r w:rsidRPr="00C15B8A">
        <w:rPr>
          <w:rFonts w:hAnsi="宋体" w:hint="eastAsia"/>
          <w:sz w:val="24"/>
          <w:u w:val="single"/>
        </w:rPr>
        <w:t>担保方式为转账支票</w:t>
      </w:r>
      <w:r w:rsidRPr="00C15B8A">
        <w:rPr>
          <w:rFonts w:hAnsi="宋体" w:hint="eastAsia"/>
          <w:sz w:val="24"/>
        </w:rPr>
        <w:t>，保证金金额由以下</w:t>
      </w:r>
      <w:r w:rsidRPr="00C15B8A">
        <w:rPr>
          <w:rFonts w:hAnsi="宋体" w:hint="eastAsia"/>
          <w:sz w:val="24"/>
        </w:rPr>
        <w:t>1</w:t>
      </w:r>
      <w:r w:rsidRPr="00C15B8A">
        <w:rPr>
          <w:rFonts w:hAnsi="宋体" w:hint="eastAsia"/>
          <w:sz w:val="24"/>
        </w:rPr>
        <w:t>、</w:t>
      </w:r>
      <w:r w:rsidRPr="00C15B8A">
        <w:rPr>
          <w:rFonts w:hAnsi="宋体" w:hint="eastAsia"/>
          <w:sz w:val="24"/>
        </w:rPr>
        <w:t>2</w:t>
      </w:r>
      <w:r w:rsidRPr="00C15B8A">
        <w:rPr>
          <w:rFonts w:hAnsi="宋体" w:hint="eastAsia"/>
          <w:sz w:val="24"/>
        </w:rPr>
        <w:t>项两部分组成：</w:t>
      </w:r>
    </w:p>
    <w:p w:rsidR="007B6267" w:rsidRDefault="00E4588A">
      <w:pPr>
        <w:spacing w:line="360" w:lineRule="auto"/>
        <w:ind w:firstLineChars="200" w:firstLine="480"/>
        <w:jc w:val="left"/>
        <w:rPr>
          <w:rFonts w:hAnsi="宋体"/>
          <w:sz w:val="24"/>
        </w:rPr>
      </w:pPr>
      <w:r w:rsidRPr="00C15B8A">
        <w:rPr>
          <w:rFonts w:hAnsi="宋体"/>
          <w:sz w:val="24"/>
        </w:rPr>
        <w:t>1</w:t>
      </w:r>
      <w:r w:rsidRPr="00C15B8A">
        <w:rPr>
          <w:rFonts w:hAnsi="宋体" w:hint="eastAsia"/>
          <w:sz w:val="24"/>
        </w:rPr>
        <w:t>、</w:t>
      </w:r>
      <w:r w:rsidRPr="00C15B8A">
        <w:rPr>
          <w:rFonts w:hAnsi="宋体" w:hint="eastAsia"/>
          <w:sz w:val="24"/>
          <w:u w:val="single"/>
        </w:rPr>
        <w:t>履约保证金为合同价的</w:t>
      </w:r>
      <w:r w:rsidRPr="00C15B8A">
        <w:rPr>
          <w:rFonts w:hAnsi="宋体" w:hint="eastAsia"/>
          <w:sz w:val="24"/>
          <w:u w:val="single"/>
        </w:rPr>
        <w:t>7%</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万元，其中工期保证金为合同价的</w:t>
      </w:r>
      <w:r w:rsidRPr="00C15B8A">
        <w:rPr>
          <w:rFonts w:hAnsi="宋体" w:hint="eastAsia"/>
          <w:sz w:val="24"/>
          <w:u w:val="single"/>
        </w:rPr>
        <w:t>2%</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万元；质量保证金为合同价的</w:t>
      </w:r>
      <w:r w:rsidRPr="00C15B8A">
        <w:rPr>
          <w:rFonts w:hAnsi="宋体" w:hint="eastAsia"/>
          <w:sz w:val="24"/>
          <w:u w:val="single"/>
        </w:rPr>
        <w:t>3%</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万元；竣工资料履约保证金为合同价的</w:t>
      </w:r>
      <w:r w:rsidRPr="00C15B8A">
        <w:rPr>
          <w:rFonts w:hAnsi="宋体" w:hint="eastAsia"/>
          <w:sz w:val="24"/>
          <w:u w:val="single"/>
        </w:rPr>
        <w:t>1%</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万元，廉政保证金为合同价的</w:t>
      </w:r>
      <w:r w:rsidRPr="00C15B8A">
        <w:rPr>
          <w:rFonts w:hAnsi="宋体" w:hint="eastAsia"/>
          <w:sz w:val="24"/>
          <w:u w:val="single"/>
        </w:rPr>
        <w:t>1%</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w:t>
      </w:r>
      <w:r w:rsidRPr="00C15B8A">
        <w:rPr>
          <w:rFonts w:hAnsi="宋体" w:hint="eastAsia"/>
          <w:sz w:val="24"/>
        </w:rPr>
        <w:t>。</w:t>
      </w:r>
    </w:p>
    <w:p w:rsidR="007B6267" w:rsidRDefault="00E4588A">
      <w:pPr>
        <w:spacing w:line="360" w:lineRule="auto"/>
        <w:ind w:firstLineChars="200" w:firstLine="480"/>
        <w:jc w:val="left"/>
        <w:rPr>
          <w:rFonts w:hAnsi="宋体"/>
          <w:sz w:val="24"/>
        </w:rPr>
      </w:pPr>
      <w:r>
        <w:rPr>
          <w:rFonts w:hAnsi="宋体" w:hint="eastAsia"/>
          <w:sz w:val="24"/>
        </w:rPr>
        <w:t>2</w:t>
      </w:r>
      <w:r>
        <w:rPr>
          <w:rFonts w:hAnsi="宋体" w:hint="eastAsia"/>
          <w:sz w:val="24"/>
        </w:rPr>
        <w:t>、承包人应在中标通知书发出后</w:t>
      </w:r>
      <w:r>
        <w:rPr>
          <w:rFonts w:hAnsi="宋体" w:hint="eastAsia"/>
          <w:sz w:val="24"/>
        </w:rPr>
        <w:t>7</w:t>
      </w:r>
      <w:r>
        <w:rPr>
          <w:rFonts w:hAnsi="宋体" w:hint="eastAsia"/>
          <w:sz w:val="24"/>
        </w:rPr>
        <w:t>日内、合同签订前按上述规定的履约保证金额向发包人提交履约担保。承包人不按期足额向发包人提交履约担保的，视为承包人放弃签订合同的权利，不得要求发包人签订本合同。即使签订了本合同，双方亦可确认本合同自行解除。</w:t>
      </w:r>
    </w:p>
    <w:p w:rsidR="007B6267" w:rsidRPr="00C15B8A" w:rsidRDefault="00E4588A" w:rsidP="00C15B8A">
      <w:pPr>
        <w:spacing w:line="360" w:lineRule="auto"/>
        <w:ind w:firstLineChars="200" w:firstLine="480"/>
        <w:jc w:val="left"/>
        <w:rPr>
          <w:rFonts w:hAnsi="宋体"/>
          <w:sz w:val="24"/>
        </w:rPr>
      </w:pPr>
      <w:r>
        <w:rPr>
          <w:rFonts w:hAnsi="宋体" w:hint="eastAsia"/>
          <w:sz w:val="24"/>
        </w:rPr>
        <w:t>3</w:t>
      </w:r>
      <w:r>
        <w:rPr>
          <w:rFonts w:hAnsi="宋体" w:hint="eastAsia"/>
          <w:sz w:val="24"/>
        </w:rPr>
        <w:t>、承包人按期保质竣工并经验收合格后，发包人应一次性（无息）退还履约保证金。承包人不能履行本合同或履行不符合本合同约定的，按本合同约定以履约保证金向发包人支付违约金。保证金不足以支付违约金时，承包人还应对超过部分向发包人承担赔偿责任。</w:t>
      </w:r>
      <w:r>
        <w:rPr>
          <w:rFonts w:hAnsi="宋体"/>
          <w:sz w:val="24"/>
        </w:rPr>
        <w:t xml:space="preserve">    </w:t>
      </w:r>
    </w:p>
    <w:p w:rsidR="007B6267" w:rsidRDefault="00E4588A">
      <w:pPr>
        <w:spacing w:line="360" w:lineRule="auto"/>
        <w:ind w:firstLineChars="200" w:firstLine="480"/>
        <w:rPr>
          <w:rFonts w:eastAsia="黑体"/>
          <w:sz w:val="24"/>
        </w:rPr>
      </w:pPr>
      <w:r>
        <w:rPr>
          <w:rFonts w:eastAsia="黑体"/>
          <w:sz w:val="24"/>
        </w:rPr>
        <w:t>5</w:t>
      </w:r>
      <w:r>
        <w:rPr>
          <w:rFonts w:eastAsia="黑体" w:hint="eastAsia"/>
          <w:sz w:val="24"/>
        </w:rPr>
        <w:t>、</w:t>
      </w:r>
      <w:r>
        <w:rPr>
          <w:rFonts w:eastAsia="黑体"/>
          <w:sz w:val="24"/>
        </w:rPr>
        <w:t>工程质量</w:t>
      </w:r>
    </w:p>
    <w:p w:rsidR="007B6267" w:rsidRDefault="00E4588A">
      <w:pPr>
        <w:spacing w:line="360" w:lineRule="auto"/>
        <w:ind w:firstLine="460"/>
        <w:rPr>
          <w:rFonts w:hAnsi="宋体"/>
          <w:sz w:val="25"/>
        </w:rPr>
      </w:pPr>
      <w:r>
        <w:rPr>
          <w:sz w:val="24"/>
        </w:rPr>
        <w:t xml:space="preserve">5.1 </w:t>
      </w:r>
      <w:r>
        <w:rPr>
          <w:rFonts w:hAnsi="宋体"/>
          <w:sz w:val="24"/>
        </w:rPr>
        <w:t>质量要求</w:t>
      </w:r>
      <w:r>
        <w:rPr>
          <w:rFonts w:hAnsi="宋体" w:hint="eastAsia"/>
          <w:sz w:val="24"/>
        </w:rPr>
        <w:t>：合格，</w:t>
      </w:r>
      <w:r>
        <w:rPr>
          <w:rFonts w:hAnsi="宋体"/>
          <w:sz w:val="25"/>
        </w:rPr>
        <w:t>如</w:t>
      </w:r>
      <w:r>
        <w:rPr>
          <w:rFonts w:hAnsi="宋体" w:hint="eastAsia"/>
          <w:sz w:val="25"/>
        </w:rPr>
        <w:t>经整改后仍</w:t>
      </w:r>
      <w:r>
        <w:rPr>
          <w:rFonts w:hAnsi="宋体"/>
          <w:sz w:val="25"/>
        </w:rPr>
        <w:t>达不到本协议书约定的</w:t>
      </w:r>
      <w:r>
        <w:rPr>
          <w:rFonts w:hAnsi="宋体" w:hint="eastAsia"/>
          <w:sz w:val="25"/>
        </w:rPr>
        <w:t>合格</w:t>
      </w:r>
      <w:r>
        <w:rPr>
          <w:rFonts w:hAnsi="宋体"/>
          <w:sz w:val="25"/>
        </w:rPr>
        <w:t>验收标准，则质量保证金不予退还</w:t>
      </w:r>
      <w:r>
        <w:rPr>
          <w:rFonts w:hAnsi="宋体" w:hint="eastAsia"/>
          <w:sz w:val="25"/>
        </w:rPr>
        <w:t>，并赔偿相关损失。</w:t>
      </w:r>
    </w:p>
    <w:p w:rsidR="007B6267" w:rsidRDefault="00E4588A">
      <w:pPr>
        <w:spacing w:line="360" w:lineRule="auto"/>
        <w:ind w:firstLineChars="200" w:firstLine="480"/>
        <w:jc w:val="left"/>
        <w:rPr>
          <w:sz w:val="24"/>
        </w:rPr>
      </w:pPr>
      <w:r>
        <w:rPr>
          <w:sz w:val="24"/>
        </w:rPr>
        <w:t xml:space="preserve">5.1.1 </w:t>
      </w:r>
      <w:r>
        <w:rPr>
          <w:rFonts w:hAnsi="宋体"/>
          <w:sz w:val="24"/>
        </w:rPr>
        <w:t>特殊质量标准和要求：</w:t>
      </w:r>
      <w:r>
        <w:rPr>
          <w:sz w:val="24"/>
          <w:u w:val="single"/>
        </w:rPr>
        <w:t xml:space="preserve">   </w:t>
      </w:r>
      <w:r>
        <w:rPr>
          <w:rFonts w:hint="eastAsia"/>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关于工程奖项的约定：</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5.3 </w:t>
      </w:r>
      <w:r>
        <w:rPr>
          <w:rFonts w:hAnsi="宋体"/>
          <w:sz w:val="24"/>
        </w:rPr>
        <w:t>隐蔽工程检查</w:t>
      </w:r>
    </w:p>
    <w:p w:rsidR="007B6267" w:rsidRDefault="00E4588A">
      <w:pPr>
        <w:spacing w:line="360" w:lineRule="auto"/>
        <w:ind w:firstLineChars="200" w:firstLine="480"/>
        <w:jc w:val="left"/>
        <w:rPr>
          <w:sz w:val="24"/>
        </w:rPr>
      </w:pPr>
      <w:r>
        <w:rPr>
          <w:sz w:val="24"/>
        </w:rPr>
        <w:t>5.3.2</w:t>
      </w:r>
      <w:r>
        <w:rPr>
          <w:rFonts w:hAnsi="宋体"/>
          <w:sz w:val="24"/>
        </w:rPr>
        <w:t>承包人提前通知隐蔽工程检查的期限的约定：</w:t>
      </w:r>
      <w:r>
        <w:rPr>
          <w:sz w:val="24"/>
          <w:u w:val="single"/>
        </w:rPr>
        <w:t xml:space="preserve">  </w:t>
      </w:r>
      <w:r>
        <w:rPr>
          <w:rFonts w:hAnsi="宋体"/>
          <w:b/>
          <w:sz w:val="24"/>
          <w:u w:val="single"/>
        </w:rPr>
        <w:t>共同检查前</w:t>
      </w:r>
      <w:r>
        <w:rPr>
          <w:b/>
          <w:sz w:val="24"/>
          <w:u w:val="single"/>
        </w:rPr>
        <w:t>48</w:t>
      </w:r>
      <w:r>
        <w:rPr>
          <w:rFonts w:hAnsi="宋体"/>
          <w:b/>
          <w:sz w:val="24"/>
          <w:u w:val="single"/>
        </w:rPr>
        <w:t>小时书面通知</w:t>
      </w:r>
      <w:r w:rsidR="00C15B8A" w:rsidRPr="00C15B8A">
        <w:rPr>
          <w:rFonts w:hAnsi="宋体" w:hint="eastAsia"/>
          <w:b/>
          <w:sz w:val="24"/>
          <w:u w:val="single"/>
        </w:rPr>
        <w:t>发包人</w:t>
      </w:r>
      <w:r w:rsidRPr="00C15B8A">
        <w:rPr>
          <w:rFonts w:hAnsi="宋体"/>
          <w:sz w:val="24"/>
        </w:rPr>
        <w:t>。</w:t>
      </w:r>
    </w:p>
    <w:p w:rsidR="007B6267" w:rsidRDefault="00C15B8A">
      <w:pPr>
        <w:spacing w:line="360" w:lineRule="auto"/>
        <w:ind w:firstLineChars="200" w:firstLine="480"/>
        <w:jc w:val="left"/>
        <w:rPr>
          <w:sz w:val="24"/>
        </w:rPr>
      </w:pPr>
      <w:r>
        <w:rPr>
          <w:rFonts w:hAnsi="宋体" w:hint="eastAsia"/>
          <w:sz w:val="24"/>
        </w:rPr>
        <w:lastRenderedPageBreak/>
        <w:t>发包人</w:t>
      </w:r>
      <w:r w:rsidR="00E4588A">
        <w:rPr>
          <w:rFonts w:hAnsi="宋体"/>
          <w:sz w:val="24"/>
        </w:rPr>
        <w:t>不能按时进行检查时，应提前</w:t>
      </w:r>
      <w:r w:rsidR="00E4588A">
        <w:rPr>
          <w:sz w:val="24"/>
          <w:u w:val="single"/>
        </w:rPr>
        <w:t xml:space="preserve">  24  </w:t>
      </w:r>
      <w:r w:rsidR="00E4588A">
        <w:rPr>
          <w:rFonts w:hAnsi="宋体"/>
          <w:sz w:val="24"/>
        </w:rPr>
        <w:t>小时提交书面延期要求。</w:t>
      </w:r>
    </w:p>
    <w:p w:rsidR="007B6267" w:rsidRDefault="00E4588A">
      <w:pPr>
        <w:spacing w:line="360" w:lineRule="auto"/>
        <w:ind w:firstLineChars="200" w:firstLine="480"/>
        <w:jc w:val="left"/>
        <w:rPr>
          <w:sz w:val="24"/>
        </w:rPr>
      </w:pPr>
      <w:r>
        <w:rPr>
          <w:rFonts w:hAnsi="宋体"/>
          <w:sz w:val="24"/>
        </w:rPr>
        <w:t>关于延期最长不得超过：</w:t>
      </w:r>
      <w:r>
        <w:rPr>
          <w:sz w:val="24"/>
          <w:u w:val="single"/>
        </w:rPr>
        <w:t xml:space="preserve">  48  </w:t>
      </w:r>
      <w:r>
        <w:rPr>
          <w:rFonts w:hAnsi="宋体"/>
          <w:sz w:val="24"/>
        </w:rPr>
        <w:t>小时。</w:t>
      </w:r>
    </w:p>
    <w:p w:rsidR="007B6267" w:rsidRDefault="00E4588A">
      <w:pPr>
        <w:spacing w:line="360" w:lineRule="auto"/>
        <w:ind w:firstLineChars="200" w:firstLine="480"/>
        <w:rPr>
          <w:rFonts w:eastAsia="黑体"/>
          <w:sz w:val="24"/>
        </w:rPr>
      </w:pPr>
      <w:r>
        <w:rPr>
          <w:rFonts w:eastAsia="黑体"/>
          <w:sz w:val="24"/>
        </w:rPr>
        <w:t>6</w:t>
      </w:r>
      <w:r>
        <w:rPr>
          <w:rFonts w:eastAsia="黑体" w:hint="eastAsia"/>
          <w:sz w:val="24"/>
        </w:rPr>
        <w:t>、</w:t>
      </w:r>
      <w:r>
        <w:rPr>
          <w:rFonts w:eastAsia="黑体"/>
          <w:sz w:val="24"/>
        </w:rPr>
        <w:t>安全文明施工与环境保护</w:t>
      </w:r>
    </w:p>
    <w:p w:rsidR="007B6267" w:rsidRDefault="00E4588A">
      <w:pPr>
        <w:spacing w:after="120" w:line="360" w:lineRule="auto"/>
        <w:ind w:firstLineChars="200" w:firstLine="480"/>
        <w:rPr>
          <w:sz w:val="24"/>
        </w:rPr>
      </w:pPr>
      <w:r>
        <w:rPr>
          <w:sz w:val="24"/>
        </w:rPr>
        <w:t>6.1</w:t>
      </w:r>
      <w:r>
        <w:rPr>
          <w:rFonts w:hAnsi="宋体"/>
          <w:sz w:val="24"/>
        </w:rPr>
        <w:t>安全文明施工</w:t>
      </w:r>
    </w:p>
    <w:p w:rsidR="007B6267" w:rsidRDefault="00E4588A">
      <w:pPr>
        <w:pStyle w:val="af2"/>
        <w:spacing w:before="0" w:beforeAutospacing="0" w:after="0" w:afterAutospacing="0" w:line="460" w:lineRule="exact"/>
        <w:ind w:firstLineChars="200" w:firstLine="480"/>
        <w:rPr>
          <w:rFonts w:ascii="Times New Roman" w:hAnsi="Times New Roman" w:cs="Times New Roman"/>
          <w:b/>
          <w:u w:val="single"/>
        </w:rPr>
      </w:pPr>
      <w:r>
        <w:rPr>
          <w:rFonts w:ascii="Times New Roman" w:hAnsi="Times New Roman" w:cs="Times New Roman"/>
        </w:rPr>
        <w:t xml:space="preserve">6.1.1 </w:t>
      </w:r>
      <w:r>
        <w:rPr>
          <w:rFonts w:ascii="Times New Roman" w:cs="Times New Roman"/>
        </w:rPr>
        <w:t>项目安全生产的达标目标及相应事项的约定：</w:t>
      </w:r>
      <w:r>
        <w:rPr>
          <w:rFonts w:ascii="Times New Roman" w:hAnsi="Times New Roman" w:cs="Times New Roman"/>
          <w:u w:val="single"/>
        </w:rPr>
        <w:t xml:space="preserve">  </w:t>
      </w:r>
      <w:r>
        <w:rPr>
          <w:rFonts w:ascii="Times New Roman" w:cs="Times New Roman"/>
          <w:b/>
          <w:u w:val="single" w:color="000000"/>
        </w:rPr>
        <w:t>承包人须对本合同范围内所</w:t>
      </w:r>
      <w:r>
        <w:rPr>
          <w:rFonts w:ascii="Times New Roman" w:cs="Times New Roman"/>
          <w:b/>
          <w:u w:val="single"/>
        </w:rPr>
        <w:t>有施工范</w:t>
      </w:r>
      <w:r>
        <w:rPr>
          <w:rFonts w:ascii="Times New Roman" w:cs="Times New Roman"/>
          <w:b/>
          <w:u w:val="single" w:color="000000"/>
        </w:rPr>
        <w:t>围和施工人员负全部安全施工责</w:t>
      </w:r>
      <w:r>
        <w:rPr>
          <w:rFonts w:ascii="Times New Roman" w:cs="Times New Roman"/>
          <w:b/>
          <w:u w:val="single"/>
        </w:rPr>
        <w:t>任。承包人应严格按工程建设安全生产地有关管理规定，采取安全措施组织施工。若发生安全事故，一切责任由承包方承担。</w:t>
      </w:r>
    </w:p>
    <w:p w:rsidR="007B6267" w:rsidRDefault="00E4588A">
      <w:pPr>
        <w:pStyle w:val="af2"/>
        <w:spacing w:before="0" w:beforeAutospacing="0" w:after="0" w:afterAutospacing="0" w:line="460" w:lineRule="exact"/>
        <w:ind w:firstLineChars="200" w:firstLine="482"/>
        <w:rPr>
          <w:rFonts w:ascii="Times New Roman" w:hAnsi="Times New Roman" w:cs="Times New Roman"/>
          <w:b/>
          <w:kern w:val="2"/>
          <w:u w:val="single"/>
        </w:rPr>
      </w:pPr>
      <w:r>
        <w:rPr>
          <w:rFonts w:ascii="Times New Roman" w:cs="Times New Roman"/>
          <w:b/>
          <w:kern w:val="2"/>
          <w:u w:val="single"/>
        </w:rPr>
        <w:t>承包人对施工现场的安全生产负总责。承包人在工地现场必须按规定配备专职安全员。如发包人检查到承包人人员不到位的，则发包人有权按</w:t>
      </w:r>
      <w:r w:rsidR="00C15B8A" w:rsidRPr="00C15B8A">
        <w:rPr>
          <w:rFonts w:ascii="Times New Roman" w:hAnsi="Times New Roman" w:cs="Times New Roman" w:hint="eastAsia"/>
          <w:b/>
          <w:kern w:val="2"/>
          <w:u w:val="single"/>
        </w:rPr>
        <w:t>1</w:t>
      </w:r>
      <w:r w:rsidRPr="00C15B8A">
        <w:rPr>
          <w:rFonts w:ascii="Times New Roman" w:hAnsi="Times New Roman" w:cs="Times New Roman"/>
          <w:b/>
          <w:kern w:val="2"/>
          <w:u w:val="single"/>
        </w:rPr>
        <w:t>000</w:t>
      </w:r>
      <w:r w:rsidRPr="00C15B8A">
        <w:rPr>
          <w:rFonts w:ascii="Times New Roman" w:cs="Times New Roman"/>
          <w:b/>
          <w:kern w:val="2"/>
          <w:u w:val="single"/>
        </w:rPr>
        <w:t>元</w:t>
      </w:r>
      <w:r w:rsidRPr="00C15B8A">
        <w:rPr>
          <w:rFonts w:ascii="Times New Roman" w:hAnsi="Times New Roman" w:cs="Times New Roman"/>
          <w:b/>
          <w:kern w:val="2"/>
          <w:u w:val="single"/>
        </w:rPr>
        <w:t>/</w:t>
      </w:r>
      <w:r w:rsidRPr="00C15B8A">
        <w:rPr>
          <w:rFonts w:ascii="Times New Roman" w:cs="Times New Roman"/>
          <w:b/>
          <w:kern w:val="2"/>
          <w:u w:val="single"/>
        </w:rPr>
        <w:t>人</w:t>
      </w:r>
      <w:r w:rsidRPr="00C15B8A">
        <w:rPr>
          <w:rFonts w:ascii="Times New Roman" w:hAnsi="Times New Roman" w:cs="Times New Roman"/>
          <w:b/>
          <w:kern w:val="2"/>
          <w:u w:val="single"/>
        </w:rPr>
        <w:t>·</w:t>
      </w:r>
      <w:r w:rsidRPr="00C15B8A">
        <w:rPr>
          <w:rFonts w:ascii="Times New Roman" w:cs="Times New Roman"/>
          <w:b/>
          <w:kern w:val="2"/>
          <w:u w:val="single"/>
        </w:rPr>
        <w:t>次计取违约金</w:t>
      </w:r>
      <w:r>
        <w:rPr>
          <w:rFonts w:ascii="Times New Roman" w:cs="Times New Roman"/>
          <w:b/>
          <w:kern w:val="2"/>
          <w:u w:val="single"/>
        </w:rPr>
        <w:t>，从工程款中直接扣除。</w:t>
      </w:r>
    </w:p>
    <w:p w:rsidR="007B6267" w:rsidRDefault="00E4588A">
      <w:pPr>
        <w:spacing w:line="360" w:lineRule="auto"/>
        <w:ind w:firstLineChars="196" w:firstLine="472"/>
        <w:jc w:val="left"/>
        <w:rPr>
          <w:sz w:val="24"/>
        </w:rPr>
      </w:pPr>
      <w:r>
        <w:rPr>
          <w:rFonts w:hAnsi="宋体"/>
          <w:b/>
          <w:sz w:val="24"/>
          <w:u w:val="single"/>
        </w:rPr>
        <w:t>凡在施工期间，由于承包人原因造成的事故，除根据事故的严重程度或等级扣除安全文明施工保证金外，还需承担全部责任及由此引起的一切费用，发包人不承担任何责任。</w:t>
      </w:r>
      <w:r>
        <w:rPr>
          <w:sz w:val="24"/>
          <w:u w:val="single"/>
        </w:rPr>
        <w:t xml:space="preserve"> </w:t>
      </w:r>
    </w:p>
    <w:p w:rsidR="007B6267" w:rsidRDefault="00E4588A">
      <w:pPr>
        <w:spacing w:line="360" w:lineRule="auto"/>
        <w:ind w:firstLineChars="200" w:firstLine="480"/>
        <w:jc w:val="left"/>
        <w:rPr>
          <w:sz w:val="24"/>
        </w:rPr>
      </w:pPr>
      <w:r>
        <w:rPr>
          <w:sz w:val="24"/>
        </w:rPr>
        <w:t xml:space="preserve">6.1.4 </w:t>
      </w:r>
      <w:r>
        <w:rPr>
          <w:rFonts w:hAnsi="宋体"/>
          <w:sz w:val="24"/>
        </w:rPr>
        <w:t>关于治安保卫的特别约定：</w:t>
      </w:r>
      <w:r>
        <w:rPr>
          <w:sz w:val="24"/>
          <w:u w:val="single"/>
        </w:rPr>
        <w:t xml:space="preserve">   </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关于编制施工场地治安管理计划的约定：</w:t>
      </w:r>
      <w:r>
        <w:rPr>
          <w:sz w:val="24"/>
          <w:u w:val="single"/>
        </w:rPr>
        <w:t xml:space="preserve"> </w:t>
      </w:r>
      <w:r>
        <w:rPr>
          <w:rFonts w:hAnsi="宋体"/>
          <w:b/>
          <w:sz w:val="24"/>
          <w:u w:val="single"/>
        </w:rPr>
        <w:t>开</w:t>
      </w:r>
      <w:r>
        <w:rPr>
          <w:rFonts w:hAnsi="宋体"/>
          <w:b/>
          <w:spacing w:val="-7"/>
          <w:sz w:val="24"/>
          <w:u w:val="single"/>
        </w:rPr>
        <w:t>工前三天提供施工场地治安管理计划。</w:t>
      </w:r>
    </w:p>
    <w:p w:rsidR="007B6267" w:rsidRDefault="00E4588A">
      <w:pPr>
        <w:spacing w:line="360" w:lineRule="auto"/>
        <w:ind w:firstLineChars="200" w:firstLine="480"/>
        <w:jc w:val="left"/>
        <w:rPr>
          <w:sz w:val="24"/>
        </w:rPr>
      </w:pPr>
      <w:r>
        <w:rPr>
          <w:sz w:val="24"/>
        </w:rPr>
        <w:t xml:space="preserve">6.1.5 </w:t>
      </w:r>
      <w:r>
        <w:rPr>
          <w:rFonts w:hAnsi="宋体"/>
          <w:sz w:val="24"/>
        </w:rPr>
        <w:t>文明施工</w:t>
      </w:r>
    </w:p>
    <w:p w:rsidR="007B6267" w:rsidRDefault="00E4588A">
      <w:pPr>
        <w:spacing w:line="360" w:lineRule="auto"/>
        <w:ind w:firstLineChars="200" w:firstLine="480"/>
        <w:jc w:val="left"/>
        <w:rPr>
          <w:sz w:val="24"/>
        </w:rPr>
      </w:pPr>
      <w:r>
        <w:rPr>
          <w:rFonts w:hAnsi="宋体"/>
          <w:sz w:val="24"/>
        </w:rPr>
        <w:t>合同当事人对文明施工的要求：</w:t>
      </w:r>
      <w:r>
        <w:rPr>
          <w:rFonts w:hAnsi="宋体" w:hint="eastAsia"/>
          <w:b/>
          <w:bCs/>
          <w:kern w:val="0"/>
          <w:sz w:val="23"/>
          <w:szCs w:val="23"/>
          <w:u w:val="single"/>
        </w:rPr>
        <w:t>按</w:t>
      </w:r>
      <w:r>
        <w:rPr>
          <w:rFonts w:hAnsi="宋体"/>
          <w:b/>
          <w:bCs/>
          <w:kern w:val="0"/>
          <w:sz w:val="23"/>
          <w:szCs w:val="23"/>
          <w:u w:val="single"/>
        </w:rPr>
        <w:t>文明工地标准</w:t>
      </w:r>
      <w:r>
        <w:rPr>
          <w:rFonts w:hAnsi="宋体" w:hint="eastAsia"/>
          <w:b/>
          <w:bCs/>
          <w:kern w:val="0"/>
          <w:sz w:val="23"/>
          <w:szCs w:val="23"/>
          <w:u w:val="single"/>
        </w:rPr>
        <w:t>进行施工</w:t>
      </w:r>
      <w:r>
        <w:rPr>
          <w:rFonts w:hAnsi="宋体"/>
          <w:b/>
          <w:bCs/>
          <w:kern w:val="0"/>
          <w:sz w:val="23"/>
          <w:szCs w:val="23"/>
          <w:u w:val="single"/>
        </w:rPr>
        <w:t>并承担相关费用。遵守环境卫生管理的有关规定，承担因自身原因违反有关规定造成的损失和罚款；交工前将所有建筑垃圾从施工场地清除，将所有剩余的建筑材料运走或运至指定地点堆放，将所有施工机械和设备从施工场地运走。承包人</w:t>
      </w:r>
      <w:r>
        <w:rPr>
          <w:rFonts w:hAnsi="宋体"/>
          <w:b/>
          <w:sz w:val="23"/>
          <w:szCs w:val="23"/>
          <w:u w:val="single"/>
        </w:rPr>
        <w:t>必须服从发包人现场的统一管理和协调，做到文明施工。</w:t>
      </w:r>
      <w:r>
        <w:rPr>
          <w:rFonts w:hAnsi="宋体"/>
          <w:b/>
          <w:bCs/>
          <w:kern w:val="0"/>
          <w:sz w:val="23"/>
          <w:szCs w:val="23"/>
          <w:u w:val="single"/>
        </w:rPr>
        <w:t>施工现场要设立标语、标牌，做到文明施工，树立企业形象，主动接受社会监督和有关部门的管理</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6.1.6 </w:t>
      </w:r>
      <w:r>
        <w:rPr>
          <w:rFonts w:hAnsi="宋体"/>
          <w:sz w:val="24"/>
        </w:rPr>
        <w:t>关于安全文明施工费支付比例和支付期限的约定：</w:t>
      </w:r>
      <w:r>
        <w:rPr>
          <w:sz w:val="24"/>
          <w:u w:val="single"/>
        </w:rPr>
        <w:t xml:space="preserve">  </w:t>
      </w:r>
      <w:r>
        <w:rPr>
          <w:rFonts w:hAnsi="宋体"/>
          <w:b/>
          <w:sz w:val="24"/>
          <w:u w:val="single"/>
        </w:rPr>
        <w:t>纳入合同总价支付</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7</w:t>
      </w:r>
      <w:r>
        <w:rPr>
          <w:rFonts w:eastAsia="黑体" w:hint="eastAsia"/>
          <w:sz w:val="24"/>
        </w:rPr>
        <w:t>、</w:t>
      </w:r>
      <w:r>
        <w:rPr>
          <w:rFonts w:eastAsia="黑体"/>
          <w:sz w:val="24"/>
        </w:rPr>
        <w:t>工期和进度</w:t>
      </w:r>
    </w:p>
    <w:p w:rsidR="007B6267" w:rsidRDefault="00E4588A">
      <w:pPr>
        <w:spacing w:after="120" w:line="360" w:lineRule="auto"/>
        <w:ind w:firstLineChars="200" w:firstLine="480"/>
        <w:rPr>
          <w:sz w:val="24"/>
        </w:rPr>
      </w:pPr>
      <w:r>
        <w:rPr>
          <w:sz w:val="24"/>
        </w:rPr>
        <w:t xml:space="preserve">7.3 </w:t>
      </w:r>
      <w:r>
        <w:rPr>
          <w:rFonts w:hAnsi="宋体"/>
          <w:sz w:val="24"/>
        </w:rPr>
        <w:t>开工</w:t>
      </w:r>
    </w:p>
    <w:p w:rsidR="007B6267" w:rsidRDefault="00E4588A">
      <w:pPr>
        <w:spacing w:line="360" w:lineRule="auto"/>
        <w:ind w:firstLineChars="200" w:firstLine="480"/>
        <w:jc w:val="left"/>
        <w:rPr>
          <w:sz w:val="24"/>
        </w:rPr>
      </w:pPr>
      <w:r>
        <w:rPr>
          <w:sz w:val="24"/>
        </w:rPr>
        <w:t xml:space="preserve">7.3.1 </w:t>
      </w:r>
      <w:r>
        <w:rPr>
          <w:rFonts w:hAnsi="宋体"/>
          <w:sz w:val="24"/>
        </w:rPr>
        <w:t>开工准备</w:t>
      </w:r>
    </w:p>
    <w:p w:rsidR="007B6267" w:rsidRDefault="00E4588A">
      <w:pPr>
        <w:spacing w:line="360" w:lineRule="auto"/>
        <w:ind w:firstLine="645"/>
        <w:jc w:val="left"/>
        <w:rPr>
          <w:sz w:val="24"/>
          <w:u w:val="single"/>
        </w:rPr>
      </w:pPr>
      <w:r>
        <w:rPr>
          <w:rFonts w:hAnsi="宋体"/>
          <w:sz w:val="24"/>
        </w:rPr>
        <w:t>关于承包人提交</w:t>
      </w:r>
      <w:r>
        <w:rPr>
          <w:rFonts w:hAnsi="宋体"/>
          <w:kern w:val="0"/>
          <w:sz w:val="24"/>
        </w:rPr>
        <w:t>工程开工报审表的期限：</w:t>
      </w:r>
      <w:r>
        <w:rPr>
          <w:sz w:val="24"/>
          <w:u w:val="single"/>
        </w:rPr>
        <w:t xml:space="preserve">   </w:t>
      </w:r>
      <w:r>
        <w:rPr>
          <w:rFonts w:hAnsi="宋体"/>
          <w:b/>
          <w:sz w:val="24"/>
          <w:u w:val="single"/>
        </w:rPr>
        <w:t>合同签订后</w:t>
      </w:r>
      <w:r>
        <w:rPr>
          <w:b/>
          <w:sz w:val="24"/>
          <w:u w:val="single"/>
        </w:rPr>
        <w:t>3</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关于发包人应完成的其他开工准备工作及期限：</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lastRenderedPageBreak/>
        <w:t>关于承包人应完成的其他开工准备工作及期限：</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7.3.2</w:t>
      </w:r>
      <w:r>
        <w:rPr>
          <w:rFonts w:hAnsi="宋体"/>
          <w:sz w:val="24"/>
        </w:rPr>
        <w:t>开工通知</w:t>
      </w:r>
    </w:p>
    <w:p w:rsidR="007B6267" w:rsidRDefault="00E4588A">
      <w:pPr>
        <w:spacing w:line="360" w:lineRule="auto"/>
        <w:ind w:firstLineChars="200" w:firstLine="480"/>
        <w:jc w:val="left"/>
        <w:rPr>
          <w:sz w:val="24"/>
        </w:rPr>
      </w:pPr>
      <w:r>
        <w:rPr>
          <w:rFonts w:hAnsi="宋体"/>
          <w:sz w:val="24"/>
        </w:rPr>
        <w:t>因发包人原因未能在计划开工日期之日起</w:t>
      </w:r>
      <w:r>
        <w:rPr>
          <w:sz w:val="24"/>
          <w:u w:val="single"/>
        </w:rPr>
        <w:t xml:space="preserve"> 90 </w:t>
      </w:r>
      <w:r>
        <w:rPr>
          <w:rFonts w:hAnsi="宋体"/>
          <w:sz w:val="24"/>
        </w:rPr>
        <w:t>天内发出开工通知的，承包人有权提出价格调整要求，或者解除合同。</w:t>
      </w:r>
    </w:p>
    <w:p w:rsidR="007B6267" w:rsidRDefault="00E4588A">
      <w:pPr>
        <w:spacing w:after="120" w:line="360" w:lineRule="auto"/>
        <w:ind w:firstLineChars="200" w:firstLine="480"/>
        <w:rPr>
          <w:sz w:val="24"/>
        </w:rPr>
      </w:pPr>
      <w:r>
        <w:rPr>
          <w:sz w:val="24"/>
        </w:rPr>
        <w:t xml:space="preserve">7.4 </w:t>
      </w:r>
      <w:r>
        <w:rPr>
          <w:rFonts w:hAnsi="宋体"/>
          <w:sz w:val="24"/>
        </w:rPr>
        <w:t>测量放线</w:t>
      </w:r>
    </w:p>
    <w:p w:rsidR="007B6267" w:rsidRDefault="00E4588A">
      <w:pPr>
        <w:spacing w:line="360" w:lineRule="auto"/>
        <w:ind w:firstLineChars="200" w:firstLine="480"/>
        <w:jc w:val="left"/>
        <w:rPr>
          <w:sz w:val="24"/>
          <w:u w:val="single"/>
        </w:rPr>
      </w:pPr>
      <w:r>
        <w:rPr>
          <w:sz w:val="24"/>
        </w:rPr>
        <w:t>7.4.1</w:t>
      </w:r>
      <w:r>
        <w:rPr>
          <w:rFonts w:hAnsi="宋体"/>
          <w:sz w:val="24"/>
        </w:rPr>
        <w:t>发包人通过监理人向承包人提供测量基准点、基准线和水准点及其书面资料的期限：</w:t>
      </w:r>
      <w:r>
        <w:rPr>
          <w:sz w:val="24"/>
          <w:u w:val="single"/>
        </w:rPr>
        <w:t xml:space="preserve">  </w:t>
      </w:r>
      <w:r>
        <w:rPr>
          <w:rFonts w:hAnsi="宋体"/>
          <w:b/>
          <w:sz w:val="24"/>
          <w:u w:val="single"/>
        </w:rPr>
        <w:t>合同签订后</w:t>
      </w:r>
      <w:r>
        <w:rPr>
          <w:b/>
          <w:sz w:val="24"/>
          <w:u w:val="single"/>
        </w:rPr>
        <w:t>3</w:t>
      </w:r>
      <w:r>
        <w:rPr>
          <w:rFonts w:hAnsi="宋体"/>
          <w:b/>
          <w:sz w:val="24"/>
          <w:u w:val="single"/>
        </w:rPr>
        <w:t>天内</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7.5 </w:t>
      </w:r>
      <w:r>
        <w:rPr>
          <w:rFonts w:hAnsi="宋体"/>
          <w:sz w:val="24"/>
        </w:rPr>
        <w:t>工期延误</w:t>
      </w:r>
    </w:p>
    <w:p w:rsidR="007B6267" w:rsidRDefault="00E4588A">
      <w:pPr>
        <w:spacing w:line="360" w:lineRule="auto"/>
        <w:ind w:firstLineChars="200" w:firstLine="480"/>
        <w:jc w:val="left"/>
        <w:rPr>
          <w:sz w:val="24"/>
        </w:rPr>
      </w:pPr>
      <w:r>
        <w:rPr>
          <w:sz w:val="24"/>
        </w:rPr>
        <w:t xml:space="preserve">7.5.1 </w:t>
      </w:r>
      <w:r>
        <w:rPr>
          <w:rFonts w:hAnsi="宋体"/>
          <w:sz w:val="24"/>
        </w:rPr>
        <w:t>因发包人原因导致工期延误</w:t>
      </w:r>
    </w:p>
    <w:p w:rsidR="007B6267" w:rsidRDefault="00E4588A">
      <w:pPr>
        <w:numPr>
          <w:ilvl w:val="0"/>
          <w:numId w:val="3"/>
        </w:numPr>
        <w:spacing w:line="360" w:lineRule="auto"/>
        <w:ind w:firstLineChars="200" w:firstLine="480"/>
        <w:rPr>
          <w:b/>
          <w:sz w:val="23"/>
          <w:szCs w:val="23"/>
          <w:u w:val="single"/>
        </w:rPr>
      </w:pPr>
      <w:r>
        <w:rPr>
          <w:rFonts w:hAnsi="宋体"/>
          <w:sz w:val="24"/>
        </w:rPr>
        <w:t>因发包人原因导致工期延误的其他情形：</w:t>
      </w:r>
      <w:r>
        <w:rPr>
          <w:b/>
          <w:sz w:val="23"/>
          <w:szCs w:val="23"/>
          <w:u w:val="single"/>
        </w:rPr>
        <w:t xml:space="preserve">  </w:t>
      </w:r>
      <w:r>
        <w:rPr>
          <w:rFonts w:hAnsi="宋体"/>
          <w:b/>
          <w:sz w:val="23"/>
          <w:szCs w:val="23"/>
          <w:u w:val="single"/>
        </w:rPr>
        <w:t>双方在确定竣工日期、施工工期及各控制点工期时，已充分考虑可能出现的各种形式的暴雨、台风、高温天气、停水、停电、节假日、扰民和民扰、市政影响等不利因素及发包人分包工程的影响，因此施工过程中，除下列规定的情况外，不管发生任何情况，均不顺延工期。</w:t>
      </w:r>
      <w:r>
        <w:rPr>
          <w:b/>
          <w:sz w:val="23"/>
          <w:szCs w:val="23"/>
          <w:u w:val="single"/>
        </w:rPr>
        <w:t xml:space="preserve"> A</w:t>
      </w:r>
      <w:r>
        <w:rPr>
          <w:rFonts w:hAnsi="宋体"/>
          <w:b/>
          <w:sz w:val="23"/>
          <w:szCs w:val="23"/>
          <w:u w:val="single"/>
        </w:rPr>
        <w:t>．发包人原因未在开工前提供施工场地，提供图纸的；</w:t>
      </w:r>
      <w:r>
        <w:rPr>
          <w:b/>
          <w:sz w:val="23"/>
          <w:szCs w:val="23"/>
          <w:u w:val="single"/>
        </w:rPr>
        <w:t>B</w:t>
      </w:r>
      <w:r>
        <w:rPr>
          <w:rFonts w:hAnsi="宋体"/>
          <w:b/>
          <w:sz w:val="23"/>
          <w:szCs w:val="23"/>
          <w:u w:val="single"/>
        </w:rPr>
        <w:t>．因发包人原因造成工程延期开工、停建、缓建、暂停施工（不含勒令停工）</w:t>
      </w:r>
      <w:r>
        <w:rPr>
          <w:b/>
          <w:sz w:val="23"/>
          <w:szCs w:val="23"/>
          <w:u w:val="single"/>
        </w:rPr>
        <w:t>C</w:t>
      </w:r>
      <w:r>
        <w:rPr>
          <w:rFonts w:hAnsi="宋体"/>
          <w:b/>
          <w:sz w:val="23"/>
          <w:szCs w:val="23"/>
          <w:u w:val="single"/>
        </w:rPr>
        <w:t>．因发包人原因提出的一次设计变更导致工程量增加超过合同总价的</w:t>
      </w:r>
      <w:r>
        <w:rPr>
          <w:b/>
          <w:sz w:val="23"/>
          <w:szCs w:val="23"/>
          <w:u w:val="single"/>
        </w:rPr>
        <w:t>8%</w:t>
      </w:r>
      <w:r>
        <w:rPr>
          <w:rFonts w:hAnsi="宋体"/>
          <w:b/>
          <w:sz w:val="23"/>
          <w:szCs w:val="23"/>
          <w:u w:val="single"/>
        </w:rPr>
        <w:t>以上的；</w:t>
      </w:r>
      <w:r>
        <w:rPr>
          <w:b/>
          <w:bCs/>
          <w:kern w:val="0"/>
          <w:sz w:val="23"/>
          <w:szCs w:val="23"/>
          <w:u w:val="single"/>
        </w:rPr>
        <w:t>D</w:t>
      </w:r>
      <w:r>
        <w:rPr>
          <w:rFonts w:hAnsi="宋体"/>
          <w:b/>
          <w:bCs/>
          <w:kern w:val="0"/>
          <w:sz w:val="23"/>
          <w:szCs w:val="23"/>
          <w:u w:val="single"/>
        </w:rPr>
        <w:t>．由市级以上有关部门正式发布和认定的自然灾害。</w:t>
      </w:r>
    </w:p>
    <w:p w:rsidR="007B6267" w:rsidRDefault="00E4588A">
      <w:pPr>
        <w:spacing w:line="360" w:lineRule="auto"/>
        <w:ind w:firstLineChars="200" w:firstLine="462"/>
        <w:jc w:val="left"/>
        <w:rPr>
          <w:sz w:val="24"/>
        </w:rPr>
      </w:pPr>
      <w:r>
        <w:rPr>
          <w:rFonts w:hAnsi="宋体"/>
          <w:b/>
          <w:bCs/>
          <w:kern w:val="0"/>
          <w:sz w:val="23"/>
          <w:szCs w:val="23"/>
          <w:u w:val="single"/>
        </w:rPr>
        <w:t>上述情况发生后，承包人需就延误的内容，向发包人提交书面报告，办理延期手续，经发包人批准后方可顺延工期</w:t>
      </w:r>
      <w:r>
        <w:rPr>
          <w:rFonts w:hAnsi="宋体"/>
          <w:b/>
          <w:sz w:val="23"/>
          <w:szCs w:val="23"/>
          <w:u w:val="single"/>
        </w:rPr>
        <w:t>，否则工期不予顺延。</w:t>
      </w:r>
      <w:r>
        <w:rPr>
          <w:sz w:val="24"/>
          <w:u w:val="single"/>
        </w:rPr>
        <w:t xml:space="preserve"> </w:t>
      </w:r>
    </w:p>
    <w:p w:rsidR="007B6267" w:rsidRDefault="00E4588A">
      <w:pPr>
        <w:spacing w:line="360" w:lineRule="auto"/>
        <w:ind w:firstLineChars="200" w:firstLine="480"/>
        <w:jc w:val="left"/>
        <w:rPr>
          <w:sz w:val="24"/>
        </w:rPr>
      </w:pPr>
      <w:r>
        <w:rPr>
          <w:sz w:val="24"/>
        </w:rPr>
        <w:t xml:space="preserve">7.5.2 </w:t>
      </w:r>
      <w:r>
        <w:rPr>
          <w:rFonts w:hAnsi="宋体"/>
          <w:sz w:val="24"/>
        </w:rPr>
        <w:t>因承包人原因导致工期延误</w:t>
      </w:r>
    </w:p>
    <w:p w:rsidR="007B6267" w:rsidRDefault="00E4588A">
      <w:pPr>
        <w:spacing w:line="360" w:lineRule="auto"/>
        <w:ind w:firstLineChars="200" w:firstLine="480"/>
        <w:jc w:val="left"/>
        <w:rPr>
          <w:sz w:val="24"/>
        </w:rPr>
      </w:pPr>
      <w:r>
        <w:rPr>
          <w:rFonts w:hAnsi="宋体"/>
          <w:sz w:val="24"/>
        </w:rPr>
        <w:t>因承包人原因造成工期延误，逾期竣工违约金的计算方法为：</w:t>
      </w:r>
      <w:r>
        <w:rPr>
          <w:rFonts w:hAnsi="宋体"/>
          <w:b/>
          <w:bCs/>
          <w:kern w:val="0"/>
          <w:sz w:val="23"/>
          <w:szCs w:val="23"/>
          <w:u w:val="single"/>
        </w:rPr>
        <w:t>因承包人原因延误工期，在规定的工期前未能完成，则除工期保证金不予退还外，工期每推迟一天，支付给发包人违约金</w:t>
      </w:r>
      <w:r w:rsidR="00BF3A84" w:rsidRPr="00C15B8A">
        <w:rPr>
          <w:rFonts w:hint="eastAsia"/>
          <w:b/>
          <w:bCs/>
          <w:kern w:val="0"/>
          <w:sz w:val="23"/>
          <w:szCs w:val="23"/>
          <w:u w:val="single"/>
        </w:rPr>
        <w:t>5</w:t>
      </w:r>
      <w:r w:rsidRPr="00C15B8A">
        <w:rPr>
          <w:b/>
          <w:bCs/>
          <w:kern w:val="0"/>
          <w:sz w:val="23"/>
          <w:szCs w:val="23"/>
          <w:u w:val="single"/>
        </w:rPr>
        <w:t>00</w:t>
      </w:r>
      <w:r w:rsidRPr="00C15B8A">
        <w:rPr>
          <w:rFonts w:hAnsi="宋体"/>
          <w:b/>
          <w:bCs/>
          <w:kern w:val="0"/>
          <w:sz w:val="23"/>
          <w:szCs w:val="23"/>
          <w:u w:val="single"/>
        </w:rPr>
        <w:t>元</w:t>
      </w:r>
      <w:r>
        <w:rPr>
          <w:rFonts w:hAnsi="宋体"/>
          <w:b/>
          <w:bCs/>
          <w:kern w:val="0"/>
          <w:sz w:val="23"/>
          <w:szCs w:val="23"/>
          <w:u w:val="single"/>
        </w:rPr>
        <w:t>；超过</w:t>
      </w:r>
      <w:r>
        <w:rPr>
          <w:rFonts w:hint="eastAsia"/>
          <w:b/>
          <w:bCs/>
          <w:kern w:val="0"/>
          <w:sz w:val="23"/>
          <w:szCs w:val="23"/>
          <w:u w:val="single"/>
        </w:rPr>
        <w:t>30</w:t>
      </w:r>
      <w:r>
        <w:rPr>
          <w:rFonts w:hAnsi="宋体"/>
          <w:b/>
          <w:bCs/>
          <w:kern w:val="0"/>
          <w:sz w:val="23"/>
          <w:szCs w:val="23"/>
          <w:u w:val="single"/>
        </w:rPr>
        <w:t>天，发包人有权要求承包人清退出场，所完成的合格工程量按</w:t>
      </w:r>
      <w:r>
        <w:rPr>
          <w:b/>
          <w:bCs/>
          <w:kern w:val="0"/>
          <w:sz w:val="23"/>
          <w:szCs w:val="23"/>
          <w:u w:val="single"/>
        </w:rPr>
        <w:t>60%</w:t>
      </w:r>
      <w:r>
        <w:rPr>
          <w:rFonts w:hAnsi="宋体"/>
          <w:b/>
          <w:bCs/>
          <w:kern w:val="0"/>
          <w:sz w:val="23"/>
          <w:szCs w:val="23"/>
          <w:u w:val="single"/>
        </w:rPr>
        <w:t>计算，或者由发包人安排其他施工单位进行施工，所发生费用直接按实际费用的</w:t>
      </w:r>
      <w:r>
        <w:rPr>
          <w:b/>
          <w:bCs/>
          <w:kern w:val="0"/>
          <w:sz w:val="23"/>
          <w:szCs w:val="23"/>
          <w:u w:val="single"/>
        </w:rPr>
        <w:t>2</w:t>
      </w:r>
      <w:r>
        <w:rPr>
          <w:rFonts w:hAnsi="宋体"/>
          <w:b/>
          <w:bCs/>
          <w:kern w:val="0"/>
          <w:sz w:val="23"/>
          <w:szCs w:val="23"/>
          <w:u w:val="single"/>
        </w:rPr>
        <w:t>倍或以上金额从承包人合同价款中扣除，同时发包人视情节严重有权扣除部分或全部工期保证金。</w:t>
      </w:r>
      <w:r>
        <w:rPr>
          <w:rFonts w:hAnsi="宋体"/>
          <w:b/>
          <w:bCs/>
          <w:kern w:val="0"/>
          <w:sz w:val="23"/>
          <w:szCs w:val="23"/>
          <w:u w:val="single"/>
          <w:lang w:eastAsia="zh-TW"/>
        </w:rPr>
        <w:t>其他按</w:t>
      </w:r>
      <w:r>
        <w:rPr>
          <w:rFonts w:hAnsi="宋体"/>
          <w:b/>
          <w:bCs/>
          <w:kern w:val="0"/>
          <w:sz w:val="23"/>
          <w:szCs w:val="23"/>
          <w:u w:val="single"/>
        </w:rPr>
        <w:t>通用</w:t>
      </w:r>
      <w:r>
        <w:rPr>
          <w:rFonts w:hAnsi="宋体"/>
          <w:b/>
          <w:bCs/>
          <w:kern w:val="0"/>
          <w:sz w:val="23"/>
          <w:szCs w:val="23"/>
          <w:u w:val="single"/>
          <w:lang w:eastAsia="zh-TW"/>
        </w:rPr>
        <w:t>条款中约定内容执行</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7.6 </w:t>
      </w:r>
      <w:r>
        <w:rPr>
          <w:rFonts w:hAnsi="宋体"/>
          <w:sz w:val="24"/>
        </w:rPr>
        <w:t>不利物质条件</w:t>
      </w:r>
    </w:p>
    <w:p w:rsidR="007B6267" w:rsidRDefault="00E4588A">
      <w:pPr>
        <w:spacing w:line="360" w:lineRule="auto"/>
        <w:jc w:val="left"/>
        <w:rPr>
          <w:sz w:val="24"/>
        </w:rPr>
      </w:pPr>
      <w:r>
        <w:rPr>
          <w:sz w:val="24"/>
        </w:rPr>
        <w:t xml:space="preserve">    </w:t>
      </w:r>
      <w:r>
        <w:rPr>
          <w:rFonts w:hAnsi="宋体"/>
          <w:sz w:val="24"/>
        </w:rPr>
        <w:t>不利物质条件的其他情形和有关约定：</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7.7</w:t>
      </w:r>
      <w:r>
        <w:rPr>
          <w:rFonts w:hAnsi="宋体"/>
          <w:sz w:val="24"/>
        </w:rPr>
        <w:t>异常恶劣的气候条件</w:t>
      </w:r>
    </w:p>
    <w:p w:rsidR="007B6267" w:rsidRDefault="00E4588A">
      <w:pPr>
        <w:spacing w:line="360" w:lineRule="auto"/>
        <w:ind w:firstLineChars="200" w:firstLine="480"/>
        <w:jc w:val="left"/>
        <w:rPr>
          <w:sz w:val="24"/>
        </w:rPr>
      </w:pPr>
      <w:r>
        <w:rPr>
          <w:rFonts w:hAnsi="宋体"/>
          <w:sz w:val="24"/>
        </w:rPr>
        <w:lastRenderedPageBreak/>
        <w:t>发包人和承包人同意以下情形视为异常恶劣的气候条件：</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7.9 </w:t>
      </w:r>
      <w:r>
        <w:rPr>
          <w:rFonts w:hAnsi="宋体"/>
          <w:sz w:val="24"/>
        </w:rPr>
        <w:t>提前竣工的奖励</w:t>
      </w:r>
    </w:p>
    <w:p w:rsidR="007B6267" w:rsidRDefault="00E4588A">
      <w:pPr>
        <w:spacing w:line="360" w:lineRule="auto"/>
        <w:ind w:firstLineChars="200" w:firstLine="480"/>
        <w:jc w:val="left"/>
        <w:rPr>
          <w:sz w:val="24"/>
        </w:rPr>
      </w:pPr>
      <w:r>
        <w:rPr>
          <w:sz w:val="24"/>
        </w:rPr>
        <w:t>7.9.2</w:t>
      </w:r>
      <w:r>
        <w:rPr>
          <w:rFonts w:hAnsi="宋体"/>
          <w:sz w:val="24"/>
        </w:rPr>
        <w:t>提前竣工的奖励：</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8</w:t>
      </w:r>
      <w:r>
        <w:rPr>
          <w:rFonts w:eastAsia="黑体" w:hint="eastAsia"/>
          <w:sz w:val="24"/>
        </w:rPr>
        <w:t>、</w:t>
      </w:r>
      <w:r>
        <w:rPr>
          <w:rFonts w:eastAsia="黑体"/>
          <w:sz w:val="24"/>
        </w:rPr>
        <w:t xml:space="preserve"> </w:t>
      </w:r>
      <w:r>
        <w:rPr>
          <w:rFonts w:eastAsia="黑体"/>
          <w:sz w:val="24"/>
        </w:rPr>
        <w:t>材料与设备</w:t>
      </w:r>
    </w:p>
    <w:p w:rsidR="007B6267" w:rsidRDefault="00E4588A">
      <w:pPr>
        <w:spacing w:after="120" w:line="360" w:lineRule="auto"/>
        <w:ind w:firstLineChars="200" w:firstLine="480"/>
        <w:rPr>
          <w:sz w:val="24"/>
        </w:rPr>
      </w:pPr>
      <w:r>
        <w:rPr>
          <w:sz w:val="24"/>
        </w:rPr>
        <w:t>8.4</w:t>
      </w:r>
      <w:r>
        <w:rPr>
          <w:rFonts w:hAnsi="宋体"/>
          <w:sz w:val="24"/>
        </w:rPr>
        <w:t>材料与工程设备的保管与使用</w:t>
      </w:r>
    </w:p>
    <w:p w:rsidR="007B6267" w:rsidRDefault="00E4588A">
      <w:pPr>
        <w:spacing w:line="360" w:lineRule="auto"/>
        <w:ind w:firstLineChars="200" w:firstLine="480"/>
        <w:jc w:val="left"/>
        <w:rPr>
          <w:sz w:val="24"/>
        </w:rPr>
      </w:pPr>
      <w:r>
        <w:rPr>
          <w:sz w:val="24"/>
        </w:rPr>
        <w:t>8.4.1</w:t>
      </w:r>
      <w:r>
        <w:rPr>
          <w:rFonts w:hAnsi="宋体"/>
          <w:sz w:val="24"/>
        </w:rPr>
        <w:t>发包人供应的材料设备的保管费用的承担：</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8.6 </w:t>
      </w:r>
      <w:r>
        <w:rPr>
          <w:rFonts w:hAnsi="宋体"/>
          <w:sz w:val="24"/>
        </w:rPr>
        <w:t>样品</w:t>
      </w:r>
    </w:p>
    <w:p w:rsidR="007B6267" w:rsidRDefault="00E4588A">
      <w:pPr>
        <w:autoSpaceDE w:val="0"/>
        <w:autoSpaceDN w:val="0"/>
        <w:adjustRightInd w:val="0"/>
        <w:spacing w:line="360" w:lineRule="auto"/>
        <w:ind w:firstLineChars="200" w:firstLine="480"/>
        <w:jc w:val="left"/>
        <w:rPr>
          <w:kern w:val="0"/>
          <w:sz w:val="24"/>
        </w:rPr>
      </w:pPr>
      <w:r>
        <w:rPr>
          <w:kern w:val="0"/>
          <w:sz w:val="24"/>
        </w:rPr>
        <w:t>8.6.1</w:t>
      </w:r>
      <w:r>
        <w:rPr>
          <w:kern w:val="0"/>
          <w:sz w:val="24"/>
        </w:rPr>
        <w:tab/>
      </w:r>
      <w:r>
        <w:rPr>
          <w:rFonts w:hAnsi="宋体"/>
          <w:kern w:val="0"/>
          <w:sz w:val="24"/>
        </w:rPr>
        <w:t>样品的报送与封存</w:t>
      </w:r>
    </w:p>
    <w:p w:rsidR="007B6267" w:rsidRDefault="00E4588A">
      <w:pPr>
        <w:autoSpaceDE w:val="0"/>
        <w:autoSpaceDN w:val="0"/>
        <w:adjustRightInd w:val="0"/>
        <w:spacing w:line="360" w:lineRule="auto"/>
        <w:ind w:firstLineChars="200" w:firstLine="480"/>
        <w:jc w:val="left"/>
        <w:rPr>
          <w:sz w:val="24"/>
          <w:u w:val="single"/>
        </w:rPr>
      </w:pPr>
      <w:r>
        <w:rPr>
          <w:rFonts w:hAnsi="宋体"/>
          <w:kern w:val="0"/>
          <w:sz w:val="24"/>
        </w:rPr>
        <w:t>需要承包人报送样品的材料或工程设备，样品的种类、名称、规格、数量要求：</w:t>
      </w:r>
    </w:p>
    <w:p w:rsidR="007B6267" w:rsidRDefault="00E4588A">
      <w:pPr>
        <w:autoSpaceDE w:val="0"/>
        <w:autoSpaceDN w:val="0"/>
        <w:adjustRightInd w:val="0"/>
        <w:spacing w:line="360" w:lineRule="auto"/>
        <w:ind w:firstLineChars="200" w:firstLine="480"/>
        <w:jc w:val="left"/>
        <w:rPr>
          <w:bCs/>
          <w:sz w:val="23"/>
          <w:szCs w:val="23"/>
          <w:u w:val="single"/>
        </w:rPr>
      </w:pPr>
      <w:r>
        <w:rPr>
          <w:sz w:val="24"/>
          <w:u w:val="single"/>
        </w:rPr>
        <w:t xml:space="preserve"> </w:t>
      </w:r>
      <w:r>
        <w:rPr>
          <w:rFonts w:hAnsi="宋体"/>
          <w:bCs/>
          <w:sz w:val="23"/>
          <w:szCs w:val="23"/>
          <w:u w:val="single"/>
        </w:rPr>
        <w:t>承包人应对所有进场材料按有关规定进行严格把关，如因材料出现的质量和安全事故由承包人负全责，并赔偿相应损失。</w:t>
      </w:r>
    </w:p>
    <w:p w:rsidR="007B6267" w:rsidRDefault="00E4588A">
      <w:pPr>
        <w:spacing w:line="360" w:lineRule="auto"/>
        <w:ind w:firstLineChars="198" w:firstLine="455"/>
        <w:rPr>
          <w:rFonts w:hAnsi="宋体"/>
          <w:bCs/>
          <w:sz w:val="23"/>
          <w:szCs w:val="23"/>
          <w:u w:val="single"/>
        </w:rPr>
      </w:pPr>
      <w:r>
        <w:rPr>
          <w:rFonts w:hAnsi="宋体"/>
          <w:bCs/>
          <w:sz w:val="23"/>
          <w:szCs w:val="23"/>
          <w:u w:val="single"/>
        </w:rPr>
        <w:t>发包人有权对承包人提供的材料和设备进行抽检，对不符合设计要求及验收规范的材料和设备，有权终止使用，发生的一切损失和费用由承包人承担。</w:t>
      </w:r>
    </w:p>
    <w:p w:rsidR="007B6267" w:rsidRDefault="00E4588A">
      <w:pPr>
        <w:spacing w:line="360" w:lineRule="auto"/>
        <w:ind w:firstLineChars="200" w:firstLine="460"/>
        <w:rPr>
          <w:rFonts w:hAnsi="宋体"/>
          <w:bCs/>
          <w:sz w:val="23"/>
          <w:szCs w:val="23"/>
          <w:u w:val="single"/>
        </w:rPr>
      </w:pPr>
      <w:r>
        <w:rPr>
          <w:rFonts w:hAnsi="宋体" w:hint="eastAsia"/>
          <w:bCs/>
          <w:sz w:val="23"/>
          <w:szCs w:val="23"/>
          <w:u w:val="single"/>
        </w:rPr>
        <w:t>招标时有建议品牌的</w:t>
      </w:r>
      <w:r>
        <w:rPr>
          <w:rFonts w:hAnsi="宋体"/>
          <w:bCs/>
          <w:sz w:val="23"/>
          <w:szCs w:val="23"/>
          <w:u w:val="single"/>
        </w:rPr>
        <w:t>材料</w:t>
      </w:r>
      <w:r>
        <w:rPr>
          <w:rFonts w:hAnsi="宋体" w:hint="eastAsia"/>
          <w:bCs/>
          <w:sz w:val="23"/>
          <w:szCs w:val="23"/>
          <w:u w:val="single"/>
        </w:rPr>
        <w:t>设备，</w:t>
      </w:r>
      <w:r>
        <w:rPr>
          <w:rFonts w:hAnsi="宋体"/>
          <w:bCs/>
          <w:sz w:val="23"/>
          <w:szCs w:val="23"/>
          <w:u w:val="single"/>
        </w:rPr>
        <w:t>由承包人</w:t>
      </w:r>
      <w:r>
        <w:rPr>
          <w:rFonts w:hAnsi="宋体" w:hint="eastAsia"/>
          <w:bCs/>
          <w:sz w:val="23"/>
          <w:szCs w:val="23"/>
          <w:u w:val="single"/>
        </w:rPr>
        <w:t>按照发包人建议</w:t>
      </w:r>
      <w:r>
        <w:rPr>
          <w:rFonts w:hAnsi="宋体"/>
          <w:bCs/>
          <w:sz w:val="23"/>
          <w:szCs w:val="23"/>
          <w:u w:val="single"/>
        </w:rPr>
        <w:t>品牌中任选一种进行采购。对未定品牌的材料，</w:t>
      </w:r>
      <w:r>
        <w:rPr>
          <w:rFonts w:hAnsi="宋体" w:hint="eastAsia"/>
          <w:bCs/>
          <w:sz w:val="23"/>
          <w:szCs w:val="23"/>
          <w:u w:val="single"/>
        </w:rPr>
        <w:t>承包方应</w:t>
      </w:r>
      <w:r>
        <w:rPr>
          <w:rFonts w:hAnsi="宋体"/>
          <w:bCs/>
          <w:sz w:val="23"/>
          <w:szCs w:val="23"/>
          <w:u w:val="single"/>
        </w:rPr>
        <w:t>使用中档以上且符合国家标准的合格产品。在施工中，发包人可以无条件要求施工单位更换不符合要求的产品，需提供样品经发包人确认，购进的材料设备与确认的样品不一致的，由承包人无条件退货，如因使用不符合国家标准及各项指标的材料，由此引起的相关费用由承包人承担，结算时一律不作调整。</w:t>
      </w:r>
    </w:p>
    <w:p w:rsidR="007B6267" w:rsidRDefault="00E4588A">
      <w:pPr>
        <w:autoSpaceDE w:val="0"/>
        <w:autoSpaceDN w:val="0"/>
        <w:adjustRightInd w:val="0"/>
        <w:spacing w:line="360" w:lineRule="auto"/>
        <w:ind w:firstLineChars="150" w:firstLine="345"/>
        <w:jc w:val="left"/>
        <w:rPr>
          <w:sz w:val="24"/>
        </w:rPr>
      </w:pPr>
      <w:r>
        <w:rPr>
          <w:rFonts w:hAnsi="宋体"/>
          <w:sz w:val="23"/>
          <w:szCs w:val="23"/>
        </w:rPr>
        <w:t>承包人供应的材料和设备，必须符合国家标准，且满足图纸要求，需有合格证、质保书、化验检测报告，并在材料数量、规格、质量上由发包人确认后方可使用。承包人负责对国家（或地方）规范、强制性条文规定的材料性能进行施工前或施工后的检测。</w:t>
      </w:r>
    </w:p>
    <w:p w:rsidR="007B6267" w:rsidRDefault="00E4588A">
      <w:pPr>
        <w:spacing w:after="120" w:line="360" w:lineRule="auto"/>
        <w:ind w:firstLineChars="200" w:firstLine="480"/>
        <w:rPr>
          <w:sz w:val="24"/>
        </w:rPr>
      </w:pPr>
      <w:r>
        <w:rPr>
          <w:sz w:val="24"/>
        </w:rPr>
        <w:t xml:space="preserve">8.8 </w:t>
      </w:r>
      <w:r>
        <w:rPr>
          <w:rFonts w:hAnsi="宋体"/>
          <w:sz w:val="24"/>
        </w:rPr>
        <w:t>施工设备和临时设施</w:t>
      </w:r>
    </w:p>
    <w:p w:rsidR="007B6267" w:rsidRDefault="00E4588A">
      <w:pPr>
        <w:autoSpaceDE w:val="0"/>
        <w:autoSpaceDN w:val="0"/>
        <w:adjustRightInd w:val="0"/>
        <w:spacing w:line="360" w:lineRule="auto"/>
        <w:ind w:firstLineChars="200" w:firstLine="480"/>
        <w:jc w:val="left"/>
        <w:rPr>
          <w:sz w:val="24"/>
        </w:rPr>
      </w:pPr>
      <w:r>
        <w:rPr>
          <w:sz w:val="24"/>
        </w:rPr>
        <w:t xml:space="preserve">8.8.1 </w:t>
      </w:r>
      <w:r>
        <w:rPr>
          <w:rFonts w:hAnsi="宋体"/>
          <w:sz w:val="24"/>
        </w:rPr>
        <w:t>承包人提供的施工设备和临时设施</w:t>
      </w:r>
    </w:p>
    <w:p w:rsidR="007B6267" w:rsidRDefault="00E4588A">
      <w:pPr>
        <w:autoSpaceDE w:val="0"/>
        <w:autoSpaceDN w:val="0"/>
        <w:adjustRightInd w:val="0"/>
        <w:spacing w:line="360" w:lineRule="auto"/>
        <w:jc w:val="left"/>
        <w:rPr>
          <w:sz w:val="24"/>
        </w:rPr>
      </w:pPr>
      <w:r>
        <w:rPr>
          <w:sz w:val="24"/>
        </w:rPr>
        <w:t xml:space="preserve">    </w:t>
      </w:r>
      <w:r>
        <w:rPr>
          <w:rFonts w:hAnsi="宋体"/>
          <w:sz w:val="24"/>
        </w:rPr>
        <w:t>关于修建临时设施费用承担的约定：</w:t>
      </w:r>
      <w:r>
        <w:rPr>
          <w:sz w:val="24"/>
          <w:u w:val="single"/>
        </w:rPr>
        <w:t xml:space="preserve">  </w:t>
      </w:r>
      <w:r>
        <w:rPr>
          <w:rFonts w:hAnsi="宋体"/>
          <w:b/>
          <w:sz w:val="24"/>
          <w:u w:val="single"/>
        </w:rPr>
        <w:t>由承包人承担</w:t>
      </w:r>
      <w:r>
        <w:rPr>
          <w:rFonts w:hAnsi="宋体" w:hint="eastAsia"/>
          <w:b/>
          <w:sz w:val="24"/>
          <w:u w:val="single"/>
        </w:rPr>
        <w:t xml:space="preserve"> </w:t>
      </w:r>
    </w:p>
    <w:p w:rsidR="007B6267" w:rsidRDefault="00E4588A">
      <w:pPr>
        <w:spacing w:line="360" w:lineRule="auto"/>
        <w:ind w:firstLineChars="200" w:firstLine="480"/>
        <w:rPr>
          <w:rFonts w:eastAsia="黑体"/>
          <w:sz w:val="24"/>
        </w:rPr>
      </w:pPr>
      <w:r>
        <w:rPr>
          <w:rFonts w:eastAsia="黑体"/>
          <w:sz w:val="24"/>
        </w:rPr>
        <w:t>9</w:t>
      </w:r>
      <w:r>
        <w:rPr>
          <w:rFonts w:eastAsia="黑体" w:hint="eastAsia"/>
          <w:sz w:val="24"/>
        </w:rPr>
        <w:t>、</w:t>
      </w:r>
      <w:r>
        <w:rPr>
          <w:rFonts w:eastAsia="黑体"/>
          <w:sz w:val="24"/>
        </w:rPr>
        <w:t>试验与检验</w:t>
      </w:r>
    </w:p>
    <w:p w:rsidR="007B6267" w:rsidRDefault="00E4588A">
      <w:pPr>
        <w:spacing w:after="120" w:line="360" w:lineRule="auto"/>
        <w:ind w:firstLineChars="200" w:firstLine="480"/>
        <w:rPr>
          <w:sz w:val="24"/>
        </w:rPr>
      </w:pPr>
      <w:r>
        <w:rPr>
          <w:sz w:val="24"/>
        </w:rPr>
        <w:t>9.1</w:t>
      </w:r>
      <w:r>
        <w:rPr>
          <w:rFonts w:hAnsi="宋体"/>
          <w:sz w:val="24"/>
        </w:rPr>
        <w:t>试验设备与试验人员</w:t>
      </w:r>
    </w:p>
    <w:p w:rsidR="007B6267" w:rsidRDefault="00E4588A">
      <w:pPr>
        <w:spacing w:line="360" w:lineRule="auto"/>
        <w:ind w:firstLineChars="200" w:firstLine="480"/>
        <w:jc w:val="left"/>
        <w:rPr>
          <w:sz w:val="24"/>
        </w:rPr>
      </w:pPr>
      <w:r>
        <w:rPr>
          <w:sz w:val="24"/>
        </w:rPr>
        <w:t xml:space="preserve">9.1.2 </w:t>
      </w:r>
      <w:r>
        <w:rPr>
          <w:rFonts w:hAnsi="宋体"/>
          <w:sz w:val="24"/>
        </w:rPr>
        <w:t>试验设备</w:t>
      </w:r>
    </w:p>
    <w:p w:rsidR="007B6267" w:rsidRDefault="00E4588A">
      <w:pPr>
        <w:spacing w:line="360" w:lineRule="auto"/>
        <w:jc w:val="left"/>
        <w:rPr>
          <w:sz w:val="24"/>
        </w:rPr>
      </w:pPr>
      <w:r>
        <w:rPr>
          <w:sz w:val="24"/>
        </w:rPr>
        <w:t xml:space="preserve">  </w:t>
      </w:r>
      <w:r>
        <w:rPr>
          <w:rFonts w:hAnsi="宋体"/>
          <w:sz w:val="24"/>
        </w:rPr>
        <w:t>施工现场需要配置的试验场所：</w:t>
      </w:r>
      <w:r>
        <w:rPr>
          <w:sz w:val="24"/>
          <w:u w:val="single"/>
        </w:rPr>
        <w:t xml:space="preserve">   </w:t>
      </w:r>
      <w:r>
        <w:rPr>
          <w:rFonts w:hAnsi="宋体" w:hint="eastAsia"/>
          <w:b/>
          <w:sz w:val="24"/>
          <w:u w:val="single"/>
        </w:rPr>
        <w:t>由承包方承担</w:t>
      </w:r>
      <w:r>
        <w:rPr>
          <w:rFonts w:hAnsi="宋体"/>
          <w:sz w:val="24"/>
        </w:rPr>
        <w:t>。</w:t>
      </w:r>
      <w:r>
        <w:rPr>
          <w:sz w:val="24"/>
        </w:rPr>
        <w:t xml:space="preserve"> </w:t>
      </w:r>
    </w:p>
    <w:p w:rsidR="007B6267" w:rsidRDefault="00E4588A">
      <w:pPr>
        <w:spacing w:line="360" w:lineRule="auto"/>
        <w:jc w:val="left"/>
        <w:rPr>
          <w:sz w:val="24"/>
        </w:rPr>
      </w:pPr>
      <w:r>
        <w:rPr>
          <w:sz w:val="24"/>
        </w:rPr>
        <w:lastRenderedPageBreak/>
        <w:t xml:space="preserve">  </w:t>
      </w:r>
      <w:r>
        <w:rPr>
          <w:rFonts w:hAnsi="宋体"/>
          <w:sz w:val="24"/>
        </w:rPr>
        <w:t>施工现场需要配备的试验设备：</w:t>
      </w:r>
      <w:r>
        <w:rPr>
          <w:sz w:val="24"/>
          <w:u w:val="single"/>
        </w:rPr>
        <w:t xml:space="preserve">  </w:t>
      </w:r>
      <w:r>
        <w:rPr>
          <w:rFonts w:hAnsi="宋体" w:hint="eastAsia"/>
          <w:b/>
          <w:sz w:val="24"/>
          <w:u w:val="single"/>
        </w:rPr>
        <w:t>由承包方承担</w:t>
      </w:r>
      <w:r>
        <w:rPr>
          <w:rFonts w:hAnsi="宋体"/>
          <w:sz w:val="24"/>
        </w:rPr>
        <w:t>。</w:t>
      </w:r>
    </w:p>
    <w:p w:rsidR="007B6267" w:rsidRDefault="00E4588A">
      <w:pPr>
        <w:spacing w:line="360" w:lineRule="auto"/>
        <w:jc w:val="left"/>
        <w:rPr>
          <w:sz w:val="24"/>
        </w:rPr>
      </w:pPr>
      <w:r>
        <w:rPr>
          <w:sz w:val="24"/>
        </w:rPr>
        <w:t xml:space="preserve">  </w:t>
      </w:r>
      <w:r>
        <w:rPr>
          <w:rFonts w:hAnsi="宋体"/>
          <w:sz w:val="24"/>
        </w:rPr>
        <w:t>施工现场需要具备的其他试验条件：</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9.4 </w:t>
      </w:r>
      <w:r>
        <w:rPr>
          <w:rFonts w:hAnsi="宋体"/>
          <w:sz w:val="24"/>
        </w:rPr>
        <w:t>现场工艺试验</w:t>
      </w:r>
      <w:r>
        <w:rPr>
          <w:sz w:val="24"/>
        </w:rPr>
        <w:t xml:space="preserve"> </w:t>
      </w:r>
    </w:p>
    <w:p w:rsidR="007B6267" w:rsidRDefault="00E4588A">
      <w:pPr>
        <w:spacing w:line="360" w:lineRule="auto"/>
        <w:jc w:val="left"/>
        <w:rPr>
          <w:sz w:val="24"/>
        </w:rPr>
      </w:pPr>
      <w:r>
        <w:rPr>
          <w:sz w:val="24"/>
        </w:rPr>
        <w:t xml:space="preserve">   </w:t>
      </w:r>
      <w:r>
        <w:rPr>
          <w:rFonts w:hAnsi="宋体"/>
          <w:sz w:val="24"/>
        </w:rPr>
        <w:t>现场工艺试验的有关约定：</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10</w:t>
      </w:r>
      <w:r>
        <w:rPr>
          <w:rFonts w:eastAsia="黑体" w:hint="eastAsia"/>
          <w:sz w:val="24"/>
        </w:rPr>
        <w:t>、</w:t>
      </w:r>
      <w:r>
        <w:rPr>
          <w:rFonts w:eastAsia="黑体"/>
          <w:sz w:val="24"/>
        </w:rPr>
        <w:t>变更</w:t>
      </w:r>
    </w:p>
    <w:p w:rsidR="007B6267" w:rsidRDefault="00E4588A">
      <w:pPr>
        <w:spacing w:after="120" w:line="360" w:lineRule="auto"/>
        <w:ind w:firstLineChars="200" w:firstLine="480"/>
        <w:rPr>
          <w:sz w:val="24"/>
        </w:rPr>
      </w:pPr>
      <w:r>
        <w:rPr>
          <w:sz w:val="24"/>
        </w:rPr>
        <w:t>10.1</w:t>
      </w:r>
      <w:r>
        <w:rPr>
          <w:rFonts w:hAnsi="宋体"/>
          <w:sz w:val="24"/>
        </w:rPr>
        <w:t>变更的范围</w:t>
      </w:r>
    </w:p>
    <w:p w:rsidR="007B6267" w:rsidRDefault="00E4588A">
      <w:pPr>
        <w:spacing w:line="360" w:lineRule="auto"/>
        <w:jc w:val="left"/>
        <w:rPr>
          <w:sz w:val="24"/>
        </w:rPr>
      </w:pPr>
      <w:r>
        <w:rPr>
          <w:sz w:val="24"/>
        </w:rPr>
        <w:t xml:space="preserve">   </w:t>
      </w:r>
      <w:r>
        <w:rPr>
          <w:rFonts w:hAnsi="宋体"/>
          <w:sz w:val="24"/>
        </w:rPr>
        <w:t>关于变更的范围的约定：</w:t>
      </w:r>
      <w:r>
        <w:rPr>
          <w:sz w:val="24"/>
          <w:u w:val="single"/>
        </w:rPr>
        <w:t xml:space="preserve">  </w:t>
      </w:r>
      <w:r>
        <w:rPr>
          <w:rFonts w:hAnsi="宋体" w:hint="eastAsia"/>
          <w:b/>
          <w:sz w:val="24"/>
          <w:u w:val="single"/>
        </w:rPr>
        <w:t xml:space="preserve">/  </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10.4 </w:t>
      </w:r>
      <w:r>
        <w:rPr>
          <w:rFonts w:hAnsi="宋体"/>
          <w:sz w:val="24"/>
        </w:rPr>
        <w:t>变更估价</w:t>
      </w:r>
    </w:p>
    <w:p w:rsidR="007B6267" w:rsidRDefault="00E4588A">
      <w:pPr>
        <w:spacing w:line="360" w:lineRule="auto"/>
        <w:ind w:firstLineChars="200" w:firstLine="480"/>
        <w:jc w:val="left"/>
        <w:rPr>
          <w:sz w:val="24"/>
        </w:rPr>
      </w:pPr>
      <w:r>
        <w:rPr>
          <w:sz w:val="24"/>
        </w:rPr>
        <w:t xml:space="preserve">10.4.1 </w:t>
      </w:r>
      <w:r>
        <w:rPr>
          <w:rFonts w:hAnsi="宋体"/>
          <w:sz w:val="24"/>
        </w:rPr>
        <w:t>变更估价原则</w:t>
      </w:r>
    </w:p>
    <w:p w:rsidR="007B6267" w:rsidRDefault="00E4588A">
      <w:pPr>
        <w:spacing w:line="360" w:lineRule="auto"/>
        <w:jc w:val="left"/>
        <w:rPr>
          <w:sz w:val="24"/>
          <w:u w:val="single"/>
        </w:rPr>
      </w:pPr>
      <w:r>
        <w:rPr>
          <w:sz w:val="24"/>
        </w:rPr>
        <w:t xml:space="preserve">   </w:t>
      </w:r>
      <w:r>
        <w:rPr>
          <w:rFonts w:hAnsi="宋体"/>
          <w:sz w:val="24"/>
        </w:rPr>
        <w:t>关于变更估价的约定</w:t>
      </w:r>
      <w:r>
        <w:rPr>
          <w:rFonts w:hint="eastAsia"/>
          <w:sz w:val="24"/>
        </w:rPr>
        <w:t>：</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10.5</w:t>
      </w:r>
      <w:r>
        <w:rPr>
          <w:rFonts w:hAnsi="宋体"/>
          <w:sz w:val="24"/>
        </w:rPr>
        <w:t>承包人的合理化建议</w:t>
      </w:r>
    </w:p>
    <w:p w:rsidR="007B6267" w:rsidRDefault="00E4588A">
      <w:pPr>
        <w:spacing w:line="360" w:lineRule="auto"/>
        <w:ind w:firstLineChars="200" w:firstLine="480"/>
        <w:jc w:val="left"/>
        <w:rPr>
          <w:sz w:val="24"/>
        </w:rPr>
      </w:pPr>
      <w:r>
        <w:rPr>
          <w:rFonts w:hAnsi="宋体"/>
          <w:sz w:val="24"/>
        </w:rPr>
        <w:t>监理人审查承包人合理化建议的期限：</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发包人审批承包人合理化建议的期限：</w:t>
      </w:r>
      <w:r>
        <w:rPr>
          <w:sz w:val="24"/>
          <w:u w:val="single"/>
        </w:rPr>
        <w:t xml:space="preserve">    /               </w:t>
      </w:r>
      <w:r>
        <w:rPr>
          <w:rFonts w:hAnsi="宋体"/>
          <w:sz w:val="24"/>
        </w:rPr>
        <w:t>。</w:t>
      </w:r>
    </w:p>
    <w:p w:rsidR="007B6267" w:rsidRDefault="00E4588A">
      <w:pPr>
        <w:spacing w:line="360" w:lineRule="auto"/>
        <w:jc w:val="left"/>
        <w:rPr>
          <w:sz w:val="24"/>
          <w:u w:val="single"/>
        </w:rPr>
      </w:pPr>
      <w:r>
        <w:rPr>
          <w:sz w:val="24"/>
        </w:rPr>
        <w:t xml:space="preserve">    </w:t>
      </w:r>
      <w:r>
        <w:rPr>
          <w:rFonts w:hAnsi="宋体"/>
          <w:sz w:val="24"/>
        </w:rPr>
        <w:t>承包人提出的合理化建议降低了合同价格或者提高了工程经济效益的奖励的方法和金额为：</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10.7 </w:t>
      </w:r>
      <w:r>
        <w:rPr>
          <w:rFonts w:hAnsi="宋体"/>
          <w:sz w:val="24"/>
        </w:rPr>
        <w:t>暂估价</w:t>
      </w:r>
    </w:p>
    <w:p w:rsidR="007B6267" w:rsidRDefault="00E4588A">
      <w:pPr>
        <w:spacing w:line="360" w:lineRule="auto"/>
        <w:ind w:firstLineChars="200" w:firstLine="480"/>
        <w:jc w:val="left"/>
        <w:rPr>
          <w:sz w:val="24"/>
        </w:rPr>
      </w:pPr>
      <w:r>
        <w:rPr>
          <w:rFonts w:hAnsi="宋体"/>
          <w:kern w:val="0"/>
          <w:sz w:val="24"/>
        </w:rPr>
        <w:t>暂估价材料和工程设备的明细详见附件</w:t>
      </w:r>
      <w:r>
        <w:rPr>
          <w:kern w:val="0"/>
          <w:sz w:val="24"/>
        </w:rPr>
        <w:t>11</w:t>
      </w:r>
      <w:r>
        <w:rPr>
          <w:rFonts w:hAnsi="宋体"/>
          <w:kern w:val="0"/>
          <w:sz w:val="24"/>
        </w:rPr>
        <w:t>：《</w:t>
      </w:r>
      <w:r>
        <w:rPr>
          <w:rFonts w:hAnsi="宋体"/>
          <w:sz w:val="24"/>
        </w:rPr>
        <w:t>暂估价一览表》</w:t>
      </w:r>
      <w:r>
        <w:rPr>
          <w:rFonts w:hAnsi="宋体"/>
          <w:kern w:val="0"/>
          <w:sz w:val="24"/>
        </w:rPr>
        <w:t>。</w:t>
      </w:r>
    </w:p>
    <w:p w:rsidR="007B6267" w:rsidRDefault="00E4588A">
      <w:pPr>
        <w:spacing w:line="360" w:lineRule="auto"/>
        <w:ind w:firstLineChars="200" w:firstLine="480"/>
        <w:jc w:val="left"/>
        <w:rPr>
          <w:sz w:val="24"/>
        </w:rPr>
      </w:pPr>
      <w:r>
        <w:rPr>
          <w:sz w:val="24"/>
        </w:rPr>
        <w:t xml:space="preserve">10.7.1 </w:t>
      </w:r>
      <w:r>
        <w:rPr>
          <w:rFonts w:hAnsi="宋体"/>
          <w:sz w:val="24"/>
        </w:rPr>
        <w:t>依法必须招标的暂估价项目</w:t>
      </w:r>
    </w:p>
    <w:p w:rsidR="007B6267" w:rsidRDefault="00E4588A">
      <w:pPr>
        <w:spacing w:line="360" w:lineRule="auto"/>
        <w:ind w:firstLineChars="200" w:firstLine="480"/>
        <w:jc w:val="left"/>
        <w:rPr>
          <w:sz w:val="24"/>
        </w:rPr>
      </w:pPr>
      <w:r>
        <w:rPr>
          <w:rFonts w:hAnsi="宋体"/>
          <w:sz w:val="24"/>
        </w:rPr>
        <w:t>对于依法必须招标的暂估价项目的确认和批准采取第</w:t>
      </w:r>
      <w:r>
        <w:rPr>
          <w:sz w:val="24"/>
          <w:u w:val="single"/>
        </w:rPr>
        <w:t xml:space="preserve">   / </w:t>
      </w:r>
      <w:r>
        <w:rPr>
          <w:rFonts w:hint="eastAsia"/>
          <w:sz w:val="24"/>
          <w:u w:val="single"/>
        </w:rPr>
        <w:t xml:space="preserve"> </w:t>
      </w:r>
      <w:r>
        <w:rPr>
          <w:rFonts w:hAnsi="宋体"/>
          <w:sz w:val="24"/>
        </w:rPr>
        <w:t>种方式确定。</w:t>
      </w:r>
    </w:p>
    <w:p w:rsidR="007B6267" w:rsidRDefault="00E4588A">
      <w:pPr>
        <w:spacing w:line="360" w:lineRule="auto"/>
        <w:ind w:firstLineChars="200" w:firstLine="480"/>
        <w:jc w:val="left"/>
        <w:rPr>
          <w:sz w:val="24"/>
        </w:rPr>
      </w:pPr>
      <w:r>
        <w:rPr>
          <w:sz w:val="24"/>
        </w:rPr>
        <w:t xml:space="preserve">10.7.2 </w:t>
      </w:r>
      <w:r>
        <w:rPr>
          <w:rFonts w:hAnsi="宋体"/>
          <w:sz w:val="24"/>
        </w:rPr>
        <w:t>不属于依法必须招标的暂估价项目</w:t>
      </w:r>
    </w:p>
    <w:p w:rsidR="007B6267" w:rsidRDefault="00E4588A">
      <w:pPr>
        <w:spacing w:line="360" w:lineRule="auto"/>
        <w:ind w:firstLineChars="200" w:firstLine="480"/>
        <w:jc w:val="left"/>
        <w:rPr>
          <w:sz w:val="24"/>
        </w:rPr>
      </w:pPr>
      <w:r>
        <w:rPr>
          <w:rFonts w:hAnsi="宋体"/>
          <w:sz w:val="24"/>
        </w:rPr>
        <w:t>对于不属于依法必须招标的暂估价项目的确认和批准采取第</w:t>
      </w:r>
      <w:r>
        <w:rPr>
          <w:sz w:val="24"/>
          <w:u w:val="single"/>
        </w:rPr>
        <w:t xml:space="preserve">  / </w:t>
      </w:r>
      <w:r>
        <w:rPr>
          <w:sz w:val="24"/>
        </w:rPr>
        <w:t xml:space="preserve"> </w:t>
      </w:r>
      <w:r>
        <w:rPr>
          <w:rFonts w:hAnsi="宋体"/>
          <w:sz w:val="24"/>
        </w:rPr>
        <w:t>种方式确定。</w:t>
      </w:r>
    </w:p>
    <w:p w:rsidR="007B6267" w:rsidRDefault="00E4588A">
      <w:pPr>
        <w:spacing w:line="360" w:lineRule="auto"/>
        <w:ind w:firstLineChars="200" w:firstLine="480"/>
        <w:jc w:val="left"/>
        <w:rPr>
          <w:kern w:val="0"/>
          <w:sz w:val="24"/>
        </w:rPr>
      </w:pPr>
      <w:r>
        <w:rPr>
          <w:rFonts w:hAnsi="宋体"/>
          <w:sz w:val="24"/>
        </w:rPr>
        <w:t>第</w:t>
      </w:r>
      <w:r>
        <w:rPr>
          <w:sz w:val="24"/>
        </w:rPr>
        <w:t>3</w:t>
      </w:r>
      <w:r>
        <w:rPr>
          <w:rFonts w:hAnsi="宋体"/>
          <w:sz w:val="24"/>
        </w:rPr>
        <w:t>种方式：</w:t>
      </w:r>
      <w:r>
        <w:rPr>
          <w:rFonts w:hAnsi="宋体"/>
          <w:kern w:val="0"/>
          <w:sz w:val="24"/>
        </w:rPr>
        <w:t>承包人直接实施的暂估价项目</w:t>
      </w:r>
    </w:p>
    <w:p w:rsidR="007B6267" w:rsidRDefault="00E4588A">
      <w:pPr>
        <w:spacing w:line="360" w:lineRule="auto"/>
        <w:ind w:firstLineChars="200" w:firstLine="480"/>
        <w:jc w:val="left"/>
        <w:rPr>
          <w:sz w:val="24"/>
        </w:rPr>
      </w:pPr>
      <w:r>
        <w:rPr>
          <w:rFonts w:hAnsi="宋体"/>
          <w:sz w:val="24"/>
        </w:rPr>
        <w:t>承包人直接实施的暂估价项目的约定：</w:t>
      </w:r>
      <w:r>
        <w:rPr>
          <w:rFonts w:hAnsi="宋体" w:hint="eastAsia"/>
          <w:sz w:val="24"/>
          <w:u w:val="single"/>
        </w:rPr>
        <w:t>暂估价部分在竣工结算时原则上按招标时提供的暂估价格统一扣除。投标函中材料数量如与定额含量相差不超过</w:t>
      </w:r>
      <w:r>
        <w:rPr>
          <w:rFonts w:hAnsi="宋体" w:hint="eastAsia"/>
          <w:sz w:val="24"/>
          <w:u w:val="single"/>
        </w:rPr>
        <w:t>2%</w:t>
      </w:r>
      <w:r>
        <w:rPr>
          <w:rFonts w:hAnsi="宋体" w:hint="eastAsia"/>
          <w:sz w:val="24"/>
          <w:u w:val="single"/>
        </w:rPr>
        <w:t>，则按照投标数量扣除；如相差超过</w:t>
      </w:r>
      <w:r>
        <w:rPr>
          <w:rFonts w:hAnsi="宋体" w:hint="eastAsia"/>
          <w:sz w:val="24"/>
          <w:u w:val="single"/>
        </w:rPr>
        <w:t>2%</w:t>
      </w:r>
      <w:r>
        <w:rPr>
          <w:rFonts w:hAnsi="宋体" w:hint="eastAsia"/>
          <w:sz w:val="24"/>
          <w:u w:val="single"/>
        </w:rPr>
        <w:t>，则按定额含量扣除。但若中标人在投标报价时调整暂估价报价，且评标时未被发现的，则结算时暂估价可按以下原则调整：投标报价低于暂估价的按暂估价调整，高于暂估价的按报价调整</w:t>
      </w:r>
      <w:r>
        <w:rPr>
          <w:rFonts w:ascii="仿宋_GB2312" w:eastAsia="仿宋_GB2312" w:hAnsi="宋体" w:hint="eastAsia"/>
          <w:b/>
          <w:sz w:val="24"/>
          <w:u w:val="single"/>
        </w:rPr>
        <w:t>。</w:t>
      </w:r>
    </w:p>
    <w:p w:rsidR="007B6267" w:rsidRDefault="00E4588A">
      <w:pPr>
        <w:spacing w:after="120" w:line="360" w:lineRule="auto"/>
        <w:ind w:firstLineChars="200" w:firstLine="480"/>
        <w:rPr>
          <w:sz w:val="24"/>
        </w:rPr>
      </w:pPr>
      <w:r>
        <w:rPr>
          <w:sz w:val="24"/>
        </w:rPr>
        <w:lastRenderedPageBreak/>
        <w:t xml:space="preserve">10.8 </w:t>
      </w:r>
      <w:r>
        <w:rPr>
          <w:rFonts w:hAnsi="宋体"/>
          <w:sz w:val="24"/>
        </w:rPr>
        <w:t>暂列金额</w:t>
      </w:r>
    </w:p>
    <w:p w:rsidR="007B6267" w:rsidRDefault="00E4588A">
      <w:pPr>
        <w:autoSpaceDE w:val="0"/>
        <w:autoSpaceDN w:val="0"/>
        <w:adjustRightInd w:val="0"/>
        <w:spacing w:line="360" w:lineRule="auto"/>
        <w:jc w:val="left"/>
        <w:rPr>
          <w:kern w:val="0"/>
          <w:sz w:val="24"/>
        </w:rPr>
      </w:pPr>
      <w:r>
        <w:rPr>
          <w:kern w:val="0"/>
          <w:sz w:val="24"/>
        </w:rPr>
        <w:t xml:space="preserve">    </w:t>
      </w:r>
      <w:r>
        <w:rPr>
          <w:rFonts w:hAnsi="宋体"/>
          <w:kern w:val="0"/>
          <w:sz w:val="24"/>
        </w:rPr>
        <w:t>合同当事人关于暂列金额使用的约定：</w:t>
      </w:r>
      <w:r>
        <w:rPr>
          <w:sz w:val="24"/>
          <w:u w:val="single"/>
        </w:rPr>
        <w:t xml:space="preserve">     /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11</w:t>
      </w:r>
      <w:r>
        <w:rPr>
          <w:rFonts w:eastAsia="黑体" w:hint="eastAsia"/>
          <w:sz w:val="24"/>
        </w:rPr>
        <w:t>、</w:t>
      </w:r>
      <w:r>
        <w:rPr>
          <w:rFonts w:eastAsia="黑体"/>
          <w:sz w:val="24"/>
        </w:rPr>
        <w:t>价格调整</w:t>
      </w:r>
    </w:p>
    <w:p w:rsidR="007B6267" w:rsidRDefault="00E4588A">
      <w:pPr>
        <w:spacing w:after="120" w:line="360" w:lineRule="auto"/>
        <w:ind w:firstLineChars="200" w:firstLine="480"/>
        <w:rPr>
          <w:sz w:val="24"/>
        </w:rPr>
      </w:pPr>
      <w:r>
        <w:rPr>
          <w:sz w:val="24"/>
        </w:rPr>
        <w:t xml:space="preserve">11.1 </w:t>
      </w:r>
      <w:r>
        <w:rPr>
          <w:rFonts w:hAnsi="宋体"/>
          <w:sz w:val="24"/>
        </w:rPr>
        <w:t>市场价格波动引起的调整</w:t>
      </w:r>
    </w:p>
    <w:p w:rsidR="007B6267" w:rsidRDefault="00E4588A">
      <w:pPr>
        <w:spacing w:line="360" w:lineRule="auto"/>
        <w:ind w:firstLine="460"/>
        <w:rPr>
          <w:rFonts w:ascii="宋体" w:hAnsi="宋体"/>
          <w:kern w:val="0"/>
          <w:sz w:val="24"/>
        </w:rPr>
      </w:pPr>
      <w:r>
        <w:rPr>
          <w:rFonts w:ascii="宋体" w:hAnsi="宋体"/>
          <w:kern w:val="0"/>
          <w:sz w:val="24"/>
        </w:rPr>
        <w:t>市场价格波动是否调整合同价格的约定：</w:t>
      </w:r>
      <w:r>
        <w:rPr>
          <w:rFonts w:ascii="宋体" w:hAnsi="宋体" w:hint="eastAsia"/>
          <w:kern w:val="0"/>
          <w:sz w:val="24"/>
          <w:u w:val="single"/>
        </w:rPr>
        <w:t xml:space="preserve"> 不调整。  </w:t>
      </w:r>
      <w:r>
        <w:rPr>
          <w:rFonts w:ascii="宋体" w:hAnsi="宋体" w:hint="eastAsia"/>
          <w:kern w:val="0"/>
          <w:sz w:val="24"/>
        </w:rPr>
        <w:t xml:space="preserve"> </w:t>
      </w:r>
    </w:p>
    <w:p w:rsidR="007B6267" w:rsidRDefault="00E4588A">
      <w:pPr>
        <w:spacing w:line="440" w:lineRule="atLeast"/>
        <w:ind w:firstLine="460"/>
        <w:rPr>
          <w:b/>
          <w:sz w:val="24"/>
          <w:u w:val="single"/>
        </w:rPr>
      </w:pPr>
      <w:r>
        <w:rPr>
          <w:rFonts w:hAnsi="宋体"/>
          <w:b/>
          <w:sz w:val="24"/>
          <w:u w:val="single"/>
        </w:rPr>
        <w:t>国家法律、法规、规章和政策发生变化影响工程造价的，</w:t>
      </w:r>
      <w:r>
        <w:rPr>
          <w:rFonts w:hAnsi="宋体" w:hint="eastAsia"/>
          <w:b/>
          <w:sz w:val="24"/>
          <w:u w:val="single"/>
        </w:rPr>
        <w:t>一律不予</w:t>
      </w:r>
      <w:r>
        <w:rPr>
          <w:rFonts w:hAnsi="宋体"/>
          <w:b/>
          <w:sz w:val="24"/>
          <w:u w:val="single"/>
        </w:rPr>
        <w:t>调整合同价款。</w:t>
      </w:r>
    </w:p>
    <w:p w:rsidR="007B6267" w:rsidRDefault="00E4588A">
      <w:pPr>
        <w:spacing w:line="440" w:lineRule="atLeast"/>
        <w:ind w:firstLineChars="200" w:firstLine="480"/>
        <w:jc w:val="left"/>
        <w:rPr>
          <w:sz w:val="24"/>
        </w:rPr>
      </w:pPr>
      <w:r>
        <w:rPr>
          <w:rFonts w:hAnsi="宋体"/>
          <w:sz w:val="24"/>
        </w:rPr>
        <w:t>因市场价格波动调整合同价格，采用以下第</w:t>
      </w:r>
      <w:r>
        <w:rPr>
          <w:sz w:val="24"/>
          <w:u w:val="single"/>
        </w:rPr>
        <w:t xml:space="preserve">  </w:t>
      </w:r>
      <w:r>
        <w:rPr>
          <w:rFonts w:hint="eastAsia"/>
          <w:sz w:val="24"/>
          <w:u w:val="single"/>
        </w:rPr>
        <w:t>/</w:t>
      </w:r>
      <w:r>
        <w:rPr>
          <w:sz w:val="24"/>
          <w:u w:val="single"/>
        </w:rPr>
        <w:t xml:space="preserve">  </w:t>
      </w:r>
      <w:r>
        <w:rPr>
          <w:rFonts w:hAnsi="宋体"/>
          <w:sz w:val="24"/>
        </w:rPr>
        <w:t>种方式对合同价格进行调整：</w:t>
      </w:r>
    </w:p>
    <w:p w:rsidR="007B6267" w:rsidRDefault="00E4588A">
      <w:pPr>
        <w:spacing w:line="440" w:lineRule="atLeast"/>
        <w:ind w:firstLineChars="200" w:firstLine="480"/>
        <w:jc w:val="left"/>
        <w:rPr>
          <w:sz w:val="24"/>
        </w:rPr>
      </w:pPr>
      <w:r>
        <w:rPr>
          <w:rFonts w:hAnsi="宋体"/>
          <w:sz w:val="24"/>
        </w:rPr>
        <w:t>第</w:t>
      </w:r>
      <w:r>
        <w:rPr>
          <w:sz w:val="24"/>
        </w:rPr>
        <w:t>1</w:t>
      </w:r>
      <w:r>
        <w:rPr>
          <w:rFonts w:hAnsi="宋体"/>
          <w:sz w:val="24"/>
        </w:rPr>
        <w:t>种方式：采用价格指数进行价格调整。</w:t>
      </w:r>
    </w:p>
    <w:p w:rsidR="007B6267" w:rsidRDefault="00E4588A">
      <w:pPr>
        <w:spacing w:line="440" w:lineRule="atLeast"/>
        <w:ind w:firstLineChars="200" w:firstLine="480"/>
        <w:jc w:val="left"/>
        <w:rPr>
          <w:sz w:val="24"/>
          <w:u w:val="single"/>
        </w:rPr>
      </w:pPr>
      <w:r>
        <w:rPr>
          <w:rFonts w:hAnsi="宋体"/>
          <w:sz w:val="24"/>
        </w:rPr>
        <w:t>关于各可调因子、定值和变值权重，以及基本价格指数及其来源的约：</w:t>
      </w:r>
      <w:r>
        <w:rPr>
          <w:sz w:val="24"/>
          <w:u w:val="single"/>
        </w:rPr>
        <w:t xml:space="preserve">    /    </w:t>
      </w:r>
      <w:r>
        <w:rPr>
          <w:rFonts w:hAnsi="宋体"/>
          <w:sz w:val="24"/>
        </w:rPr>
        <w:t>；</w:t>
      </w:r>
      <w:r>
        <w:rPr>
          <w:sz w:val="24"/>
        </w:rPr>
        <w:t xml:space="preserve">  </w:t>
      </w:r>
    </w:p>
    <w:p w:rsidR="007B6267" w:rsidRDefault="00E4588A">
      <w:pPr>
        <w:spacing w:line="440" w:lineRule="atLeast"/>
        <w:ind w:firstLineChars="200" w:firstLine="480"/>
        <w:jc w:val="left"/>
        <w:rPr>
          <w:sz w:val="24"/>
        </w:rPr>
      </w:pPr>
      <w:r>
        <w:rPr>
          <w:rFonts w:hAnsi="宋体"/>
          <w:sz w:val="24"/>
        </w:rPr>
        <w:t>第</w:t>
      </w:r>
      <w:r>
        <w:rPr>
          <w:sz w:val="24"/>
        </w:rPr>
        <w:t>2</w:t>
      </w:r>
      <w:r>
        <w:rPr>
          <w:rFonts w:hAnsi="宋体"/>
          <w:sz w:val="24"/>
        </w:rPr>
        <w:t>种方式：采用造价信息进行价格调整。</w:t>
      </w:r>
    </w:p>
    <w:p w:rsidR="007B6267" w:rsidRDefault="00E4588A">
      <w:pPr>
        <w:spacing w:line="440" w:lineRule="atLeast"/>
        <w:ind w:firstLineChars="200" w:firstLine="480"/>
        <w:jc w:val="left"/>
        <w:rPr>
          <w:sz w:val="24"/>
        </w:rPr>
      </w:pPr>
      <w:r>
        <w:rPr>
          <w:rFonts w:hint="eastAsia"/>
          <w:sz w:val="24"/>
        </w:rPr>
        <w:t>第</w:t>
      </w:r>
      <w:r>
        <w:rPr>
          <w:sz w:val="24"/>
        </w:rPr>
        <w:t>3</w:t>
      </w:r>
      <w:r>
        <w:rPr>
          <w:rFonts w:hAnsi="宋体"/>
          <w:sz w:val="24"/>
        </w:rPr>
        <w:t>种方式：其他价格调整方式：</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12</w:t>
      </w:r>
      <w:r>
        <w:rPr>
          <w:rFonts w:eastAsia="黑体" w:hint="eastAsia"/>
          <w:sz w:val="24"/>
        </w:rPr>
        <w:t>、</w:t>
      </w:r>
      <w:r>
        <w:rPr>
          <w:rFonts w:eastAsia="黑体"/>
          <w:sz w:val="24"/>
        </w:rPr>
        <w:t>合同价格、计量与支付</w:t>
      </w:r>
    </w:p>
    <w:p w:rsidR="007B6267" w:rsidRDefault="00E4588A">
      <w:pPr>
        <w:spacing w:after="120" w:line="360" w:lineRule="auto"/>
        <w:ind w:firstLineChars="200" w:firstLine="480"/>
        <w:rPr>
          <w:sz w:val="24"/>
        </w:rPr>
      </w:pPr>
      <w:r>
        <w:rPr>
          <w:sz w:val="24"/>
        </w:rPr>
        <w:t xml:space="preserve">12.1 </w:t>
      </w:r>
      <w:r>
        <w:rPr>
          <w:rFonts w:hAnsi="宋体"/>
          <w:sz w:val="24"/>
        </w:rPr>
        <w:t>合同价格形式</w:t>
      </w:r>
    </w:p>
    <w:p w:rsidR="007B6267" w:rsidRDefault="00E4588A">
      <w:pPr>
        <w:spacing w:line="360" w:lineRule="auto"/>
        <w:ind w:firstLineChars="200" w:firstLine="480"/>
        <w:jc w:val="left"/>
        <w:rPr>
          <w:sz w:val="24"/>
        </w:rPr>
      </w:pPr>
      <w:r>
        <w:rPr>
          <w:sz w:val="24"/>
        </w:rPr>
        <w:t>1</w:t>
      </w:r>
      <w:r>
        <w:rPr>
          <w:rFonts w:hAnsi="宋体"/>
          <w:sz w:val="24"/>
        </w:rPr>
        <w:t>、单价合同</w:t>
      </w:r>
      <w:r>
        <w:rPr>
          <w:rFonts w:hAnsi="宋体" w:hint="eastAsia"/>
          <w:sz w:val="24"/>
        </w:rPr>
        <w:t>(</w:t>
      </w:r>
      <w:r>
        <w:rPr>
          <w:rFonts w:hAnsi="宋体" w:hint="eastAsia"/>
          <w:sz w:val="24"/>
        </w:rPr>
        <w:t>一般计税法</w:t>
      </w:r>
      <w:r>
        <w:rPr>
          <w:rFonts w:hAnsi="宋体" w:hint="eastAsia"/>
          <w:sz w:val="24"/>
        </w:rPr>
        <w:t>)</w:t>
      </w:r>
      <w:r>
        <w:rPr>
          <w:rFonts w:hAnsi="宋体"/>
          <w:sz w:val="24"/>
        </w:rPr>
        <w:t>。</w:t>
      </w:r>
    </w:p>
    <w:p w:rsidR="007B6267" w:rsidRDefault="00E4588A">
      <w:pPr>
        <w:autoSpaceDE w:val="0"/>
        <w:autoSpaceDN w:val="0"/>
        <w:adjustRightInd w:val="0"/>
        <w:spacing w:line="440" w:lineRule="exact"/>
        <w:ind w:firstLine="480"/>
        <w:rPr>
          <w:rFonts w:ascii="宋体" w:hAnsi="宋体" w:cs="宋体"/>
          <w:bCs/>
          <w:kern w:val="0"/>
          <w:sz w:val="23"/>
          <w:szCs w:val="23"/>
        </w:rPr>
      </w:pPr>
      <w:r>
        <w:rPr>
          <w:rFonts w:ascii="宋体" w:hAnsi="宋体" w:cs="宋体" w:hint="eastAsia"/>
          <w:bCs/>
          <w:kern w:val="0"/>
          <w:sz w:val="23"/>
          <w:szCs w:val="23"/>
        </w:rPr>
        <w:t>综合单价包含的风险范围：</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（1）工程实施范围内外可能出现的阻挠施工等各风险因素所发生的损失和产生的费用；</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 xml:space="preserve">（2）招标文件投标报价中要求考虑在报价中的所有因素； </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Cs/>
          <w:kern w:val="0"/>
          <w:sz w:val="23"/>
          <w:szCs w:val="23"/>
        </w:rPr>
        <w:t>风险费用的计算方法：</w:t>
      </w:r>
      <w:r>
        <w:rPr>
          <w:rFonts w:ascii="宋体" w:hAnsi="宋体" w:cs="宋体" w:hint="eastAsia"/>
          <w:b/>
          <w:bCs/>
          <w:kern w:val="0"/>
          <w:sz w:val="23"/>
          <w:szCs w:val="23"/>
          <w:u w:val="single"/>
        </w:rPr>
        <w:t>承包人在投标报价时已经充分考虑，竣工结算时不作任何调整。</w:t>
      </w:r>
    </w:p>
    <w:p w:rsidR="007B6267" w:rsidRDefault="00E4588A">
      <w:pPr>
        <w:autoSpaceDE w:val="0"/>
        <w:autoSpaceDN w:val="0"/>
        <w:adjustRightInd w:val="0"/>
        <w:spacing w:line="440" w:lineRule="exact"/>
        <w:ind w:firstLine="480"/>
        <w:rPr>
          <w:rFonts w:ascii="宋体" w:hAnsi="宋体" w:cs="宋体"/>
          <w:bCs/>
          <w:kern w:val="0"/>
          <w:sz w:val="23"/>
          <w:szCs w:val="23"/>
        </w:rPr>
      </w:pPr>
      <w:r>
        <w:rPr>
          <w:rFonts w:ascii="宋体" w:hAnsi="宋体" w:cs="宋体" w:hint="eastAsia"/>
          <w:bCs/>
          <w:kern w:val="0"/>
          <w:sz w:val="23"/>
          <w:szCs w:val="23"/>
        </w:rPr>
        <w:t>风险范围以外合同价款调整范围及方法：</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①工程量计量时，若发现工程量清单中出现的漏项或缺项部分按实结算。</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②因变更、签证及发包人要求增加的工程量，按发包人确认的的工程量结算。因设计补充或变更出现的缺项材料，有指导价的执行当期指导价并按投标下浮率下浮，没有指导价的材料其价格由承包人提供相关资料，以发包人、承包人双方共同协商认定的价格进入结算。竣工结算的工程量按发承包双方在合同中约定应予计量且实际完成的工程量确定，完成发包人要求的合同以外的零星工作或发生非承包人责任事件的工程量按现场签证确定。</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③招标人提供的工程量清单缺项、漏项或因设计变更及招标人要求变动的按照以下的计价办法结算：A、变更（或新增项目）引起新的工程量清单项目，其相应综合单价由承包人按本招标文件招标控制价的计价方法提出，下浮率同投标下浮率(1-中标价/标底价)，下浮率的计算基数不含招标人暂列金额、暂估价及相应的规费及税金，综合单价经发包人确认后</w:t>
      </w:r>
      <w:r>
        <w:rPr>
          <w:rFonts w:ascii="宋体" w:hAnsi="宋体" w:cs="宋体" w:hint="eastAsia"/>
          <w:b/>
          <w:bCs/>
          <w:kern w:val="0"/>
          <w:sz w:val="23"/>
          <w:szCs w:val="23"/>
          <w:u w:val="single"/>
        </w:rPr>
        <w:lastRenderedPageBreak/>
        <w:t>作为结算依据。B、变更引起原有工程量增减，工程量增减在15%以内（含15%）的，其投标综合单价不作调整， 工程量按实结算；变更引起原有工程量增减，工程量增减在15%以上的，超过15%以上部分综合单价按A计价。</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④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rsidR="007B6267" w:rsidRDefault="00E4588A">
      <w:pPr>
        <w:autoSpaceDE w:val="0"/>
        <w:autoSpaceDN w:val="0"/>
        <w:adjustRightInd w:val="0"/>
        <w:spacing w:line="440" w:lineRule="exact"/>
        <w:ind w:firstLine="480"/>
        <w:rPr>
          <w:rFonts w:ascii="宋体" w:hAnsi="宋体"/>
          <w:b/>
          <w:sz w:val="24"/>
          <w:u w:val="single"/>
        </w:rPr>
      </w:pPr>
      <w:r>
        <w:rPr>
          <w:rFonts w:ascii="宋体" w:hAnsi="宋体" w:cs="宋体" w:hint="eastAsia"/>
          <w:b/>
          <w:bCs/>
          <w:kern w:val="0"/>
          <w:sz w:val="23"/>
          <w:szCs w:val="23"/>
        </w:rPr>
        <w:t>双方约定合同价款的其他调整因素：</w:t>
      </w:r>
      <w:r>
        <w:rPr>
          <w:rFonts w:ascii="宋体" w:hAnsi="宋体" w:cs="宋体" w:hint="eastAsia"/>
          <w:b/>
          <w:bCs/>
          <w:kern w:val="0"/>
          <w:sz w:val="23"/>
          <w:szCs w:val="23"/>
          <w:u w:val="single"/>
        </w:rPr>
        <w:t xml:space="preserve">   (1) 发包方认可的设计变更；(2)发包方认可的签证及技术核定单</w:t>
      </w:r>
      <w:r w:rsidR="00C15B8A">
        <w:rPr>
          <w:rFonts w:ascii="宋体" w:hAnsi="宋体" w:cs="宋体" w:hint="eastAsia"/>
          <w:b/>
          <w:bCs/>
          <w:kern w:val="0"/>
          <w:sz w:val="23"/>
          <w:szCs w:val="23"/>
          <w:u w:val="single"/>
        </w:rPr>
        <w:t>。</w:t>
      </w:r>
      <w:r w:rsidR="00C15B8A">
        <w:rPr>
          <w:rFonts w:ascii="宋体" w:hAnsi="宋体"/>
          <w:b/>
          <w:sz w:val="24"/>
          <w:u w:val="single"/>
        </w:rPr>
        <w:t xml:space="preserve"> </w:t>
      </w:r>
    </w:p>
    <w:p w:rsidR="007B6267" w:rsidRDefault="00E4588A">
      <w:pPr>
        <w:spacing w:line="360" w:lineRule="auto"/>
        <w:ind w:firstLineChars="200" w:firstLine="480"/>
        <w:jc w:val="left"/>
        <w:rPr>
          <w:sz w:val="24"/>
        </w:rPr>
      </w:pPr>
      <w:r>
        <w:rPr>
          <w:sz w:val="24"/>
        </w:rPr>
        <w:t>2</w:t>
      </w:r>
      <w:r>
        <w:rPr>
          <w:rFonts w:hAnsi="宋体"/>
          <w:sz w:val="24"/>
        </w:rPr>
        <w:t>、总价合同。</w:t>
      </w:r>
    </w:p>
    <w:p w:rsidR="007B6267" w:rsidRDefault="00E4588A">
      <w:pPr>
        <w:spacing w:line="360" w:lineRule="auto"/>
        <w:ind w:firstLineChars="200" w:firstLine="480"/>
        <w:jc w:val="left"/>
        <w:rPr>
          <w:sz w:val="24"/>
        </w:rPr>
      </w:pPr>
      <w:r>
        <w:rPr>
          <w:rFonts w:hAnsi="宋体"/>
          <w:sz w:val="24"/>
        </w:rPr>
        <w:t>总价包含的风险范围：</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风险费用的计算方法：</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风险范围以外合同价格的调整方法：</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3</w:t>
      </w:r>
      <w:r>
        <w:rPr>
          <w:rFonts w:hAnsi="宋体"/>
          <w:sz w:val="24"/>
        </w:rPr>
        <w:t>、其他价格方式：</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12.2 </w:t>
      </w:r>
      <w:r>
        <w:rPr>
          <w:rFonts w:hAnsi="宋体"/>
          <w:sz w:val="24"/>
        </w:rPr>
        <w:t>预付款</w:t>
      </w:r>
    </w:p>
    <w:p w:rsidR="007B6267" w:rsidRDefault="00E4588A">
      <w:pPr>
        <w:spacing w:line="360" w:lineRule="auto"/>
        <w:ind w:firstLineChars="200" w:firstLine="480"/>
        <w:jc w:val="left"/>
        <w:rPr>
          <w:sz w:val="24"/>
        </w:rPr>
      </w:pPr>
      <w:r>
        <w:rPr>
          <w:sz w:val="24"/>
        </w:rPr>
        <w:t xml:space="preserve">12.2.1 </w:t>
      </w:r>
      <w:r>
        <w:rPr>
          <w:rFonts w:hAnsi="宋体"/>
          <w:sz w:val="24"/>
        </w:rPr>
        <w:t>预付款的支付</w:t>
      </w:r>
    </w:p>
    <w:p w:rsidR="007B6267" w:rsidRDefault="00E4588A">
      <w:pPr>
        <w:spacing w:line="360" w:lineRule="auto"/>
        <w:ind w:firstLineChars="200" w:firstLine="480"/>
        <w:jc w:val="left"/>
        <w:rPr>
          <w:sz w:val="24"/>
        </w:rPr>
      </w:pPr>
      <w:r>
        <w:rPr>
          <w:rFonts w:hAnsi="宋体"/>
          <w:sz w:val="24"/>
        </w:rPr>
        <w:t>预付款支付比例或金额：</w:t>
      </w:r>
      <w:r>
        <w:rPr>
          <w:sz w:val="24"/>
          <w:u w:val="single"/>
        </w:rPr>
        <w:t xml:space="preserve"> </w:t>
      </w:r>
      <w:r>
        <w:rPr>
          <w:rFonts w:hint="eastAsia"/>
          <w:sz w:val="24"/>
          <w:u w:val="single"/>
        </w:rPr>
        <w:t xml:space="preserve">  </w:t>
      </w:r>
      <w:r>
        <w:rPr>
          <w:rFonts w:hAnsi="宋体" w:hint="eastAsia"/>
          <w:sz w:val="24"/>
          <w:u w:val="single"/>
        </w:rPr>
        <w:t>无</w:t>
      </w:r>
      <w:r>
        <w:rPr>
          <w:rFonts w:hint="eastAsia"/>
          <w:sz w:val="24"/>
          <w:u w:val="single"/>
        </w:rPr>
        <w:t xml:space="preserve">  </w:t>
      </w:r>
      <w:r>
        <w:rPr>
          <w:rFonts w:hint="eastAsia"/>
          <w:sz w:val="24"/>
          <w:u w:val="single"/>
        </w:rPr>
        <w:t>。</w:t>
      </w:r>
    </w:p>
    <w:p w:rsidR="007B6267" w:rsidRDefault="00E4588A">
      <w:pPr>
        <w:spacing w:line="360" w:lineRule="auto"/>
        <w:ind w:firstLineChars="200" w:firstLine="480"/>
        <w:jc w:val="left"/>
        <w:rPr>
          <w:sz w:val="24"/>
        </w:rPr>
      </w:pPr>
      <w:r>
        <w:rPr>
          <w:rFonts w:hAnsi="宋体"/>
          <w:sz w:val="24"/>
        </w:rPr>
        <w:t>预付款支付期限：</w:t>
      </w:r>
      <w:r>
        <w:rPr>
          <w:sz w:val="24"/>
          <w:u w:val="single"/>
        </w:rPr>
        <w:t xml:space="preserve">     </w:t>
      </w:r>
      <w:r>
        <w:rPr>
          <w:rFonts w:hAnsi="宋体" w:hint="eastAsia"/>
          <w:b/>
          <w:sz w:val="23"/>
          <w:szCs w:val="23"/>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预付款扣回的方式：</w:t>
      </w:r>
      <w:r>
        <w:rPr>
          <w:sz w:val="24"/>
          <w:u w:val="single"/>
        </w:rPr>
        <w:t xml:space="preserve">      </w:t>
      </w:r>
      <w:r>
        <w:rPr>
          <w:rFonts w:hAnsi="宋体" w:hint="eastAsia"/>
          <w:b/>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12.2.2 </w:t>
      </w:r>
      <w:r>
        <w:rPr>
          <w:rFonts w:hAnsi="宋体"/>
          <w:sz w:val="24"/>
        </w:rPr>
        <w:t>预付款担保</w:t>
      </w:r>
    </w:p>
    <w:p w:rsidR="007B6267" w:rsidRDefault="00E4588A" w:rsidP="001313B6">
      <w:pPr>
        <w:spacing w:beforeLines="50" w:afterLines="50" w:line="440" w:lineRule="exact"/>
        <w:rPr>
          <w:sz w:val="30"/>
          <w:szCs w:val="30"/>
        </w:rPr>
      </w:pPr>
      <w:r>
        <w:rPr>
          <w:sz w:val="24"/>
        </w:rPr>
        <w:t xml:space="preserve">   </w:t>
      </w:r>
      <w:r>
        <w:rPr>
          <w:rFonts w:hAnsi="宋体"/>
          <w:sz w:val="24"/>
        </w:rPr>
        <w:t>承包人提交预付款担保的期限：</w:t>
      </w:r>
      <w:r>
        <w:rPr>
          <w:sz w:val="24"/>
          <w:u w:val="single"/>
        </w:rPr>
        <w:t xml:space="preserve">  </w:t>
      </w:r>
      <w:r>
        <w:rPr>
          <w:rFonts w:hAnsi="宋体" w:hint="eastAsia"/>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预付款担保的形式为：</w:t>
      </w:r>
      <w:r>
        <w:rPr>
          <w:sz w:val="24"/>
          <w:u w:val="single"/>
        </w:rPr>
        <w:t xml:space="preserve">   </w:t>
      </w:r>
      <w:r>
        <w:rPr>
          <w:rFonts w:hAnsi="宋体" w:hint="eastAsia"/>
          <w:sz w:val="24"/>
          <w:u w:val="single"/>
        </w:rPr>
        <w:t xml:space="preserve">  /     </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12.3 </w:t>
      </w:r>
      <w:r>
        <w:rPr>
          <w:rFonts w:hAnsi="宋体"/>
          <w:sz w:val="24"/>
        </w:rPr>
        <w:t>计量</w:t>
      </w:r>
    </w:p>
    <w:p w:rsidR="007B6267" w:rsidRDefault="00E4588A">
      <w:pPr>
        <w:spacing w:line="360" w:lineRule="auto"/>
        <w:ind w:firstLineChars="200" w:firstLine="480"/>
        <w:jc w:val="left"/>
        <w:rPr>
          <w:sz w:val="24"/>
        </w:rPr>
      </w:pPr>
      <w:r>
        <w:rPr>
          <w:sz w:val="24"/>
        </w:rPr>
        <w:t xml:space="preserve">12.3.1 </w:t>
      </w:r>
      <w:r>
        <w:rPr>
          <w:rFonts w:hAnsi="宋体"/>
          <w:sz w:val="24"/>
        </w:rPr>
        <w:t>计量原则</w:t>
      </w:r>
    </w:p>
    <w:p w:rsidR="007B6267" w:rsidRDefault="00E4588A">
      <w:pPr>
        <w:autoSpaceDE w:val="0"/>
        <w:autoSpaceDN w:val="0"/>
        <w:adjustRightInd w:val="0"/>
        <w:spacing w:line="440" w:lineRule="exact"/>
        <w:ind w:firstLineChars="200" w:firstLine="480"/>
        <w:jc w:val="left"/>
        <w:rPr>
          <w:sz w:val="24"/>
        </w:rPr>
      </w:pPr>
      <w:r>
        <w:rPr>
          <w:rFonts w:hAnsi="宋体"/>
          <w:sz w:val="24"/>
        </w:rPr>
        <w:t>工程量计算规则：</w:t>
      </w:r>
      <w:r>
        <w:rPr>
          <w:sz w:val="24"/>
          <w:u w:val="single"/>
        </w:rPr>
        <w:t xml:space="preserve"> </w:t>
      </w:r>
      <w:r>
        <w:rPr>
          <w:rFonts w:hAnsi="宋体"/>
          <w:bCs/>
          <w:sz w:val="24"/>
          <w:u w:val="single"/>
        </w:rPr>
        <w:t>《建设工程工程量清单计价规范》</w:t>
      </w:r>
      <w:r>
        <w:rPr>
          <w:bCs/>
          <w:sz w:val="24"/>
          <w:u w:val="single"/>
        </w:rPr>
        <w:t>(GB50500-2013)</w:t>
      </w:r>
      <w:r>
        <w:rPr>
          <w:rFonts w:hAnsi="宋体" w:hint="eastAsia"/>
          <w:bCs/>
          <w:sz w:val="24"/>
          <w:u w:val="single"/>
        </w:rPr>
        <w:t>及配套的工程量清单计算规范</w:t>
      </w:r>
      <w:r>
        <w:rPr>
          <w:rFonts w:hAnsi="宋体"/>
          <w:bCs/>
          <w:sz w:val="24"/>
          <w:u w:val="single"/>
        </w:rPr>
        <w:t>、</w:t>
      </w:r>
      <w:r>
        <w:rPr>
          <w:rFonts w:hAnsi="宋体"/>
          <w:bCs/>
          <w:kern w:val="0"/>
          <w:sz w:val="24"/>
          <w:u w:val="single"/>
        </w:rPr>
        <w:t>《江苏省</w:t>
      </w:r>
      <w:r>
        <w:rPr>
          <w:rFonts w:hAnsi="宋体" w:hint="eastAsia"/>
          <w:bCs/>
          <w:kern w:val="0"/>
          <w:sz w:val="24"/>
          <w:u w:val="single"/>
        </w:rPr>
        <w:t>建筑与装饰</w:t>
      </w:r>
      <w:r>
        <w:rPr>
          <w:rFonts w:hAnsi="宋体"/>
          <w:bCs/>
          <w:kern w:val="0"/>
          <w:sz w:val="24"/>
          <w:u w:val="single"/>
        </w:rPr>
        <w:t>工程计价定额</w:t>
      </w:r>
      <w:r>
        <w:rPr>
          <w:rFonts w:hAnsi="宋体"/>
          <w:bCs/>
          <w:kern w:val="0"/>
          <w:sz w:val="24"/>
          <w:u w:val="single"/>
        </w:rPr>
        <w:t>(2014</w:t>
      </w:r>
      <w:r>
        <w:rPr>
          <w:rFonts w:hAnsi="宋体"/>
          <w:bCs/>
          <w:kern w:val="0"/>
          <w:sz w:val="24"/>
          <w:u w:val="single"/>
        </w:rPr>
        <w:t>版</w:t>
      </w:r>
      <w:r>
        <w:rPr>
          <w:rFonts w:hAnsi="宋体"/>
          <w:bCs/>
          <w:kern w:val="0"/>
          <w:sz w:val="24"/>
          <w:u w:val="single"/>
        </w:rPr>
        <w:t>)</w:t>
      </w:r>
      <w:r>
        <w:rPr>
          <w:rFonts w:hAnsi="宋体"/>
          <w:bCs/>
          <w:kern w:val="0"/>
          <w:sz w:val="24"/>
          <w:u w:val="single"/>
        </w:rPr>
        <w:t>》以及相应补充规定和现行省、市有关规定等</w:t>
      </w:r>
      <w:r>
        <w:rPr>
          <w:rFonts w:hAnsi="宋体"/>
          <w:bCs/>
          <w:kern w:val="0"/>
          <w:sz w:val="23"/>
          <w:szCs w:val="23"/>
        </w:rPr>
        <w:t>。</w:t>
      </w:r>
      <w:r>
        <w:rPr>
          <w:rFonts w:hAnsi="宋体"/>
          <w:sz w:val="24"/>
        </w:rPr>
        <w:t>。</w:t>
      </w:r>
    </w:p>
    <w:p w:rsidR="007B6267" w:rsidRDefault="00E4588A">
      <w:pPr>
        <w:spacing w:line="360" w:lineRule="auto"/>
        <w:ind w:firstLineChars="200" w:firstLine="480"/>
        <w:jc w:val="left"/>
        <w:rPr>
          <w:sz w:val="24"/>
        </w:rPr>
      </w:pPr>
      <w:r>
        <w:rPr>
          <w:sz w:val="24"/>
        </w:rPr>
        <w:t xml:space="preserve">12.3.2 </w:t>
      </w:r>
      <w:r>
        <w:rPr>
          <w:rFonts w:hAnsi="宋体"/>
          <w:sz w:val="24"/>
        </w:rPr>
        <w:t>计量周期</w:t>
      </w:r>
    </w:p>
    <w:p w:rsidR="007B6267" w:rsidRDefault="00E4588A">
      <w:pPr>
        <w:spacing w:line="360" w:lineRule="auto"/>
        <w:ind w:firstLineChars="200" w:firstLine="480"/>
        <w:jc w:val="left"/>
        <w:rPr>
          <w:sz w:val="24"/>
        </w:rPr>
      </w:pPr>
      <w:r>
        <w:rPr>
          <w:rFonts w:hAnsi="宋体"/>
          <w:sz w:val="24"/>
        </w:rPr>
        <w:lastRenderedPageBreak/>
        <w:t>关于计量周期的约定：</w:t>
      </w:r>
      <w:r>
        <w:rPr>
          <w:sz w:val="24"/>
          <w:u w:val="single"/>
        </w:rPr>
        <w:t xml:space="preserve">  </w:t>
      </w:r>
      <w:r>
        <w:rPr>
          <w:rFonts w:hAnsi="宋体"/>
          <w:b/>
          <w:sz w:val="24"/>
          <w:u w:val="single"/>
        </w:rPr>
        <w:t>按月计量</w:t>
      </w:r>
      <w:r>
        <w:rPr>
          <w:b/>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12.3.3 </w:t>
      </w:r>
      <w:r>
        <w:rPr>
          <w:rFonts w:hAnsi="宋体"/>
          <w:sz w:val="24"/>
        </w:rPr>
        <w:t>单价合同的计量</w:t>
      </w:r>
    </w:p>
    <w:p w:rsidR="007B6267" w:rsidRDefault="00E4588A">
      <w:pPr>
        <w:spacing w:line="360" w:lineRule="auto"/>
        <w:ind w:firstLineChars="200" w:firstLine="480"/>
        <w:jc w:val="left"/>
        <w:rPr>
          <w:sz w:val="24"/>
        </w:rPr>
      </w:pPr>
      <w:r>
        <w:rPr>
          <w:rFonts w:hAnsi="宋体"/>
          <w:sz w:val="24"/>
        </w:rPr>
        <w:t>关于单价合同计量的约定：</w:t>
      </w:r>
      <w:r>
        <w:rPr>
          <w:sz w:val="24"/>
          <w:u w:val="single"/>
        </w:rPr>
        <w:t xml:space="preserve">  </w:t>
      </w:r>
      <w:r>
        <w:rPr>
          <w:rFonts w:hAnsi="宋体"/>
          <w:b/>
          <w:sz w:val="24"/>
          <w:u w:val="single"/>
        </w:rPr>
        <w:t>按月计量</w:t>
      </w:r>
      <w:r>
        <w:rPr>
          <w:b/>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12.3.4 </w:t>
      </w:r>
      <w:r>
        <w:rPr>
          <w:rFonts w:hAnsi="宋体"/>
          <w:sz w:val="24"/>
        </w:rPr>
        <w:t>总价合同的计量</w:t>
      </w:r>
    </w:p>
    <w:p w:rsidR="007B6267" w:rsidRDefault="00E4588A">
      <w:pPr>
        <w:spacing w:line="360" w:lineRule="auto"/>
        <w:ind w:firstLineChars="200" w:firstLine="480"/>
        <w:jc w:val="left"/>
        <w:rPr>
          <w:sz w:val="24"/>
        </w:rPr>
      </w:pPr>
      <w:r>
        <w:rPr>
          <w:rFonts w:hAnsi="宋体"/>
          <w:sz w:val="24"/>
        </w:rPr>
        <w:t>关于总价合同计量的约定：</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12.3.5</w:t>
      </w:r>
      <w:r>
        <w:rPr>
          <w:rFonts w:hAnsi="宋体"/>
          <w:sz w:val="24"/>
        </w:rPr>
        <w:t>总价合同采用支付分解表计量支付的，是否适用第</w:t>
      </w:r>
      <w:r>
        <w:rPr>
          <w:kern w:val="0"/>
          <w:sz w:val="24"/>
        </w:rPr>
        <w:t xml:space="preserve">12.3.4 </w:t>
      </w:r>
      <w:r>
        <w:rPr>
          <w:rFonts w:hAnsi="宋体"/>
          <w:sz w:val="24"/>
        </w:rPr>
        <w:t>项</w:t>
      </w:r>
      <w:r>
        <w:rPr>
          <w:rFonts w:hAnsi="宋体"/>
          <w:kern w:val="0"/>
          <w:sz w:val="24"/>
        </w:rPr>
        <w:t>〔总价合同的计量〕</w:t>
      </w:r>
      <w:r>
        <w:rPr>
          <w:rFonts w:hAnsi="宋体"/>
          <w:sz w:val="24"/>
        </w:rPr>
        <w:t>约定进行计量：</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 xml:space="preserve">12.3.6 </w:t>
      </w:r>
      <w:r>
        <w:rPr>
          <w:rFonts w:hAnsi="宋体"/>
          <w:sz w:val="24"/>
        </w:rPr>
        <w:t>其他价格形式合同的计量</w:t>
      </w:r>
    </w:p>
    <w:p w:rsidR="007B6267" w:rsidRDefault="00E4588A">
      <w:pPr>
        <w:spacing w:line="360" w:lineRule="auto"/>
        <w:jc w:val="left"/>
        <w:rPr>
          <w:sz w:val="24"/>
        </w:rPr>
      </w:pPr>
      <w:r>
        <w:rPr>
          <w:rFonts w:hAnsi="宋体"/>
          <w:sz w:val="24"/>
        </w:rPr>
        <w:t>其他价格形式的计量方式和程序：</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12.4 </w:t>
      </w:r>
      <w:r>
        <w:rPr>
          <w:rFonts w:hAnsi="宋体"/>
          <w:sz w:val="24"/>
        </w:rPr>
        <w:t>工程进度款支付</w:t>
      </w:r>
    </w:p>
    <w:p w:rsidR="007B6267" w:rsidRDefault="00E4588A">
      <w:pPr>
        <w:spacing w:line="360" w:lineRule="auto"/>
        <w:ind w:firstLineChars="200" w:firstLine="480"/>
        <w:jc w:val="left"/>
        <w:rPr>
          <w:sz w:val="24"/>
        </w:rPr>
      </w:pPr>
      <w:r>
        <w:rPr>
          <w:sz w:val="24"/>
        </w:rPr>
        <w:t xml:space="preserve">12.4.1 </w:t>
      </w:r>
      <w:r>
        <w:rPr>
          <w:rFonts w:hAnsi="宋体"/>
          <w:sz w:val="24"/>
        </w:rPr>
        <w:t>付款周期</w:t>
      </w:r>
    </w:p>
    <w:p w:rsidR="007B6267" w:rsidRDefault="00E4588A">
      <w:pPr>
        <w:spacing w:line="360" w:lineRule="auto"/>
        <w:ind w:firstLineChars="200" w:firstLine="480"/>
        <w:rPr>
          <w:sz w:val="25"/>
          <w:u w:val="single"/>
        </w:rPr>
      </w:pPr>
      <w:r>
        <w:rPr>
          <w:rFonts w:hAnsi="宋体"/>
          <w:sz w:val="24"/>
        </w:rPr>
        <w:t>关于付款周期的约定：</w:t>
      </w:r>
      <w:r>
        <w:rPr>
          <w:rFonts w:hAnsi="宋体"/>
          <w:sz w:val="24"/>
          <w:u w:val="single"/>
        </w:rPr>
        <w:t>1</w:t>
      </w:r>
      <w:r>
        <w:rPr>
          <w:rFonts w:hAnsi="宋体"/>
          <w:sz w:val="24"/>
          <w:u w:val="single"/>
        </w:rPr>
        <w:t>、竣工验收合格后付</w:t>
      </w:r>
      <w:r>
        <w:rPr>
          <w:rFonts w:hAnsi="宋体" w:hint="eastAsia"/>
          <w:sz w:val="24"/>
          <w:u w:val="single"/>
        </w:rPr>
        <w:t>付合同价</w:t>
      </w:r>
      <w:r>
        <w:rPr>
          <w:rFonts w:hAnsi="宋体"/>
          <w:sz w:val="24"/>
          <w:u w:val="single"/>
        </w:rPr>
        <w:t>的</w:t>
      </w:r>
      <w:r>
        <w:rPr>
          <w:rFonts w:hAnsi="宋体" w:hint="eastAsia"/>
          <w:sz w:val="24"/>
          <w:u w:val="single"/>
        </w:rPr>
        <w:t>70</w:t>
      </w:r>
      <w:r>
        <w:rPr>
          <w:rFonts w:hAnsi="宋体"/>
          <w:sz w:val="24"/>
          <w:u w:val="single"/>
        </w:rPr>
        <w:t>%</w:t>
      </w:r>
      <w:r>
        <w:rPr>
          <w:rFonts w:hAnsi="宋体"/>
          <w:sz w:val="24"/>
          <w:u w:val="single"/>
        </w:rPr>
        <w:t>；</w:t>
      </w:r>
      <w:r>
        <w:rPr>
          <w:rFonts w:hAnsi="宋体"/>
          <w:sz w:val="24"/>
          <w:u w:val="single"/>
        </w:rPr>
        <w:t>2</w:t>
      </w:r>
      <w:r>
        <w:rPr>
          <w:rFonts w:hAnsi="宋体" w:hint="eastAsia"/>
          <w:sz w:val="24"/>
          <w:u w:val="single"/>
        </w:rPr>
        <w:t>、工程结算经审计结束后付至审计价的</w:t>
      </w:r>
      <w:r>
        <w:rPr>
          <w:rFonts w:hAnsi="宋体" w:hint="eastAsia"/>
          <w:sz w:val="24"/>
          <w:u w:val="single"/>
        </w:rPr>
        <w:t>90</w:t>
      </w:r>
      <w:r>
        <w:rPr>
          <w:rFonts w:hAnsi="宋体"/>
          <w:sz w:val="24"/>
          <w:u w:val="single"/>
        </w:rPr>
        <w:t>%</w:t>
      </w:r>
      <w:r>
        <w:rPr>
          <w:rFonts w:hAnsi="宋体" w:hint="eastAsia"/>
          <w:sz w:val="24"/>
          <w:u w:val="single"/>
        </w:rPr>
        <w:t>；</w:t>
      </w:r>
      <w:r>
        <w:rPr>
          <w:rFonts w:hAnsi="宋体"/>
          <w:sz w:val="24"/>
          <w:u w:val="single"/>
        </w:rPr>
        <w:t>3</w:t>
      </w:r>
      <w:r>
        <w:rPr>
          <w:rFonts w:hAnsi="宋体" w:hint="eastAsia"/>
          <w:sz w:val="24"/>
          <w:u w:val="single"/>
        </w:rPr>
        <w:t>、留</w:t>
      </w:r>
      <w:r>
        <w:rPr>
          <w:rFonts w:hAnsi="宋体" w:hint="eastAsia"/>
          <w:sz w:val="24"/>
          <w:u w:val="single"/>
        </w:rPr>
        <w:t>10</w:t>
      </w:r>
      <w:r>
        <w:rPr>
          <w:rFonts w:hAnsi="宋体"/>
          <w:sz w:val="24"/>
          <w:u w:val="single"/>
        </w:rPr>
        <w:t>%</w:t>
      </w:r>
      <w:r>
        <w:rPr>
          <w:rFonts w:hAnsi="宋体" w:hint="eastAsia"/>
          <w:sz w:val="24"/>
          <w:u w:val="single"/>
        </w:rPr>
        <w:t>作为保修金，保修期满两年后确无质量问题的，一次付清余款</w:t>
      </w:r>
      <w:r>
        <w:rPr>
          <w:rFonts w:hAnsi="宋体"/>
          <w:sz w:val="24"/>
          <w:u w:val="single"/>
        </w:rPr>
        <w:t>(</w:t>
      </w:r>
      <w:r>
        <w:rPr>
          <w:rFonts w:hAnsi="宋体" w:hint="eastAsia"/>
          <w:sz w:val="24"/>
          <w:u w:val="single"/>
        </w:rPr>
        <w:t>不计息</w:t>
      </w:r>
      <w:r>
        <w:rPr>
          <w:rFonts w:hAnsi="宋体"/>
          <w:sz w:val="24"/>
          <w:u w:val="single"/>
        </w:rPr>
        <w:t>)</w:t>
      </w:r>
      <w:r>
        <w:rPr>
          <w:rFonts w:hAnsi="宋体" w:hint="eastAsia"/>
          <w:sz w:val="24"/>
          <w:u w:val="single"/>
        </w:rPr>
        <w:t>。</w:t>
      </w:r>
    </w:p>
    <w:p w:rsidR="007B6267" w:rsidRDefault="00E4588A">
      <w:pPr>
        <w:tabs>
          <w:tab w:val="left" w:pos="6300"/>
        </w:tabs>
        <w:adjustRightInd w:val="0"/>
        <w:snapToGrid w:val="0"/>
        <w:spacing w:line="360" w:lineRule="auto"/>
        <w:ind w:firstLine="509"/>
        <w:rPr>
          <w:sz w:val="24"/>
        </w:rPr>
      </w:pPr>
      <w:r>
        <w:rPr>
          <w:sz w:val="24"/>
        </w:rPr>
        <w:t xml:space="preserve">12.4.2 </w:t>
      </w:r>
      <w:r>
        <w:rPr>
          <w:rFonts w:hAnsi="宋体"/>
          <w:sz w:val="24"/>
        </w:rPr>
        <w:t>进度付款申请单的编制</w:t>
      </w:r>
    </w:p>
    <w:p w:rsidR="007B6267" w:rsidRDefault="00E4588A">
      <w:pPr>
        <w:spacing w:line="360" w:lineRule="auto"/>
        <w:ind w:firstLineChars="200" w:firstLine="480"/>
        <w:jc w:val="left"/>
        <w:rPr>
          <w:b/>
          <w:bCs/>
          <w:spacing w:val="-3"/>
          <w:kern w:val="0"/>
          <w:sz w:val="22"/>
          <w:szCs w:val="22"/>
          <w:u w:val="single"/>
        </w:rPr>
      </w:pPr>
      <w:r>
        <w:rPr>
          <w:rFonts w:hAnsi="宋体"/>
          <w:sz w:val="24"/>
        </w:rPr>
        <w:t>关于进度付款申请单编制的约定：</w:t>
      </w:r>
      <w:r>
        <w:rPr>
          <w:rFonts w:hAnsi="宋体" w:hint="eastAsia"/>
          <w:sz w:val="24"/>
          <w:u w:val="single"/>
        </w:rPr>
        <w:t xml:space="preserve"> </w:t>
      </w:r>
      <w:r>
        <w:rPr>
          <w:rFonts w:ascii="宋体" w:hAnsi="宋体" w:hint="eastAsia"/>
          <w:bCs/>
          <w:kern w:val="0"/>
          <w:sz w:val="24"/>
          <w:u w:val="single"/>
        </w:rPr>
        <w:t xml:space="preserve">按通用条款执行 </w:t>
      </w:r>
      <w:r>
        <w:rPr>
          <w:rFonts w:hAnsi="宋体"/>
          <w:b/>
          <w:bCs/>
          <w:spacing w:val="-3"/>
          <w:kern w:val="0"/>
          <w:sz w:val="22"/>
          <w:szCs w:val="22"/>
          <w:u w:val="single"/>
        </w:rPr>
        <w:t>。</w:t>
      </w:r>
    </w:p>
    <w:p w:rsidR="007B6267" w:rsidRDefault="00E4588A">
      <w:pPr>
        <w:spacing w:line="360" w:lineRule="auto"/>
        <w:ind w:firstLineChars="200" w:firstLine="480"/>
        <w:jc w:val="left"/>
        <w:rPr>
          <w:sz w:val="24"/>
        </w:rPr>
      </w:pPr>
      <w:r>
        <w:rPr>
          <w:sz w:val="24"/>
        </w:rPr>
        <w:t xml:space="preserve">12.4.3 </w:t>
      </w:r>
      <w:r>
        <w:rPr>
          <w:rFonts w:hAnsi="宋体"/>
          <w:sz w:val="24"/>
        </w:rPr>
        <w:t>进度付款申请单的提交</w:t>
      </w:r>
    </w:p>
    <w:p w:rsidR="007B6267" w:rsidRDefault="00E4588A">
      <w:pPr>
        <w:spacing w:line="360" w:lineRule="auto"/>
        <w:ind w:firstLineChars="200" w:firstLine="480"/>
        <w:jc w:val="left"/>
        <w:rPr>
          <w:sz w:val="24"/>
        </w:rPr>
      </w:pPr>
      <w:r>
        <w:rPr>
          <w:rFonts w:hAnsi="宋体"/>
          <w:sz w:val="24"/>
        </w:rPr>
        <w:t>（</w:t>
      </w:r>
      <w:r>
        <w:rPr>
          <w:sz w:val="24"/>
        </w:rPr>
        <w:t>1</w:t>
      </w:r>
      <w:r>
        <w:rPr>
          <w:rFonts w:hAnsi="宋体"/>
          <w:sz w:val="24"/>
        </w:rPr>
        <w:t>）单价合同进度付款申请单提交的约定：</w:t>
      </w:r>
      <w:r>
        <w:rPr>
          <w:sz w:val="24"/>
          <w:u w:val="single"/>
        </w:rPr>
        <w:t xml:space="preserve">   </w:t>
      </w:r>
      <w:r>
        <w:rPr>
          <w:rFonts w:hAnsi="宋体"/>
          <w:sz w:val="24"/>
          <w:u w:val="single"/>
        </w:rPr>
        <w:t>按月提交</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）总价合同进度付款申请单提交的约定：</w:t>
      </w:r>
      <w:r>
        <w:rPr>
          <w:sz w:val="24"/>
          <w:u w:val="single"/>
        </w:rPr>
        <w:t xml:space="preserve">   /         </w:t>
      </w:r>
      <w:r>
        <w:rPr>
          <w:rFonts w:hAnsi="宋体"/>
          <w:sz w:val="24"/>
        </w:rPr>
        <w:t>。</w:t>
      </w:r>
    </w:p>
    <w:p w:rsidR="007B6267" w:rsidRDefault="00E4588A">
      <w:pPr>
        <w:spacing w:line="360" w:lineRule="auto"/>
        <w:jc w:val="left"/>
        <w:rPr>
          <w:sz w:val="24"/>
        </w:rPr>
      </w:pPr>
      <w:r>
        <w:rPr>
          <w:sz w:val="24"/>
        </w:rPr>
        <w:t xml:space="preserve">    </w:t>
      </w:r>
      <w:r>
        <w:rPr>
          <w:rFonts w:hAnsi="宋体"/>
          <w:sz w:val="24"/>
        </w:rPr>
        <w:t>（</w:t>
      </w:r>
      <w:r>
        <w:rPr>
          <w:sz w:val="24"/>
        </w:rPr>
        <w:t>3</w:t>
      </w:r>
      <w:r>
        <w:rPr>
          <w:rFonts w:hAnsi="宋体"/>
          <w:sz w:val="24"/>
        </w:rPr>
        <w:t>）其他价格形式合同进度付款申请单提交的约定：</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 xml:space="preserve">12.4.4 </w:t>
      </w:r>
      <w:r>
        <w:rPr>
          <w:rFonts w:hAnsi="宋体"/>
          <w:sz w:val="24"/>
        </w:rPr>
        <w:t>进度款审核和支付</w:t>
      </w:r>
    </w:p>
    <w:p w:rsidR="007B6267" w:rsidRDefault="00E4588A">
      <w:pPr>
        <w:spacing w:line="360" w:lineRule="auto"/>
        <w:ind w:firstLineChars="200" w:firstLine="480"/>
        <w:jc w:val="left"/>
        <w:rPr>
          <w:sz w:val="24"/>
        </w:rPr>
      </w:pPr>
      <w:r w:rsidRPr="00C15B8A">
        <w:rPr>
          <w:rFonts w:hAnsi="宋体"/>
          <w:sz w:val="24"/>
        </w:rPr>
        <w:t>（</w:t>
      </w:r>
      <w:r w:rsidRPr="00C15B8A">
        <w:rPr>
          <w:sz w:val="24"/>
        </w:rPr>
        <w:t>1</w:t>
      </w:r>
      <w:r w:rsidRPr="00C15B8A">
        <w:rPr>
          <w:rFonts w:hAnsi="宋体"/>
          <w:sz w:val="24"/>
        </w:rPr>
        <w:t>）</w:t>
      </w:r>
      <w:r>
        <w:rPr>
          <w:rFonts w:hAnsi="宋体"/>
          <w:sz w:val="24"/>
        </w:rPr>
        <w:t>发包人完成审批并签发进度款支付证书的期限：</w:t>
      </w:r>
      <w:r>
        <w:rPr>
          <w:sz w:val="24"/>
          <w:u w:val="single"/>
        </w:rPr>
        <w:t xml:space="preserve">   </w:t>
      </w:r>
      <w:r>
        <w:rPr>
          <w:rFonts w:hAnsi="宋体"/>
          <w:b/>
          <w:sz w:val="24"/>
          <w:u w:val="single"/>
        </w:rPr>
        <w:t>收到申请</w:t>
      </w:r>
      <w:r>
        <w:rPr>
          <w:b/>
          <w:sz w:val="24"/>
          <w:u w:val="single"/>
        </w:rPr>
        <w:t>7</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）发包人支付进度款的期限：</w:t>
      </w:r>
      <w:r>
        <w:rPr>
          <w:sz w:val="24"/>
          <w:u w:val="single"/>
        </w:rPr>
        <w:t xml:space="preserve">    </w:t>
      </w:r>
      <w:r>
        <w:rPr>
          <w:rFonts w:hAnsi="宋体"/>
          <w:b/>
          <w:sz w:val="24"/>
          <w:u w:val="single"/>
        </w:rPr>
        <w:t>签发进度款支付证书后</w:t>
      </w:r>
      <w:r>
        <w:rPr>
          <w:b/>
          <w:sz w:val="24"/>
          <w:u w:val="single"/>
        </w:rPr>
        <w:t>14</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发包人逾期支付进度款的违约金的计算方式：</w:t>
      </w:r>
      <w:r>
        <w:rPr>
          <w:sz w:val="24"/>
          <w:u w:val="single"/>
        </w:rPr>
        <w:t xml:space="preserve">   /      </w:t>
      </w:r>
      <w:r>
        <w:rPr>
          <w:rFonts w:hAnsi="宋体"/>
          <w:sz w:val="24"/>
        </w:rPr>
        <w:t>。</w:t>
      </w:r>
    </w:p>
    <w:p w:rsidR="007B6267" w:rsidRDefault="00E4588A">
      <w:pPr>
        <w:spacing w:line="360" w:lineRule="auto"/>
        <w:ind w:firstLineChars="250" w:firstLine="600"/>
        <w:jc w:val="left"/>
        <w:rPr>
          <w:sz w:val="24"/>
        </w:rPr>
      </w:pPr>
      <w:r>
        <w:rPr>
          <w:sz w:val="24"/>
        </w:rPr>
        <w:t xml:space="preserve">12.4.6 </w:t>
      </w:r>
      <w:r>
        <w:rPr>
          <w:rFonts w:hAnsi="宋体"/>
          <w:sz w:val="24"/>
        </w:rPr>
        <w:t>支付分解表的编制</w:t>
      </w:r>
    </w:p>
    <w:p w:rsidR="007B6267" w:rsidRDefault="00E4588A">
      <w:pPr>
        <w:spacing w:line="360" w:lineRule="auto"/>
        <w:ind w:leftChars="285" w:left="4798" w:hangingChars="1750" w:hanging="4200"/>
        <w:jc w:val="left"/>
        <w:rPr>
          <w:sz w:val="24"/>
        </w:rPr>
      </w:pPr>
      <w:r>
        <w:rPr>
          <w:sz w:val="24"/>
        </w:rPr>
        <w:t>2</w:t>
      </w:r>
      <w:r>
        <w:rPr>
          <w:rFonts w:hAnsi="宋体"/>
          <w:sz w:val="24"/>
        </w:rPr>
        <w:t>、总价合同支付分解表的编制与审批：</w:t>
      </w:r>
      <w:r>
        <w:rPr>
          <w:sz w:val="24"/>
          <w:u w:val="single"/>
        </w:rPr>
        <w:t xml:space="preserve">     /       </w:t>
      </w:r>
      <w:r>
        <w:rPr>
          <w:rFonts w:hAnsi="宋体"/>
          <w:sz w:val="24"/>
        </w:rPr>
        <w:t>。</w:t>
      </w:r>
    </w:p>
    <w:p w:rsidR="007B6267" w:rsidRDefault="00E4588A">
      <w:pPr>
        <w:spacing w:line="360" w:lineRule="auto"/>
        <w:jc w:val="left"/>
        <w:rPr>
          <w:sz w:val="24"/>
        </w:rPr>
      </w:pPr>
      <w:r>
        <w:rPr>
          <w:sz w:val="24"/>
        </w:rPr>
        <w:t xml:space="preserve">     3</w:t>
      </w:r>
      <w:r>
        <w:rPr>
          <w:rFonts w:hAnsi="宋体"/>
          <w:sz w:val="24"/>
        </w:rPr>
        <w:t>、单价合同的总价项目支付分解表的编制与审批：</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13</w:t>
      </w:r>
      <w:r>
        <w:rPr>
          <w:rFonts w:eastAsia="黑体" w:hint="eastAsia"/>
          <w:sz w:val="24"/>
        </w:rPr>
        <w:t>、</w:t>
      </w:r>
      <w:r>
        <w:rPr>
          <w:rFonts w:eastAsia="黑体"/>
          <w:sz w:val="24"/>
        </w:rPr>
        <w:t>验收和工程试车</w:t>
      </w:r>
    </w:p>
    <w:p w:rsidR="007B6267" w:rsidRDefault="00E4588A">
      <w:pPr>
        <w:spacing w:after="120" w:line="360" w:lineRule="auto"/>
        <w:ind w:firstLineChars="200" w:firstLine="480"/>
        <w:rPr>
          <w:sz w:val="24"/>
        </w:rPr>
      </w:pPr>
      <w:r>
        <w:rPr>
          <w:sz w:val="24"/>
        </w:rPr>
        <w:lastRenderedPageBreak/>
        <w:t xml:space="preserve">13.1 </w:t>
      </w:r>
      <w:r>
        <w:rPr>
          <w:rFonts w:hAnsi="宋体"/>
          <w:sz w:val="24"/>
        </w:rPr>
        <w:t>分部分项工程验收</w:t>
      </w:r>
    </w:p>
    <w:p w:rsidR="007B6267" w:rsidRDefault="00E4588A">
      <w:pPr>
        <w:spacing w:line="360" w:lineRule="auto"/>
        <w:ind w:firstLineChars="200" w:firstLine="480"/>
        <w:jc w:val="left"/>
        <w:rPr>
          <w:sz w:val="24"/>
        </w:rPr>
      </w:pPr>
      <w:r>
        <w:rPr>
          <w:sz w:val="24"/>
        </w:rPr>
        <w:t>13.1.2</w:t>
      </w:r>
      <w:r w:rsidR="001124CD">
        <w:rPr>
          <w:rFonts w:hAnsi="宋体" w:hint="eastAsia"/>
          <w:sz w:val="24"/>
        </w:rPr>
        <w:t>发包人</w:t>
      </w:r>
      <w:r>
        <w:rPr>
          <w:rFonts w:hAnsi="宋体"/>
          <w:sz w:val="24"/>
        </w:rPr>
        <w:t>不能按时进行验收时，应提前</w:t>
      </w:r>
      <w:r>
        <w:rPr>
          <w:sz w:val="24"/>
          <w:u w:val="single"/>
        </w:rPr>
        <w:t xml:space="preserve">  24  </w:t>
      </w:r>
      <w:r>
        <w:rPr>
          <w:rFonts w:hAnsi="宋体"/>
          <w:sz w:val="24"/>
        </w:rPr>
        <w:t>小时提交书面延期要求。</w:t>
      </w:r>
    </w:p>
    <w:p w:rsidR="007B6267" w:rsidRDefault="00E4588A">
      <w:pPr>
        <w:spacing w:line="360" w:lineRule="auto"/>
        <w:ind w:firstLineChars="200" w:firstLine="480"/>
        <w:jc w:val="left"/>
        <w:rPr>
          <w:b/>
          <w:sz w:val="24"/>
        </w:rPr>
      </w:pPr>
      <w:r>
        <w:rPr>
          <w:rFonts w:hAnsi="宋体"/>
          <w:sz w:val="24"/>
        </w:rPr>
        <w:t>关于延期最长不得超过：</w:t>
      </w:r>
      <w:r>
        <w:rPr>
          <w:sz w:val="24"/>
          <w:u w:val="single"/>
        </w:rPr>
        <w:t xml:space="preserve">   48  </w:t>
      </w:r>
      <w:r>
        <w:rPr>
          <w:rFonts w:hAnsi="宋体"/>
          <w:sz w:val="24"/>
        </w:rPr>
        <w:t>小时。</w:t>
      </w:r>
    </w:p>
    <w:p w:rsidR="007B6267" w:rsidRDefault="00E4588A">
      <w:pPr>
        <w:spacing w:after="120" w:line="360" w:lineRule="auto"/>
        <w:ind w:firstLineChars="200" w:firstLine="480"/>
        <w:rPr>
          <w:sz w:val="24"/>
        </w:rPr>
      </w:pPr>
      <w:r>
        <w:rPr>
          <w:sz w:val="24"/>
        </w:rPr>
        <w:t xml:space="preserve">13.2 </w:t>
      </w:r>
      <w:r>
        <w:rPr>
          <w:rFonts w:hAnsi="宋体"/>
          <w:sz w:val="24"/>
        </w:rPr>
        <w:t>竣工验收</w:t>
      </w:r>
    </w:p>
    <w:p w:rsidR="007B6267" w:rsidRDefault="00E4588A">
      <w:pPr>
        <w:spacing w:line="360" w:lineRule="auto"/>
        <w:ind w:firstLineChars="200" w:firstLine="480"/>
        <w:jc w:val="left"/>
        <w:rPr>
          <w:sz w:val="24"/>
        </w:rPr>
      </w:pPr>
      <w:r>
        <w:rPr>
          <w:sz w:val="24"/>
        </w:rPr>
        <w:t>13.2.2</w:t>
      </w:r>
      <w:r>
        <w:rPr>
          <w:rFonts w:hAnsi="宋体"/>
          <w:sz w:val="24"/>
        </w:rPr>
        <w:t>竣工验收程序</w:t>
      </w:r>
    </w:p>
    <w:p w:rsidR="007B6267" w:rsidRDefault="00E4588A">
      <w:pPr>
        <w:spacing w:line="360" w:lineRule="auto"/>
        <w:ind w:left="4800" w:hangingChars="2000" w:hanging="4800"/>
        <w:jc w:val="left"/>
        <w:rPr>
          <w:sz w:val="24"/>
        </w:rPr>
      </w:pPr>
      <w:r>
        <w:rPr>
          <w:rFonts w:hAnsi="宋体"/>
          <w:kern w:val="0"/>
          <w:sz w:val="24"/>
        </w:rPr>
        <w:t>关于竣工验收程序的约定：</w:t>
      </w:r>
      <w:r>
        <w:rPr>
          <w:sz w:val="24"/>
          <w:u w:val="single"/>
        </w:rPr>
        <w:t xml:space="preserve">      </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u w:val="single"/>
        </w:rPr>
      </w:pPr>
      <w:r>
        <w:rPr>
          <w:rFonts w:hAnsi="宋体"/>
          <w:kern w:val="0"/>
          <w:sz w:val="24"/>
        </w:rPr>
        <w:t>发包人不按照本项约定组织竣工验收、颁发工程接收证书的违约金的计算方法：</w:t>
      </w:r>
      <w:r>
        <w:rPr>
          <w:sz w:val="24"/>
          <w:u w:val="single"/>
        </w:rPr>
        <w:t xml:space="preserve">                                         </w:t>
      </w:r>
    </w:p>
    <w:p w:rsidR="007B6267" w:rsidRDefault="00E4588A">
      <w:pPr>
        <w:spacing w:line="360" w:lineRule="auto"/>
        <w:jc w:val="left"/>
        <w:rPr>
          <w:sz w:val="24"/>
        </w:rPr>
      </w:pPr>
      <w:r>
        <w:rPr>
          <w:sz w:val="24"/>
          <w:u w:val="single"/>
        </w:rPr>
        <w:t xml:space="preserve">    </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13.2.5</w:t>
      </w:r>
      <w:r>
        <w:rPr>
          <w:rFonts w:hAnsi="宋体"/>
          <w:sz w:val="24"/>
        </w:rPr>
        <w:t>移交、接收全部与部分工程</w:t>
      </w:r>
    </w:p>
    <w:p w:rsidR="007B6267" w:rsidRDefault="00E4588A">
      <w:pPr>
        <w:spacing w:line="360" w:lineRule="auto"/>
        <w:ind w:firstLineChars="200" w:firstLine="480"/>
        <w:jc w:val="left"/>
        <w:rPr>
          <w:kern w:val="0"/>
          <w:sz w:val="24"/>
        </w:rPr>
      </w:pPr>
      <w:r>
        <w:rPr>
          <w:rFonts w:hAnsi="宋体"/>
          <w:kern w:val="0"/>
          <w:sz w:val="24"/>
        </w:rPr>
        <w:t>承包人向发包人移交工程的期限：</w:t>
      </w:r>
      <w:r>
        <w:rPr>
          <w:sz w:val="24"/>
          <w:u w:val="single"/>
        </w:rPr>
        <w:t xml:space="preserve">   </w:t>
      </w:r>
      <w:r>
        <w:rPr>
          <w:rFonts w:hAnsi="宋体"/>
          <w:b/>
          <w:sz w:val="24"/>
          <w:u w:val="single"/>
        </w:rPr>
        <w:t>颁发工程接收证书后</w:t>
      </w:r>
      <w:r>
        <w:rPr>
          <w:b/>
          <w:sz w:val="24"/>
          <w:u w:val="single"/>
        </w:rPr>
        <w:t>7</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u w:val="single"/>
        </w:rPr>
      </w:pPr>
      <w:r>
        <w:rPr>
          <w:rFonts w:hAnsi="宋体"/>
          <w:kern w:val="0"/>
          <w:sz w:val="24"/>
        </w:rPr>
        <w:t>发包人未按本合同约定接收全部或部分工程的，违约金的计算方法为：</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承包人未按时移交工程的，违约金的计算方法为：</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13.3 </w:t>
      </w:r>
      <w:r>
        <w:rPr>
          <w:rFonts w:hAnsi="宋体"/>
          <w:sz w:val="24"/>
        </w:rPr>
        <w:t>工程试车</w:t>
      </w:r>
    </w:p>
    <w:p w:rsidR="007B6267" w:rsidRDefault="00E4588A">
      <w:pPr>
        <w:spacing w:line="360" w:lineRule="auto"/>
        <w:ind w:firstLineChars="200" w:firstLine="480"/>
        <w:jc w:val="left"/>
        <w:rPr>
          <w:kern w:val="0"/>
          <w:sz w:val="24"/>
        </w:rPr>
      </w:pPr>
      <w:r>
        <w:rPr>
          <w:kern w:val="0"/>
          <w:sz w:val="24"/>
        </w:rPr>
        <w:t xml:space="preserve">13.3.1 </w:t>
      </w:r>
      <w:r>
        <w:rPr>
          <w:rFonts w:hAnsi="宋体"/>
          <w:kern w:val="0"/>
          <w:sz w:val="24"/>
        </w:rPr>
        <w:t>试车程序</w:t>
      </w:r>
    </w:p>
    <w:p w:rsidR="007B6267" w:rsidRDefault="00E4588A">
      <w:pPr>
        <w:spacing w:line="360" w:lineRule="auto"/>
        <w:jc w:val="left"/>
        <w:rPr>
          <w:kern w:val="0"/>
          <w:sz w:val="24"/>
        </w:rPr>
      </w:pPr>
      <w:r>
        <w:rPr>
          <w:rFonts w:hAnsi="宋体"/>
          <w:kern w:val="0"/>
          <w:sz w:val="24"/>
        </w:rPr>
        <w:t>工程试车内容：</w:t>
      </w:r>
      <w:r>
        <w:rPr>
          <w:sz w:val="24"/>
          <w:u w:val="single"/>
        </w:rPr>
        <w:t xml:space="preserve">      /       </w:t>
      </w:r>
      <w:r>
        <w:rPr>
          <w:rFonts w:hAnsi="宋体"/>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1</w:t>
      </w:r>
      <w:r>
        <w:rPr>
          <w:rFonts w:hAnsi="宋体"/>
          <w:kern w:val="0"/>
          <w:sz w:val="24"/>
        </w:rPr>
        <w:t>）单机无负荷试车费用由</w:t>
      </w:r>
      <w:r>
        <w:rPr>
          <w:sz w:val="24"/>
          <w:u w:val="single"/>
        </w:rPr>
        <w:t xml:space="preserve">          /         </w:t>
      </w:r>
      <w:r>
        <w:rPr>
          <w:rFonts w:hAnsi="宋体"/>
          <w:kern w:val="0"/>
          <w:sz w:val="24"/>
        </w:rPr>
        <w:t>承担；</w:t>
      </w:r>
    </w:p>
    <w:p w:rsidR="007B6267" w:rsidRDefault="00E4588A">
      <w:pPr>
        <w:spacing w:line="360" w:lineRule="auto"/>
        <w:ind w:firstLineChars="200" w:firstLine="480"/>
        <w:jc w:val="left"/>
        <w:rPr>
          <w:kern w:val="0"/>
          <w:sz w:val="24"/>
        </w:rPr>
      </w:pPr>
      <w:r>
        <w:rPr>
          <w:rFonts w:hAnsi="宋体"/>
          <w:kern w:val="0"/>
          <w:sz w:val="24"/>
        </w:rPr>
        <w:t>（</w:t>
      </w:r>
      <w:r>
        <w:rPr>
          <w:kern w:val="0"/>
          <w:sz w:val="24"/>
        </w:rPr>
        <w:t>2</w:t>
      </w:r>
      <w:r>
        <w:rPr>
          <w:rFonts w:hAnsi="宋体"/>
          <w:kern w:val="0"/>
          <w:sz w:val="24"/>
        </w:rPr>
        <w:t>）无负荷联动试车费用由</w:t>
      </w:r>
      <w:r>
        <w:rPr>
          <w:sz w:val="24"/>
          <w:u w:val="single"/>
        </w:rPr>
        <w:t xml:space="preserve">         /            </w:t>
      </w:r>
      <w:r>
        <w:rPr>
          <w:rFonts w:hAnsi="宋体"/>
          <w:kern w:val="0"/>
          <w:sz w:val="24"/>
        </w:rPr>
        <w:t>承担。</w:t>
      </w:r>
    </w:p>
    <w:p w:rsidR="007B6267" w:rsidRDefault="00E4588A">
      <w:pPr>
        <w:spacing w:line="360" w:lineRule="auto"/>
        <w:ind w:firstLineChars="200" w:firstLine="480"/>
        <w:jc w:val="left"/>
        <w:rPr>
          <w:kern w:val="0"/>
          <w:sz w:val="24"/>
        </w:rPr>
      </w:pPr>
      <w:r>
        <w:rPr>
          <w:kern w:val="0"/>
          <w:sz w:val="24"/>
        </w:rPr>
        <w:t xml:space="preserve">13.3.3 </w:t>
      </w:r>
      <w:r>
        <w:rPr>
          <w:rFonts w:hAnsi="宋体"/>
          <w:kern w:val="0"/>
          <w:sz w:val="24"/>
        </w:rPr>
        <w:t>投料试车</w:t>
      </w:r>
    </w:p>
    <w:p w:rsidR="007B6267" w:rsidRDefault="00E4588A">
      <w:pPr>
        <w:spacing w:line="360" w:lineRule="auto"/>
        <w:jc w:val="left"/>
        <w:rPr>
          <w:kern w:val="0"/>
          <w:sz w:val="24"/>
        </w:rPr>
      </w:pPr>
      <w:r>
        <w:rPr>
          <w:rFonts w:hAnsi="宋体"/>
          <w:kern w:val="0"/>
          <w:sz w:val="24"/>
        </w:rPr>
        <w:t>关于投料试车相关事项的约定：</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13.6 </w:t>
      </w:r>
      <w:r>
        <w:rPr>
          <w:rFonts w:hAnsi="宋体"/>
          <w:sz w:val="24"/>
        </w:rPr>
        <w:t>竣工退场</w:t>
      </w:r>
    </w:p>
    <w:p w:rsidR="007B6267" w:rsidRDefault="00E4588A">
      <w:pPr>
        <w:spacing w:line="360" w:lineRule="auto"/>
        <w:ind w:firstLineChars="200" w:firstLine="480"/>
        <w:jc w:val="left"/>
        <w:rPr>
          <w:kern w:val="0"/>
          <w:sz w:val="24"/>
        </w:rPr>
      </w:pPr>
      <w:r>
        <w:rPr>
          <w:kern w:val="0"/>
          <w:sz w:val="24"/>
        </w:rPr>
        <w:t xml:space="preserve">13.6.1 </w:t>
      </w:r>
      <w:r>
        <w:rPr>
          <w:rFonts w:hAnsi="宋体"/>
          <w:kern w:val="0"/>
          <w:sz w:val="24"/>
        </w:rPr>
        <w:t>竣工退场</w:t>
      </w:r>
    </w:p>
    <w:p w:rsidR="007B6267" w:rsidRDefault="00E4588A">
      <w:pPr>
        <w:spacing w:line="360" w:lineRule="auto"/>
        <w:ind w:firstLineChars="200" w:firstLine="480"/>
        <w:jc w:val="left"/>
        <w:rPr>
          <w:kern w:val="0"/>
          <w:sz w:val="24"/>
        </w:rPr>
      </w:pPr>
      <w:r>
        <w:rPr>
          <w:rFonts w:hAnsi="宋体"/>
          <w:kern w:val="0"/>
          <w:sz w:val="24"/>
        </w:rPr>
        <w:t>承包人完成竣工退场的期限：</w:t>
      </w:r>
      <w:r>
        <w:rPr>
          <w:sz w:val="24"/>
          <w:u w:val="single"/>
        </w:rPr>
        <w:t xml:space="preserve">   </w:t>
      </w:r>
      <w:r>
        <w:rPr>
          <w:rFonts w:hAnsi="宋体"/>
          <w:b/>
          <w:sz w:val="24"/>
          <w:u w:val="single"/>
        </w:rPr>
        <w:t>颁发工程接收证书后</w:t>
      </w:r>
      <w:r>
        <w:rPr>
          <w:b/>
          <w:sz w:val="24"/>
          <w:u w:val="single"/>
        </w:rPr>
        <w:t>3</w:t>
      </w:r>
      <w:r>
        <w:rPr>
          <w:rFonts w:hAnsi="宋体"/>
          <w:b/>
          <w:sz w:val="24"/>
          <w:u w:val="single"/>
        </w:rPr>
        <w:t>天内</w:t>
      </w:r>
      <w:r>
        <w:rPr>
          <w:sz w:val="24"/>
          <w:u w:val="single"/>
        </w:rPr>
        <w:t xml:space="preserve">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14</w:t>
      </w:r>
      <w:r>
        <w:rPr>
          <w:rFonts w:eastAsia="黑体" w:hint="eastAsia"/>
          <w:sz w:val="24"/>
        </w:rPr>
        <w:t>、</w:t>
      </w:r>
      <w:r>
        <w:rPr>
          <w:rFonts w:eastAsia="黑体"/>
          <w:sz w:val="24"/>
        </w:rPr>
        <w:t>竣工结算</w:t>
      </w:r>
    </w:p>
    <w:p w:rsidR="007B6267" w:rsidRDefault="00E4588A">
      <w:pPr>
        <w:spacing w:after="120" w:line="360" w:lineRule="auto"/>
        <w:ind w:firstLineChars="200" w:firstLine="480"/>
        <w:rPr>
          <w:sz w:val="24"/>
        </w:rPr>
      </w:pPr>
      <w:r>
        <w:rPr>
          <w:sz w:val="24"/>
        </w:rPr>
        <w:t xml:space="preserve">14.1 </w:t>
      </w:r>
      <w:r>
        <w:rPr>
          <w:rFonts w:hAnsi="宋体"/>
          <w:sz w:val="24"/>
        </w:rPr>
        <w:t>竣工付款申请</w:t>
      </w:r>
    </w:p>
    <w:p w:rsidR="007B6267" w:rsidRDefault="00E4588A">
      <w:pPr>
        <w:spacing w:line="360" w:lineRule="auto"/>
        <w:ind w:firstLineChars="200" w:firstLine="480"/>
        <w:jc w:val="left"/>
        <w:rPr>
          <w:sz w:val="24"/>
        </w:rPr>
      </w:pPr>
      <w:r>
        <w:rPr>
          <w:rFonts w:hAnsi="宋体"/>
          <w:sz w:val="24"/>
        </w:rPr>
        <w:t>承包人提交竣工付款申请单的期限：</w:t>
      </w:r>
      <w:r>
        <w:rPr>
          <w:sz w:val="24"/>
          <w:u w:val="single"/>
        </w:rPr>
        <w:t xml:space="preserve">  </w:t>
      </w:r>
      <w:r>
        <w:rPr>
          <w:rFonts w:hAnsi="宋体"/>
          <w:b/>
          <w:sz w:val="24"/>
          <w:u w:val="single"/>
        </w:rPr>
        <w:t>工程竣工验收合格后</w:t>
      </w:r>
      <w:r>
        <w:rPr>
          <w:b/>
          <w:sz w:val="24"/>
          <w:u w:val="single"/>
        </w:rPr>
        <w:t>28</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竣工付款申请单应包括的内容：</w:t>
      </w:r>
      <w:r>
        <w:rPr>
          <w:sz w:val="24"/>
          <w:u w:val="single"/>
        </w:rPr>
        <w:t xml:space="preserve">    </w:t>
      </w:r>
      <w:r>
        <w:rPr>
          <w:rFonts w:hAnsi="宋体"/>
          <w:b/>
          <w:sz w:val="24"/>
          <w:u w:val="single"/>
        </w:rPr>
        <w:t>见通用条款</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14.2 </w:t>
      </w:r>
      <w:r>
        <w:rPr>
          <w:rFonts w:hAnsi="宋体"/>
          <w:sz w:val="24"/>
        </w:rPr>
        <w:t>竣工结算审核</w:t>
      </w:r>
    </w:p>
    <w:p w:rsidR="007B6267" w:rsidRDefault="00E4588A">
      <w:pPr>
        <w:spacing w:line="360" w:lineRule="auto"/>
        <w:ind w:firstLineChars="200" w:firstLine="480"/>
        <w:jc w:val="left"/>
        <w:rPr>
          <w:sz w:val="24"/>
        </w:rPr>
      </w:pPr>
      <w:r>
        <w:rPr>
          <w:rFonts w:hAnsi="宋体"/>
          <w:sz w:val="24"/>
        </w:rPr>
        <w:lastRenderedPageBreak/>
        <w:t>发包人审批竣工付款申请单的期限：</w:t>
      </w:r>
      <w:r>
        <w:rPr>
          <w:sz w:val="24"/>
          <w:u w:val="single"/>
        </w:rPr>
        <w:t xml:space="preserve">   </w:t>
      </w:r>
      <w:r>
        <w:rPr>
          <w:rFonts w:hAnsi="宋体"/>
          <w:b/>
          <w:sz w:val="24"/>
          <w:u w:val="single"/>
        </w:rPr>
        <w:t>收到竣工付款申请单</w:t>
      </w:r>
      <w:r>
        <w:rPr>
          <w:b/>
          <w:sz w:val="24"/>
          <w:u w:val="single"/>
        </w:rPr>
        <w:t>14</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发包人完成竣工付款的期限：</w:t>
      </w:r>
      <w:r>
        <w:rPr>
          <w:sz w:val="24"/>
          <w:u w:val="single"/>
        </w:rPr>
        <w:t xml:space="preserve">     </w:t>
      </w:r>
      <w:r>
        <w:rPr>
          <w:rFonts w:hAnsi="宋体"/>
          <w:b/>
          <w:sz w:val="24"/>
          <w:u w:val="single"/>
        </w:rPr>
        <w:t>签发竣工付款申请单</w:t>
      </w:r>
      <w:r>
        <w:rPr>
          <w:b/>
          <w:sz w:val="24"/>
          <w:u w:val="single"/>
        </w:rPr>
        <w:t>20</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关于竣工付款证书异议部分复核的方式和程序：</w:t>
      </w:r>
      <w:r>
        <w:rPr>
          <w:sz w:val="24"/>
          <w:u w:val="single"/>
        </w:rPr>
        <w:t xml:space="preserve">  </w:t>
      </w:r>
      <w:r>
        <w:rPr>
          <w:rFonts w:hAnsi="宋体"/>
          <w:b/>
          <w:sz w:val="24"/>
          <w:u w:val="single"/>
        </w:rPr>
        <w:t>按通用条款</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14.4 </w:t>
      </w:r>
      <w:r>
        <w:rPr>
          <w:rFonts w:hAnsi="宋体"/>
          <w:sz w:val="24"/>
        </w:rPr>
        <w:t>最终结清</w:t>
      </w:r>
    </w:p>
    <w:p w:rsidR="007B6267" w:rsidRDefault="00E4588A">
      <w:pPr>
        <w:spacing w:line="360" w:lineRule="auto"/>
        <w:ind w:firstLineChars="200" w:firstLine="480"/>
        <w:jc w:val="left"/>
        <w:rPr>
          <w:kern w:val="0"/>
          <w:sz w:val="24"/>
        </w:rPr>
      </w:pPr>
      <w:r>
        <w:rPr>
          <w:kern w:val="0"/>
          <w:sz w:val="24"/>
        </w:rPr>
        <w:t xml:space="preserve">14.4.1 </w:t>
      </w:r>
      <w:r>
        <w:rPr>
          <w:rFonts w:hAnsi="宋体"/>
          <w:kern w:val="0"/>
          <w:sz w:val="24"/>
        </w:rPr>
        <w:t>最终结清申请单</w:t>
      </w:r>
    </w:p>
    <w:p w:rsidR="007B6267" w:rsidRDefault="00E4588A">
      <w:pPr>
        <w:spacing w:line="360" w:lineRule="auto"/>
        <w:ind w:firstLineChars="200" w:firstLine="480"/>
        <w:jc w:val="left"/>
        <w:rPr>
          <w:kern w:val="0"/>
          <w:sz w:val="24"/>
        </w:rPr>
      </w:pPr>
      <w:r>
        <w:rPr>
          <w:rFonts w:hAnsi="宋体"/>
          <w:kern w:val="0"/>
          <w:sz w:val="24"/>
        </w:rPr>
        <w:t>承包人提交最终结清申请单的份数：</w:t>
      </w:r>
      <w:r>
        <w:rPr>
          <w:sz w:val="24"/>
          <w:u w:val="single"/>
        </w:rPr>
        <w:t xml:space="preserve">   </w:t>
      </w:r>
      <w:r>
        <w:rPr>
          <w:rFonts w:hint="eastAsia"/>
          <w:b/>
          <w:sz w:val="24"/>
          <w:u w:val="single"/>
        </w:rPr>
        <w:t>3</w:t>
      </w:r>
      <w:r>
        <w:rPr>
          <w:rFonts w:hAnsi="宋体"/>
          <w:b/>
          <w:sz w:val="24"/>
          <w:u w:val="single"/>
        </w:rPr>
        <w:t>份</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kern w:val="0"/>
          <w:sz w:val="24"/>
        </w:rPr>
        <w:t>承包人提交最终结算申请单的期限：</w:t>
      </w:r>
      <w:r>
        <w:rPr>
          <w:sz w:val="24"/>
          <w:u w:val="single"/>
        </w:rPr>
        <w:t xml:space="preserve">    </w:t>
      </w:r>
      <w:r>
        <w:rPr>
          <w:rFonts w:hAnsi="宋体"/>
          <w:b/>
          <w:sz w:val="24"/>
          <w:u w:val="single"/>
        </w:rPr>
        <w:t>缺陷期满</w:t>
      </w:r>
      <w:r>
        <w:rPr>
          <w:b/>
          <w:sz w:val="24"/>
          <w:u w:val="single"/>
        </w:rPr>
        <w:t>7</w:t>
      </w:r>
      <w:r>
        <w:rPr>
          <w:rFonts w:hAnsi="宋体"/>
          <w:b/>
          <w:sz w:val="24"/>
          <w:u w:val="single"/>
        </w:rPr>
        <w:t>天内</w:t>
      </w:r>
      <w:r>
        <w:rPr>
          <w:sz w:val="24"/>
          <w:u w:val="single"/>
        </w:rPr>
        <w:t xml:space="preserve">     </w:t>
      </w:r>
      <w:r>
        <w:rPr>
          <w:rFonts w:hAnsi="宋体"/>
          <w:sz w:val="24"/>
        </w:rPr>
        <w:t>。</w:t>
      </w:r>
      <w:r>
        <w:rPr>
          <w:sz w:val="24"/>
        </w:rPr>
        <w:t xml:space="preserve"> </w:t>
      </w:r>
    </w:p>
    <w:p w:rsidR="007B6267" w:rsidRDefault="00E4588A">
      <w:pPr>
        <w:spacing w:line="360" w:lineRule="auto"/>
        <w:ind w:firstLineChars="200" w:firstLine="480"/>
        <w:jc w:val="left"/>
        <w:rPr>
          <w:sz w:val="24"/>
        </w:rPr>
      </w:pPr>
      <w:r>
        <w:rPr>
          <w:sz w:val="24"/>
        </w:rPr>
        <w:t xml:space="preserve">14.4.2 </w:t>
      </w:r>
      <w:r>
        <w:rPr>
          <w:rFonts w:hAnsi="宋体"/>
          <w:sz w:val="24"/>
        </w:rPr>
        <w:t>最终结清证书和支付</w:t>
      </w:r>
    </w:p>
    <w:p w:rsidR="007B6267" w:rsidRDefault="00E4588A">
      <w:pPr>
        <w:spacing w:line="360" w:lineRule="auto"/>
        <w:ind w:firstLineChars="200" w:firstLine="480"/>
        <w:jc w:val="left"/>
        <w:rPr>
          <w:sz w:val="24"/>
        </w:rPr>
      </w:pPr>
      <w:r>
        <w:rPr>
          <w:rFonts w:hAnsi="宋体"/>
          <w:sz w:val="24"/>
        </w:rPr>
        <w:t>（</w:t>
      </w:r>
      <w:r>
        <w:rPr>
          <w:sz w:val="24"/>
        </w:rPr>
        <w:t>1</w:t>
      </w:r>
      <w:r>
        <w:rPr>
          <w:rFonts w:hAnsi="宋体"/>
          <w:sz w:val="24"/>
        </w:rPr>
        <w:t>）发包人完成最终结清申请单的审批并颁发最终结清证书的期限：</w:t>
      </w:r>
      <w:r>
        <w:rPr>
          <w:sz w:val="24"/>
          <w:u w:val="single"/>
        </w:rPr>
        <w:t xml:space="preserve"> </w:t>
      </w:r>
      <w:r>
        <w:rPr>
          <w:rFonts w:hAnsi="宋体"/>
          <w:b/>
          <w:sz w:val="24"/>
          <w:u w:val="single"/>
        </w:rPr>
        <w:t>收到申请</w:t>
      </w:r>
      <w:r>
        <w:rPr>
          <w:b/>
          <w:sz w:val="24"/>
          <w:u w:val="single"/>
        </w:rPr>
        <w:t>14</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）发包人完成支付的期限：</w:t>
      </w:r>
      <w:r>
        <w:rPr>
          <w:sz w:val="24"/>
          <w:u w:val="single"/>
        </w:rPr>
        <w:t xml:space="preserve">  </w:t>
      </w:r>
      <w:r>
        <w:rPr>
          <w:rFonts w:hAnsi="宋体"/>
          <w:b/>
          <w:sz w:val="24"/>
          <w:u w:val="single"/>
        </w:rPr>
        <w:t>申请签发后</w:t>
      </w:r>
      <w:r>
        <w:rPr>
          <w:b/>
          <w:sz w:val="24"/>
          <w:u w:val="single"/>
        </w:rPr>
        <w:t>10</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15</w:t>
      </w:r>
      <w:r>
        <w:rPr>
          <w:rFonts w:eastAsia="黑体" w:hint="eastAsia"/>
          <w:sz w:val="24"/>
        </w:rPr>
        <w:t>、</w:t>
      </w:r>
      <w:r>
        <w:rPr>
          <w:rFonts w:eastAsia="黑体"/>
          <w:sz w:val="24"/>
        </w:rPr>
        <w:t>缺陷责任期与保修</w:t>
      </w:r>
    </w:p>
    <w:p w:rsidR="007B6267" w:rsidRDefault="00E4588A">
      <w:pPr>
        <w:spacing w:after="120" w:line="360" w:lineRule="auto"/>
        <w:ind w:firstLineChars="200" w:firstLine="480"/>
        <w:rPr>
          <w:sz w:val="24"/>
        </w:rPr>
      </w:pPr>
      <w:r>
        <w:rPr>
          <w:sz w:val="24"/>
        </w:rPr>
        <w:t>15.2</w:t>
      </w:r>
      <w:r>
        <w:rPr>
          <w:rFonts w:hAnsi="宋体"/>
          <w:sz w:val="24"/>
        </w:rPr>
        <w:t>缺陷责任期</w:t>
      </w:r>
    </w:p>
    <w:p w:rsidR="007B6267" w:rsidRDefault="00E4588A">
      <w:pPr>
        <w:spacing w:line="360" w:lineRule="auto"/>
        <w:ind w:firstLineChars="200" w:firstLine="480"/>
        <w:jc w:val="left"/>
        <w:rPr>
          <w:sz w:val="24"/>
        </w:rPr>
      </w:pPr>
      <w:r>
        <w:rPr>
          <w:rFonts w:hAnsi="宋体"/>
          <w:sz w:val="24"/>
        </w:rPr>
        <w:t>缺陷责任期的具体期限：</w:t>
      </w:r>
      <w:r>
        <w:rPr>
          <w:sz w:val="24"/>
          <w:u w:val="single"/>
        </w:rPr>
        <w:t xml:space="preserve">   </w:t>
      </w:r>
      <w:r>
        <w:rPr>
          <w:rFonts w:hint="eastAsia"/>
          <w:b/>
          <w:sz w:val="24"/>
          <w:u w:val="single"/>
        </w:rPr>
        <w:t>24</w:t>
      </w:r>
      <w:r>
        <w:rPr>
          <w:rFonts w:hAnsi="宋体"/>
          <w:b/>
          <w:sz w:val="24"/>
          <w:u w:val="single"/>
        </w:rPr>
        <w:t>个月</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15.3 </w:t>
      </w:r>
      <w:r>
        <w:rPr>
          <w:rFonts w:hAnsi="宋体"/>
          <w:sz w:val="24"/>
        </w:rPr>
        <w:t>质量保证金</w:t>
      </w:r>
    </w:p>
    <w:p w:rsidR="007B6267" w:rsidRDefault="00E4588A">
      <w:pPr>
        <w:spacing w:line="360" w:lineRule="auto"/>
        <w:ind w:firstLineChars="200" w:firstLine="480"/>
        <w:jc w:val="left"/>
        <w:rPr>
          <w:sz w:val="24"/>
        </w:rPr>
      </w:pPr>
      <w:r>
        <w:rPr>
          <w:rFonts w:hAnsi="宋体"/>
          <w:sz w:val="24"/>
        </w:rPr>
        <w:t>关于是否扣留质量保证金的约定：</w:t>
      </w:r>
      <w:r>
        <w:rPr>
          <w:sz w:val="24"/>
          <w:u w:val="single"/>
        </w:rPr>
        <w:t xml:space="preserve">   </w:t>
      </w:r>
      <w:r>
        <w:rPr>
          <w:rFonts w:hAnsi="宋体"/>
          <w:sz w:val="24"/>
          <w:u w:val="single"/>
        </w:rPr>
        <w:t>扣留</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15.3.1 </w:t>
      </w:r>
      <w:r>
        <w:rPr>
          <w:rFonts w:hAnsi="宋体"/>
          <w:sz w:val="24"/>
        </w:rPr>
        <w:t>承包人提供质量保证金的方式</w:t>
      </w:r>
    </w:p>
    <w:p w:rsidR="007B6267" w:rsidRDefault="00E4588A">
      <w:pPr>
        <w:spacing w:line="360" w:lineRule="auto"/>
        <w:ind w:firstLineChars="200" w:firstLine="480"/>
        <w:jc w:val="left"/>
        <w:rPr>
          <w:sz w:val="24"/>
        </w:rPr>
      </w:pPr>
      <w:r>
        <w:rPr>
          <w:rFonts w:hAnsi="宋体"/>
          <w:sz w:val="24"/>
        </w:rPr>
        <w:t>质量保证金采用以下第</w:t>
      </w:r>
      <w:r>
        <w:rPr>
          <w:sz w:val="24"/>
          <w:u w:val="single"/>
        </w:rPr>
        <w:t xml:space="preserve"> </w:t>
      </w:r>
      <w:r>
        <w:rPr>
          <w:kern w:val="0"/>
          <w:sz w:val="24"/>
          <w:u w:val="single"/>
        </w:rPr>
        <w:t xml:space="preserve"> </w:t>
      </w:r>
      <w:r>
        <w:rPr>
          <w:rFonts w:hAnsi="宋体"/>
          <w:kern w:val="0"/>
          <w:sz w:val="24"/>
          <w:u w:val="single"/>
        </w:rPr>
        <w:t>（</w:t>
      </w:r>
      <w:r>
        <w:rPr>
          <w:kern w:val="0"/>
          <w:sz w:val="24"/>
          <w:u w:val="single"/>
        </w:rPr>
        <w:t>2</w:t>
      </w:r>
      <w:r>
        <w:rPr>
          <w:rFonts w:hAnsi="宋体"/>
          <w:kern w:val="0"/>
          <w:sz w:val="24"/>
          <w:u w:val="single"/>
        </w:rPr>
        <w:t>）</w:t>
      </w:r>
      <w:r>
        <w:rPr>
          <w:sz w:val="24"/>
          <w:u w:val="single"/>
        </w:rPr>
        <w:t xml:space="preserve"> </w:t>
      </w:r>
      <w:r>
        <w:rPr>
          <w:rFonts w:hAnsi="宋体"/>
          <w:sz w:val="24"/>
        </w:rPr>
        <w:t>种方式：</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1</w:t>
      </w:r>
      <w:r>
        <w:rPr>
          <w:rFonts w:hAnsi="宋体"/>
          <w:kern w:val="0"/>
          <w:sz w:val="24"/>
        </w:rPr>
        <w:t>）质量保证金保函，保证金额为：</w:t>
      </w:r>
      <w:r>
        <w:rPr>
          <w:kern w:val="0"/>
          <w:sz w:val="24"/>
          <w:u w:val="single"/>
        </w:rPr>
        <w:t xml:space="preserve">   </w:t>
      </w:r>
      <w:r>
        <w:rPr>
          <w:rFonts w:hint="eastAsia"/>
          <w:kern w:val="0"/>
          <w:sz w:val="24"/>
          <w:u w:val="single"/>
        </w:rPr>
        <w:t>/</w:t>
      </w:r>
      <w:r>
        <w:rPr>
          <w:kern w:val="0"/>
          <w:sz w:val="24"/>
          <w:u w:val="single"/>
        </w:rPr>
        <w:t xml:space="preserve">     </w:t>
      </w:r>
      <w:r>
        <w:rPr>
          <w:rFonts w:hAnsi="宋体"/>
          <w:kern w:val="0"/>
          <w:sz w:val="24"/>
        </w:rPr>
        <w:t>；</w:t>
      </w:r>
      <w:r>
        <w:rPr>
          <w:kern w:val="0"/>
          <w:sz w:val="24"/>
        </w:rPr>
        <w:t xml:space="preserve"> </w:t>
      </w:r>
    </w:p>
    <w:p w:rsidR="007B6267" w:rsidRDefault="00E4588A">
      <w:pPr>
        <w:autoSpaceDE w:val="0"/>
        <w:autoSpaceDN w:val="0"/>
        <w:adjustRightInd w:val="0"/>
        <w:spacing w:line="360" w:lineRule="auto"/>
        <w:ind w:firstLineChars="200" w:firstLine="480"/>
        <w:jc w:val="left"/>
        <w:rPr>
          <w:kern w:val="0"/>
          <w:sz w:val="24"/>
        </w:rPr>
      </w:pPr>
      <w:r w:rsidRPr="00C15B8A">
        <w:rPr>
          <w:rFonts w:hAnsi="宋体"/>
          <w:kern w:val="0"/>
          <w:sz w:val="24"/>
        </w:rPr>
        <w:t>（</w:t>
      </w:r>
      <w:r w:rsidRPr="00C15B8A">
        <w:rPr>
          <w:kern w:val="0"/>
          <w:sz w:val="24"/>
        </w:rPr>
        <w:t>2</w:t>
      </w:r>
      <w:r w:rsidRPr="00C15B8A">
        <w:rPr>
          <w:rFonts w:hAnsi="宋体"/>
          <w:kern w:val="0"/>
          <w:sz w:val="24"/>
        </w:rPr>
        <w:t>）</w:t>
      </w:r>
      <w:r w:rsidR="00C15B8A" w:rsidRPr="00C15B8A">
        <w:rPr>
          <w:rFonts w:hint="eastAsia"/>
          <w:kern w:val="0"/>
          <w:sz w:val="24"/>
          <w:u w:val="single"/>
        </w:rPr>
        <w:t>3</w:t>
      </w:r>
      <w:r w:rsidRPr="00C15B8A">
        <w:rPr>
          <w:kern w:val="0"/>
          <w:sz w:val="24"/>
          <w:u w:val="single"/>
        </w:rPr>
        <w:t>%</w:t>
      </w:r>
      <w:r w:rsidRPr="00C15B8A">
        <w:rPr>
          <w:rFonts w:hAnsi="宋体"/>
          <w:kern w:val="0"/>
          <w:sz w:val="24"/>
          <w:u w:val="single"/>
        </w:rPr>
        <w:t>的工程</w:t>
      </w:r>
      <w:r w:rsidRPr="00C15B8A">
        <w:rPr>
          <w:rFonts w:hAnsi="宋体" w:hint="eastAsia"/>
          <w:kern w:val="0"/>
          <w:sz w:val="24"/>
          <w:u w:val="single"/>
        </w:rPr>
        <w:t>结算</w:t>
      </w:r>
      <w:r w:rsidRPr="00C15B8A">
        <w:rPr>
          <w:rFonts w:hAnsi="宋体"/>
          <w:kern w:val="0"/>
          <w:sz w:val="24"/>
          <w:u w:val="single"/>
        </w:rPr>
        <w:t>总价</w:t>
      </w:r>
      <w:r w:rsidRPr="00C15B8A">
        <w:rPr>
          <w:rFonts w:hAnsi="宋体" w:hint="eastAsia"/>
          <w:kern w:val="0"/>
          <w:sz w:val="24"/>
          <w:u w:val="single"/>
        </w:rPr>
        <w:t>(</w:t>
      </w:r>
      <w:r w:rsidRPr="00C15B8A">
        <w:rPr>
          <w:rFonts w:hAnsi="宋体"/>
          <w:kern w:val="0"/>
          <w:sz w:val="24"/>
          <w:u w:val="single"/>
        </w:rPr>
        <w:t>审计后</w:t>
      </w:r>
      <w:r w:rsidRPr="00C15B8A">
        <w:rPr>
          <w:rFonts w:hAnsi="宋体" w:hint="eastAsia"/>
          <w:kern w:val="0"/>
          <w:sz w:val="24"/>
          <w:u w:val="single"/>
        </w:rPr>
        <w:t>)</w:t>
      </w:r>
      <w:r w:rsidRPr="00C15B8A">
        <w:rPr>
          <w:rFonts w:hAnsi="宋体"/>
          <w:kern w:val="0"/>
          <w:sz w:val="24"/>
        </w:rPr>
        <w:t>；</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3</w:t>
      </w:r>
      <w:r>
        <w:rPr>
          <w:rFonts w:hAnsi="宋体"/>
          <w:kern w:val="0"/>
          <w:sz w:val="24"/>
        </w:rPr>
        <w:t>）其他方式</w:t>
      </w:r>
      <w:r>
        <w:rPr>
          <w:rFonts w:hint="eastAsia"/>
          <w:kern w:val="0"/>
          <w:sz w:val="24"/>
        </w:rPr>
        <w:t>：</w:t>
      </w:r>
      <w:r>
        <w:rPr>
          <w:kern w:val="0"/>
          <w:sz w:val="24"/>
          <w:u w:val="single"/>
        </w:rPr>
        <w:t xml:space="preserve">          </w:t>
      </w:r>
      <w:r>
        <w:rPr>
          <w:rFonts w:hint="eastAsia"/>
          <w:kern w:val="0"/>
          <w:sz w:val="24"/>
          <w:u w:val="single"/>
        </w:rPr>
        <w:t>/</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sz w:val="24"/>
        </w:rPr>
      </w:pPr>
      <w:r>
        <w:rPr>
          <w:sz w:val="24"/>
        </w:rPr>
        <w:t xml:space="preserve">15.3.2 </w:t>
      </w:r>
      <w:r>
        <w:rPr>
          <w:rFonts w:hAnsi="宋体"/>
          <w:sz w:val="24"/>
        </w:rPr>
        <w:t>质量保证金的扣留</w:t>
      </w:r>
      <w:r>
        <w:rPr>
          <w:sz w:val="24"/>
        </w:rPr>
        <w:t xml:space="preserve"> </w:t>
      </w:r>
    </w:p>
    <w:p w:rsidR="007B6267" w:rsidRDefault="00E4588A">
      <w:pPr>
        <w:spacing w:line="360" w:lineRule="auto"/>
        <w:ind w:firstLineChars="200" w:firstLine="480"/>
        <w:jc w:val="left"/>
        <w:rPr>
          <w:sz w:val="24"/>
        </w:rPr>
      </w:pPr>
      <w:r>
        <w:rPr>
          <w:rFonts w:hAnsi="宋体"/>
          <w:sz w:val="24"/>
        </w:rPr>
        <w:t>质量保证金的扣留采取以下第</w:t>
      </w:r>
      <w:r>
        <w:rPr>
          <w:rFonts w:hAnsi="宋体"/>
          <w:kern w:val="0"/>
          <w:sz w:val="24"/>
          <w:u w:val="single"/>
        </w:rPr>
        <w:t>（</w:t>
      </w:r>
      <w:r>
        <w:rPr>
          <w:rFonts w:hint="eastAsia"/>
          <w:kern w:val="0"/>
          <w:sz w:val="24"/>
          <w:u w:val="single"/>
        </w:rPr>
        <w:t>2</w:t>
      </w:r>
      <w:r>
        <w:rPr>
          <w:rFonts w:hAnsi="宋体"/>
          <w:kern w:val="0"/>
          <w:sz w:val="24"/>
          <w:u w:val="single"/>
        </w:rPr>
        <w:t>）</w:t>
      </w:r>
      <w:r>
        <w:rPr>
          <w:sz w:val="24"/>
          <w:u w:val="single"/>
        </w:rPr>
        <w:t xml:space="preserve"> </w:t>
      </w:r>
      <w:r>
        <w:rPr>
          <w:rFonts w:hAnsi="宋体"/>
          <w:sz w:val="24"/>
        </w:rPr>
        <w:t>种方式：</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1</w:t>
      </w:r>
      <w:r>
        <w:rPr>
          <w:rFonts w:hAnsi="宋体"/>
          <w:kern w:val="0"/>
          <w:sz w:val="24"/>
        </w:rPr>
        <w:t>）在支付工程进度款时逐次扣留，在此情形下，质量保证金的计算基数不包括预付款的支付、扣回以及价格调整的金额；</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2</w:t>
      </w:r>
      <w:r>
        <w:rPr>
          <w:rFonts w:hAnsi="宋体"/>
          <w:kern w:val="0"/>
          <w:sz w:val="24"/>
        </w:rPr>
        <w:t>）工程竣工结算时一次性扣留质量保证金；</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3</w:t>
      </w:r>
      <w:r>
        <w:rPr>
          <w:rFonts w:hAnsi="宋体"/>
          <w:kern w:val="0"/>
          <w:sz w:val="24"/>
        </w:rPr>
        <w:t>）其他扣留方式</w:t>
      </w:r>
      <w:r>
        <w:rPr>
          <w:rFonts w:hint="eastAsia"/>
          <w:kern w:val="0"/>
          <w:sz w:val="24"/>
        </w:rPr>
        <w:t>：</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rFonts w:hAnsi="宋体"/>
          <w:kern w:val="0"/>
          <w:sz w:val="24"/>
        </w:rPr>
        <w:t>。</w:t>
      </w:r>
    </w:p>
    <w:p w:rsidR="007B6267" w:rsidRDefault="00E4588A">
      <w:pPr>
        <w:tabs>
          <w:tab w:val="left" w:pos="6300"/>
        </w:tabs>
        <w:adjustRightInd w:val="0"/>
        <w:snapToGrid w:val="0"/>
        <w:spacing w:line="360" w:lineRule="auto"/>
        <w:ind w:firstLine="509"/>
        <w:rPr>
          <w:sz w:val="24"/>
        </w:rPr>
      </w:pPr>
      <w:r>
        <w:rPr>
          <w:rFonts w:hAnsi="宋体"/>
          <w:sz w:val="24"/>
        </w:rPr>
        <w:t>关于质量保证金的补充约定：</w:t>
      </w:r>
      <w:r>
        <w:rPr>
          <w:rFonts w:hAnsi="宋体" w:hint="eastAsia"/>
          <w:sz w:val="25"/>
          <w:szCs w:val="25"/>
          <w:u w:val="single"/>
        </w:rPr>
        <w:t>质量保修金待</w:t>
      </w:r>
      <w:r>
        <w:rPr>
          <w:rFonts w:hAnsi="宋体"/>
          <w:sz w:val="25"/>
          <w:szCs w:val="25"/>
          <w:u w:val="single"/>
        </w:rPr>
        <w:t>保修期满</w:t>
      </w:r>
      <w:r>
        <w:rPr>
          <w:rFonts w:hAnsi="宋体" w:hint="eastAsia"/>
          <w:sz w:val="25"/>
          <w:szCs w:val="25"/>
          <w:u w:val="single"/>
        </w:rPr>
        <w:t>二年后</w:t>
      </w:r>
      <w:r>
        <w:rPr>
          <w:rFonts w:hAnsi="宋体"/>
          <w:sz w:val="25"/>
          <w:szCs w:val="25"/>
          <w:u w:val="single"/>
        </w:rPr>
        <w:t>一次付清余款</w:t>
      </w:r>
      <w:r>
        <w:rPr>
          <w:sz w:val="25"/>
          <w:szCs w:val="25"/>
          <w:u w:val="single"/>
        </w:rPr>
        <w:t>(</w:t>
      </w:r>
      <w:r>
        <w:rPr>
          <w:rFonts w:hAnsi="宋体"/>
          <w:sz w:val="25"/>
          <w:szCs w:val="25"/>
          <w:u w:val="single"/>
        </w:rPr>
        <w:t>无息</w:t>
      </w:r>
      <w:r>
        <w:rPr>
          <w:sz w:val="25"/>
          <w:szCs w:val="25"/>
          <w:u w:val="single"/>
        </w:rPr>
        <w:t>)</w:t>
      </w:r>
      <w:r>
        <w:rPr>
          <w:rFonts w:hAnsi="宋体"/>
          <w:kern w:val="0"/>
          <w:sz w:val="24"/>
        </w:rPr>
        <w:t>。</w:t>
      </w:r>
    </w:p>
    <w:p w:rsidR="007B6267" w:rsidRDefault="00E4588A">
      <w:pPr>
        <w:spacing w:after="120" w:line="360" w:lineRule="auto"/>
        <w:ind w:firstLineChars="200" w:firstLine="480"/>
        <w:rPr>
          <w:sz w:val="24"/>
        </w:rPr>
      </w:pPr>
      <w:r>
        <w:rPr>
          <w:sz w:val="24"/>
        </w:rPr>
        <w:lastRenderedPageBreak/>
        <w:t>15.4</w:t>
      </w:r>
      <w:r>
        <w:rPr>
          <w:rFonts w:hAnsi="宋体"/>
          <w:sz w:val="24"/>
        </w:rPr>
        <w:t>保修</w:t>
      </w:r>
    </w:p>
    <w:p w:rsidR="007B6267" w:rsidRDefault="00E4588A">
      <w:pPr>
        <w:spacing w:line="360" w:lineRule="auto"/>
        <w:ind w:firstLineChars="195" w:firstLine="468"/>
        <w:jc w:val="left"/>
        <w:rPr>
          <w:sz w:val="24"/>
        </w:rPr>
      </w:pPr>
      <w:r>
        <w:rPr>
          <w:sz w:val="24"/>
        </w:rPr>
        <w:t xml:space="preserve">15.4.1 </w:t>
      </w:r>
      <w:r>
        <w:rPr>
          <w:rFonts w:hAnsi="宋体"/>
          <w:sz w:val="24"/>
        </w:rPr>
        <w:t>保修责任</w:t>
      </w:r>
    </w:p>
    <w:p w:rsidR="007B6267" w:rsidRDefault="00E4588A">
      <w:pPr>
        <w:spacing w:line="360" w:lineRule="auto"/>
        <w:ind w:firstLineChars="200" w:firstLine="480"/>
        <w:jc w:val="left"/>
        <w:rPr>
          <w:kern w:val="0"/>
          <w:sz w:val="24"/>
        </w:rPr>
      </w:pPr>
      <w:r>
        <w:rPr>
          <w:rFonts w:hAnsi="宋体"/>
          <w:sz w:val="24"/>
        </w:rPr>
        <w:t>工程保修期为：</w:t>
      </w:r>
      <w:r>
        <w:rPr>
          <w:kern w:val="0"/>
          <w:sz w:val="24"/>
          <w:u w:val="single"/>
        </w:rPr>
        <w:t xml:space="preserve">   </w:t>
      </w:r>
      <w:r>
        <w:rPr>
          <w:rFonts w:hAnsi="宋体"/>
          <w:b/>
          <w:bCs/>
          <w:kern w:val="0"/>
          <w:sz w:val="23"/>
          <w:szCs w:val="23"/>
          <w:u w:val="single"/>
        </w:rPr>
        <w:t>见工程质量保修书</w:t>
      </w:r>
      <w:r>
        <w:rPr>
          <w:kern w:val="0"/>
          <w:sz w:val="24"/>
          <w:u w:val="single"/>
        </w:rPr>
        <w:t xml:space="preserve">          </w:t>
      </w:r>
      <w:r>
        <w:rPr>
          <w:rFonts w:hAnsi="宋体"/>
          <w:kern w:val="0"/>
          <w:sz w:val="24"/>
        </w:rPr>
        <w:t>。</w:t>
      </w:r>
    </w:p>
    <w:p w:rsidR="007B6267" w:rsidRDefault="00E4588A">
      <w:pPr>
        <w:spacing w:line="360" w:lineRule="auto"/>
        <w:ind w:firstLineChars="195" w:firstLine="468"/>
        <w:jc w:val="left"/>
        <w:rPr>
          <w:sz w:val="24"/>
        </w:rPr>
      </w:pPr>
      <w:r>
        <w:rPr>
          <w:sz w:val="24"/>
        </w:rPr>
        <w:t xml:space="preserve">15.4.3 </w:t>
      </w:r>
      <w:r>
        <w:rPr>
          <w:rFonts w:hAnsi="宋体"/>
          <w:sz w:val="24"/>
        </w:rPr>
        <w:t>修复通知</w:t>
      </w:r>
    </w:p>
    <w:p w:rsidR="007B6267" w:rsidRDefault="00E4588A">
      <w:pPr>
        <w:spacing w:line="360" w:lineRule="auto"/>
        <w:ind w:firstLineChars="200" w:firstLine="480"/>
        <w:jc w:val="left"/>
        <w:rPr>
          <w:kern w:val="0"/>
          <w:sz w:val="24"/>
        </w:rPr>
      </w:pPr>
      <w:r>
        <w:rPr>
          <w:rFonts w:hAnsi="宋体"/>
          <w:kern w:val="0"/>
          <w:sz w:val="24"/>
        </w:rPr>
        <w:t>承包人收到保修通知并到达工程现场的合理时间：</w:t>
      </w:r>
      <w:r>
        <w:rPr>
          <w:kern w:val="0"/>
          <w:sz w:val="24"/>
          <w:u w:val="single"/>
        </w:rPr>
        <w:t xml:space="preserve"> </w:t>
      </w:r>
      <w:r>
        <w:rPr>
          <w:b/>
          <w:bCs/>
          <w:kern w:val="0"/>
          <w:sz w:val="23"/>
          <w:szCs w:val="23"/>
          <w:u w:val="single"/>
        </w:rPr>
        <w:t xml:space="preserve"> </w:t>
      </w:r>
      <w:r>
        <w:rPr>
          <w:rFonts w:hAnsi="宋体"/>
          <w:b/>
          <w:bCs/>
          <w:kern w:val="0"/>
          <w:sz w:val="23"/>
          <w:szCs w:val="23"/>
          <w:u w:val="single"/>
        </w:rPr>
        <w:t>收到通知后</w:t>
      </w:r>
      <w:r>
        <w:rPr>
          <w:b/>
          <w:bCs/>
          <w:kern w:val="0"/>
          <w:sz w:val="23"/>
          <w:szCs w:val="23"/>
          <w:u w:val="single"/>
        </w:rPr>
        <w:t>24</w:t>
      </w:r>
      <w:r>
        <w:rPr>
          <w:rFonts w:hAnsi="宋体"/>
          <w:b/>
          <w:bCs/>
          <w:kern w:val="0"/>
          <w:sz w:val="23"/>
          <w:szCs w:val="23"/>
          <w:u w:val="single"/>
        </w:rPr>
        <w:t>小时内</w:t>
      </w:r>
      <w:r>
        <w:rPr>
          <w:kern w:val="0"/>
          <w:sz w:val="24"/>
          <w:u w:val="single"/>
        </w:rPr>
        <w:t xml:space="preserve">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16</w:t>
      </w:r>
      <w:r>
        <w:rPr>
          <w:rFonts w:eastAsia="黑体" w:hint="eastAsia"/>
          <w:sz w:val="24"/>
        </w:rPr>
        <w:t>、</w:t>
      </w:r>
      <w:r>
        <w:rPr>
          <w:rFonts w:eastAsia="黑体"/>
          <w:sz w:val="24"/>
        </w:rPr>
        <w:t>违约</w:t>
      </w:r>
    </w:p>
    <w:p w:rsidR="007B6267" w:rsidRDefault="00E4588A">
      <w:pPr>
        <w:spacing w:after="120" w:line="360" w:lineRule="auto"/>
        <w:ind w:firstLineChars="200" w:firstLine="480"/>
        <w:rPr>
          <w:sz w:val="24"/>
        </w:rPr>
      </w:pPr>
      <w:r>
        <w:rPr>
          <w:sz w:val="24"/>
        </w:rPr>
        <w:t xml:space="preserve">16.1 </w:t>
      </w:r>
      <w:r>
        <w:rPr>
          <w:rFonts w:hAnsi="宋体"/>
          <w:sz w:val="24"/>
        </w:rPr>
        <w:t>发包人违约</w:t>
      </w:r>
    </w:p>
    <w:p w:rsidR="007B6267" w:rsidRDefault="00E4588A">
      <w:pPr>
        <w:spacing w:line="360" w:lineRule="auto"/>
        <w:ind w:firstLineChars="200" w:firstLine="480"/>
        <w:jc w:val="left"/>
        <w:rPr>
          <w:sz w:val="24"/>
        </w:rPr>
      </w:pPr>
      <w:r>
        <w:rPr>
          <w:sz w:val="24"/>
        </w:rPr>
        <w:t>16.1.1</w:t>
      </w:r>
      <w:r>
        <w:rPr>
          <w:rFonts w:hAnsi="宋体"/>
          <w:sz w:val="24"/>
        </w:rPr>
        <w:t>发包人违约的情形</w:t>
      </w:r>
    </w:p>
    <w:p w:rsidR="007B6267" w:rsidRDefault="00E4588A">
      <w:pPr>
        <w:spacing w:line="360" w:lineRule="auto"/>
        <w:ind w:left="1200" w:hangingChars="500" w:hanging="1200"/>
        <w:jc w:val="left"/>
        <w:rPr>
          <w:kern w:val="0"/>
          <w:sz w:val="24"/>
        </w:rPr>
      </w:pPr>
      <w:r>
        <w:rPr>
          <w:rFonts w:hAnsi="宋体"/>
          <w:kern w:val="0"/>
          <w:sz w:val="24"/>
        </w:rPr>
        <w:t>发包人违约的其他情形：</w:t>
      </w:r>
      <w:r>
        <w:rPr>
          <w:kern w:val="0"/>
          <w:sz w:val="24"/>
          <w:u w:val="single"/>
        </w:rPr>
        <w:t xml:space="preserve">      /          </w:t>
      </w:r>
      <w:r>
        <w:rPr>
          <w:rFonts w:hAnsi="宋体"/>
          <w:kern w:val="0"/>
          <w:sz w:val="24"/>
        </w:rPr>
        <w:t>。</w:t>
      </w:r>
    </w:p>
    <w:p w:rsidR="007B6267" w:rsidRDefault="00E4588A">
      <w:pPr>
        <w:spacing w:line="360" w:lineRule="auto"/>
        <w:ind w:left="1200" w:hangingChars="500" w:hanging="1200"/>
        <w:jc w:val="left"/>
        <w:rPr>
          <w:kern w:val="0"/>
          <w:sz w:val="24"/>
        </w:rPr>
      </w:pPr>
      <w:r>
        <w:rPr>
          <w:kern w:val="0"/>
          <w:sz w:val="24"/>
        </w:rPr>
        <w:t xml:space="preserve">    16.1.2 </w:t>
      </w:r>
      <w:r>
        <w:rPr>
          <w:rFonts w:hAnsi="宋体"/>
          <w:kern w:val="0"/>
          <w:sz w:val="24"/>
        </w:rPr>
        <w:t>发包人违约的责任</w:t>
      </w:r>
    </w:p>
    <w:p w:rsidR="007B6267" w:rsidRDefault="00E4588A">
      <w:pPr>
        <w:spacing w:line="360" w:lineRule="auto"/>
        <w:ind w:firstLineChars="200" w:firstLine="480"/>
        <w:jc w:val="left"/>
        <w:rPr>
          <w:kern w:val="0"/>
          <w:sz w:val="24"/>
        </w:rPr>
      </w:pPr>
      <w:r>
        <w:rPr>
          <w:rFonts w:hAnsi="宋体"/>
          <w:kern w:val="0"/>
          <w:sz w:val="24"/>
        </w:rPr>
        <w:t>发包人违约责任的承担方式和计算方法：</w:t>
      </w:r>
    </w:p>
    <w:p w:rsidR="007B6267" w:rsidRDefault="00E4588A">
      <w:pPr>
        <w:spacing w:line="360" w:lineRule="auto"/>
        <w:ind w:firstLineChars="200" w:firstLine="480"/>
        <w:jc w:val="left"/>
        <w:rPr>
          <w:kern w:val="0"/>
          <w:sz w:val="24"/>
          <w:u w:val="single"/>
        </w:rPr>
      </w:pPr>
      <w:r>
        <w:rPr>
          <w:rFonts w:hAnsi="宋体"/>
          <w:kern w:val="0"/>
          <w:sz w:val="24"/>
        </w:rPr>
        <w:t>（</w:t>
      </w:r>
      <w:r>
        <w:rPr>
          <w:kern w:val="0"/>
          <w:sz w:val="24"/>
        </w:rPr>
        <w:t>1</w:t>
      </w:r>
      <w:r>
        <w:rPr>
          <w:rFonts w:hAnsi="宋体"/>
          <w:kern w:val="0"/>
          <w:sz w:val="24"/>
        </w:rPr>
        <w:t>）因发包人原因未能在计划开工日期前</w:t>
      </w:r>
      <w:r>
        <w:rPr>
          <w:kern w:val="0"/>
          <w:sz w:val="24"/>
        </w:rPr>
        <w:t>7</w:t>
      </w:r>
      <w:r>
        <w:rPr>
          <w:rFonts w:hAnsi="宋体"/>
          <w:kern w:val="0"/>
          <w:sz w:val="24"/>
        </w:rPr>
        <w:t>天内下达开工通知的违约责任：</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2</w:t>
      </w:r>
      <w:r>
        <w:rPr>
          <w:rFonts w:hAnsi="宋体"/>
          <w:kern w:val="0"/>
          <w:sz w:val="24"/>
        </w:rPr>
        <w:t>）因发包人原因未能按合同约定支付合同价款的违约责任：</w:t>
      </w:r>
      <w:r>
        <w:rPr>
          <w:kern w:val="0"/>
          <w:sz w:val="24"/>
          <w:u w:val="single"/>
        </w:rPr>
        <w:t xml:space="preserve"> </w:t>
      </w:r>
      <w:r>
        <w:rPr>
          <w:rFonts w:hAnsi="宋体"/>
          <w:b/>
          <w:bCs/>
          <w:kern w:val="0"/>
          <w:sz w:val="23"/>
          <w:szCs w:val="23"/>
          <w:u w:val="single"/>
        </w:rPr>
        <w:t>双方另行协商</w:t>
      </w:r>
      <w:r>
        <w:rPr>
          <w:b/>
          <w:bCs/>
          <w:kern w:val="0"/>
          <w:sz w:val="23"/>
          <w:szCs w:val="23"/>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175" w:firstLine="420"/>
        <w:jc w:val="left"/>
        <w:rPr>
          <w:kern w:val="0"/>
          <w:sz w:val="24"/>
        </w:rPr>
      </w:pPr>
      <w:r>
        <w:rPr>
          <w:rFonts w:hAnsi="宋体"/>
          <w:kern w:val="0"/>
          <w:sz w:val="24"/>
        </w:rPr>
        <w:t>（</w:t>
      </w:r>
      <w:r>
        <w:rPr>
          <w:kern w:val="0"/>
          <w:sz w:val="24"/>
        </w:rPr>
        <w:t>3</w:t>
      </w:r>
      <w:r>
        <w:rPr>
          <w:rFonts w:hAnsi="宋体"/>
          <w:kern w:val="0"/>
          <w:sz w:val="24"/>
        </w:rPr>
        <w:t>）发包人违反第</w:t>
      </w:r>
      <w:r>
        <w:rPr>
          <w:kern w:val="0"/>
          <w:sz w:val="24"/>
        </w:rPr>
        <w:t>10.1</w:t>
      </w:r>
      <w:r>
        <w:rPr>
          <w:rFonts w:hAnsi="宋体"/>
          <w:kern w:val="0"/>
          <w:sz w:val="24"/>
        </w:rPr>
        <w:t>款〔变更的范围〕第（</w:t>
      </w:r>
      <w:r>
        <w:rPr>
          <w:kern w:val="0"/>
          <w:sz w:val="24"/>
        </w:rPr>
        <w:t>2</w:t>
      </w:r>
      <w:r>
        <w:rPr>
          <w:rFonts w:hAnsi="宋体"/>
          <w:kern w:val="0"/>
          <w:sz w:val="24"/>
        </w:rPr>
        <w:t>）项约定，自行实施被取消的工作或转由他人实施的违约责任：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4</w:t>
      </w:r>
      <w:r>
        <w:rPr>
          <w:rFonts w:hAnsi="宋体"/>
          <w:kern w:val="0"/>
          <w:sz w:val="24"/>
        </w:rPr>
        <w:t>）发包人提供的材料、工程设备的规格、数量或质量不符合合同约定，或因发包人原因导致交货日期延误或交货地点变更等情况的违约责任：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jc w:val="left"/>
        <w:rPr>
          <w:kern w:val="0"/>
          <w:sz w:val="24"/>
        </w:rPr>
      </w:pPr>
      <w:r>
        <w:rPr>
          <w:rFonts w:hAnsi="宋体"/>
          <w:kern w:val="0"/>
          <w:sz w:val="24"/>
        </w:rPr>
        <w:t>（</w:t>
      </w:r>
      <w:r>
        <w:rPr>
          <w:kern w:val="0"/>
          <w:sz w:val="24"/>
        </w:rPr>
        <w:t>5</w:t>
      </w:r>
      <w:r>
        <w:rPr>
          <w:rFonts w:hAnsi="宋体"/>
          <w:kern w:val="0"/>
          <w:sz w:val="24"/>
        </w:rPr>
        <w:t>）因发包人违反合同约定造成暂停施工的违约责任：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6</w:t>
      </w:r>
      <w:r>
        <w:rPr>
          <w:rFonts w:hAnsi="宋体"/>
          <w:kern w:val="0"/>
          <w:sz w:val="24"/>
        </w:rPr>
        <w:t>）发包人无正当理由没有在约定期限内发出复工指示，导致承包人无法复工的违约责任：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7</w:t>
      </w:r>
      <w:r>
        <w:rPr>
          <w:rFonts w:hAnsi="宋体"/>
          <w:kern w:val="0"/>
          <w:sz w:val="24"/>
        </w:rPr>
        <w:t>）其他：</w:t>
      </w:r>
      <w:r>
        <w:rPr>
          <w:kern w:val="0"/>
          <w:sz w:val="24"/>
          <w:u w:val="single"/>
        </w:rPr>
        <w:t xml:space="preserve">     /             </w:t>
      </w:r>
      <w:r>
        <w:rPr>
          <w:rFonts w:hAnsi="宋体"/>
          <w:kern w:val="0"/>
          <w:sz w:val="24"/>
        </w:rPr>
        <w:t>。</w:t>
      </w:r>
    </w:p>
    <w:p w:rsidR="007B6267" w:rsidRDefault="00E4588A">
      <w:pPr>
        <w:spacing w:line="360" w:lineRule="auto"/>
        <w:ind w:firstLineChars="200" w:firstLine="480"/>
        <w:jc w:val="left"/>
        <w:rPr>
          <w:sz w:val="24"/>
        </w:rPr>
      </w:pPr>
      <w:r>
        <w:rPr>
          <w:sz w:val="24"/>
        </w:rPr>
        <w:t xml:space="preserve">16.1.3 </w:t>
      </w:r>
      <w:r>
        <w:rPr>
          <w:rFonts w:hAnsi="宋体"/>
          <w:sz w:val="24"/>
        </w:rPr>
        <w:t>因发包人违约解除合同</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承包人按</w:t>
      </w:r>
      <w:r>
        <w:rPr>
          <w:kern w:val="0"/>
          <w:sz w:val="24"/>
        </w:rPr>
        <w:t>16.1.1</w:t>
      </w:r>
      <w:r>
        <w:rPr>
          <w:rFonts w:hAnsi="宋体"/>
          <w:kern w:val="0"/>
          <w:sz w:val="24"/>
        </w:rPr>
        <w:t>项〔发包人违约的情形〕约定暂停施工满</w:t>
      </w:r>
      <w:r>
        <w:rPr>
          <w:b/>
          <w:bCs/>
          <w:kern w:val="0"/>
          <w:sz w:val="23"/>
          <w:szCs w:val="23"/>
          <w:u w:val="single"/>
        </w:rPr>
        <w:t xml:space="preserve">  60 </w:t>
      </w:r>
      <w:r>
        <w:rPr>
          <w:kern w:val="0"/>
          <w:sz w:val="24"/>
          <w:u w:val="single"/>
        </w:rPr>
        <w:t xml:space="preserve"> </w:t>
      </w:r>
      <w:r>
        <w:rPr>
          <w:rFonts w:hAnsi="宋体"/>
          <w:kern w:val="0"/>
          <w:sz w:val="24"/>
        </w:rPr>
        <w:t>天后发包人仍不纠正其违约行为并致使合同目的不能实现的，承包人有权解除合同。</w:t>
      </w:r>
    </w:p>
    <w:p w:rsidR="007B6267" w:rsidRDefault="00E4588A">
      <w:pPr>
        <w:spacing w:after="120" w:line="360" w:lineRule="auto"/>
        <w:ind w:firstLineChars="200" w:firstLine="480"/>
        <w:rPr>
          <w:sz w:val="24"/>
        </w:rPr>
      </w:pPr>
      <w:r>
        <w:rPr>
          <w:sz w:val="24"/>
        </w:rPr>
        <w:t xml:space="preserve">16.2 </w:t>
      </w:r>
      <w:r>
        <w:rPr>
          <w:rFonts w:hAnsi="宋体"/>
          <w:sz w:val="24"/>
        </w:rPr>
        <w:t>承包人违约</w:t>
      </w:r>
    </w:p>
    <w:p w:rsidR="007B6267" w:rsidRDefault="00E4588A">
      <w:pPr>
        <w:spacing w:line="360" w:lineRule="auto"/>
        <w:ind w:firstLineChars="200" w:firstLine="480"/>
        <w:jc w:val="left"/>
        <w:rPr>
          <w:kern w:val="0"/>
          <w:sz w:val="24"/>
        </w:rPr>
      </w:pPr>
      <w:r>
        <w:rPr>
          <w:kern w:val="0"/>
          <w:sz w:val="24"/>
        </w:rPr>
        <w:t xml:space="preserve">16.2.1 </w:t>
      </w:r>
      <w:r>
        <w:rPr>
          <w:rFonts w:hAnsi="宋体"/>
          <w:kern w:val="0"/>
          <w:sz w:val="24"/>
        </w:rPr>
        <w:t>承包人违约的情形</w:t>
      </w:r>
    </w:p>
    <w:p w:rsidR="007B6267" w:rsidRDefault="00E4588A">
      <w:pPr>
        <w:autoSpaceDE w:val="0"/>
        <w:autoSpaceDN w:val="0"/>
        <w:adjustRightInd w:val="0"/>
        <w:spacing w:line="360" w:lineRule="auto"/>
        <w:ind w:firstLine="580"/>
        <w:jc w:val="left"/>
        <w:rPr>
          <w:kern w:val="0"/>
          <w:sz w:val="23"/>
          <w:szCs w:val="23"/>
          <w:u w:val="single"/>
        </w:rPr>
      </w:pPr>
      <w:r>
        <w:rPr>
          <w:rFonts w:hAnsi="宋体"/>
          <w:kern w:val="0"/>
          <w:sz w:val="24"/>
        </w:rPr>
        <w:t>承包人违约的其他情形：</w:t>
      </w:r>
      <w:r>
        <w:rPr>
          <w:kern w:val="0"/>
          <w:sz w:val="24"/>
          <w:u w:val="single"/>
        </w:rPr>
        <w:t xml:space="preserve">  </w:t>
      </w:r>
      <w:r>
        <w:rPr>
          <w:b/>
          <w:bCs/>
          <w:kern w:val="0"/>
          <w:sz w:val="23"/>
          <w:szCs w:val="23"/>
          <w:u w:val="single"/>
        </w:rPr>
        <w:t>1</w:t>
      </w:r>
      <w:r>
        <w:rPr>
          <w:rFonts w:hAnsi="宋体"/>
          <w:b/>
          <w:bCs/>
          <w:kern w:val="0"/>
          <w:sz w:val="23"/>
          <w:szCs w:val="23"/>
          <w:u w:val="single"/>
        </w:rPr>
        <w:t>、施工单位出现严重安全、质量事故，或在建设单位规</w:t>
      </w:r>
      <w:r>
        <w:rPr>
          <w:rFonts w:hAnsi="宋体"/>
          <w:b/>
          <w:bCs/>
          <w:kern w:val="0"/>
          <w:sz w:val="23"/>
          <w:szCs w:val="23"/>
          <w:u w:val="single"/>
        </w:rPr>
        <w:lastRenderedPageBreak/>
        <w:t>定的整改期限内达不到整改要求或明显无法按期完工的，建设单位有权要求施工单位退场，并按验收合格的工程量的</w:t>
      </w:r>
      <w:r>
        <w:rPr>
          <w:b/>
          <w:bCs/>
          <w:kern w:val="0"/>
          <w:sz w:val="23"/>
          <w:szCs w:val="23"/>
          <w:u w:val="single"/>
        </w:rPr>
        <w:t>60%</w:t>
      </w:r>
      <w:r>
        <w:rPr>
          <w:rFonts w:hAnsi="宋体"/>
          <w:b/>
          <w:bCs/>
          <w:kern w:val="0"/>
          <w:sz w:val="23"/>
          <w:szCs w:val="23"/>
          <w:u w:val="single"/>
        </w:rPr>
        <w:t>款项结算。</w:t>
      </w:r>
      <w:r>
        <w:rPr>
          <w:kern w:val="0"/>
          <w:sz w:val="23"/>
          <w:szCs w:val="23"/>
          <w:u w:val="single"/>
        </w:rPr>
        <w:t xml:space="preserve"> </w:t>
      </w:r>
    </w:p>
    <w:p w:rsidR="007B6267" w:rsidRDefault="00E4588A">
      <w:pPr>
        <w:pStyle w:val="ab"/>
        <w:adjustRightInd w:val="0"/>
        <w:snapToGrid w:val="0"/>
        <w:spacing w:line="360" w:lineRule="auto"/>
        <w:ind w:leftChars="-1" w:left="-2" w:firstLineChars="200" w:firstLine="462"/>
        <w:rPr>
          <w:rFonts w:ascii="Times New Roman" w:hAnsi="Times New Roman"/>
          <w:b/>
          <w:bCs/>
          <w:sz w:val="23"/>
          <w:szCs w:val="23"/>
          <w:u w:val="single"/>
        </w:rPr>
      </w:pPr>
      <w:r>
        <w:rPr>
          <w:rFonts w:ascii="Times New Roman" w:hAnsi="Times New Roman"/>
          <w:b/>
          <w:bCs/>
          <w:sz w:val="23"/>
          <w:szCs w:val="23"/>
          <w:u w:val="single"/>
        </w:rPr>
        <w:t>2</w:t>
      </w:r>
      <w:r w:rsidR="001124CD">
        <w:rPr>
          <w:rFonts w:ascii="Times New Roman" w:hAnsi="宋体"/>
          <w:b/>
          <w:bCs/>
          <w:sz w:val="23"/>
          <w:szCs w:val="23"/>
          <w:u w:val="single"/>
        </w:rPr>
        <w:t>、</w:t>
      </w:r>
      <w:r>
        <w:rPr>
          <w:rFonts w:ascii="Times New Roman" w:hAnsi="宋体"/>
          <w:b/>
          <w:bCs/>
          <w:sz w:val="23"/>
          <w:szCs w:val="23"/>
          <w:u w:val="single"/>
        </w:rPr>
        <w:t>承包人对所有进场材料的质量共同把关，承包人必须根据有关规定要求由具备相应专业资质的试验单位对材料、设备进行必要的试验、检验，如发现质量问题时，应及时退货。如承包人不按规定送检或明知有问题而不予处理，继续施工，由此引起返工而造成的材料、人工、机械、工期损失等一切费用全部由承包人承担。</w:t>
      </w:r>
      <w:r w:rsidR="001124CD">
        <w:rPr>
          <w:rFonts w:ascii="Times New Roman" w:hAnsi="宋体" w:hint="eastAsia"/>
          <w:b/>
          <w:bCs/>
          <w:sz w:val="23"/>
          <w:szCs w:val="23"/>
          <w:u w:val="single"/>
        </w:rPr>
        <w:t>发包人</w:t>
      </w:r>
      <w:r>
        <w:rPr>
          <w:rFonts w:ascii="Times New Roman" w:hAnsi="宋体"/>
          <w:b/>
          <w:bCs/>
          <w:sz w:val="23"/>
          <w:szCs w:val="23"/>
          <w:u w:val="single"/>
        </w:rPr>
        <w:t>根据需要可在事前、事中、事后进行抽检，不论在哪个阶段查出问题，所造成的损失均由承包人负责。</w:t>
      </w:r>
    </w:p>
    <w:p w:rsidR="007B6267" w:rsidRDefault="00E4588A">
      <w:pPr>
        <w:spacing w:line="360" w:lineRule="auto"/>
        <w:ind w:firstLineChars="181" w:firstLine="418"/>
        <w:jc w:val="left"/>
        <w:rPr>
          <w:kern w:val="0"/>
          <w:sz w:val="24"/>
        </w:rPr>
      </w:pPr>
      <w:r>
        <w:rPr>
          <w:b/>
          <w:bCs/>
          <w:kern w:val="0"/>
          <w:sz w:val="23"/>
          <w:szCs w:val="23"/>
          <w:u w:val="single"/>
        </w:rPr>
        <w:t>3</w:t>
      </w:r>
      <w:r>
        <w:rPr>
          <w:rFonts w:hAnsi="宋体"/>
          <w:b/>
          <w:bCs/>
          <w:kern w:val="0"/>
          <w:sz w:val="23"/>
          <w:szCs w:val="23"/>
          <w:u w:val="single"/>
        </w:rPr>
        <w:t>、</w:t>
      </w:r>
      <w:r>
        <w:rPr>
          <w:rFonts w:hAnsi="宋体"/>
          <w:b/>
          <w:bCs/>
          <w:sz w:val="23"/>
          <w:szCs w:val="23"/>
          <w:u w:val="single"/>
        </w:rPr>
        <w:t>派驻现场的建造师班子应与投标文件一致，工程施工期间承包人报名及投标书中明确的项目部主要成员，必须保证施工全过程在本项目工地工作，项目组的任何成员变动，均须得到招标人书面认可，同时须向招标人支付违约金</w:t>
      </w:r>
      <w:r w:rsidRPr="00C15B8A">
        <w:rPr>
          <w:rFonts w:hAnsi="宋体"/>
          <w:b/>
          <w:bCs/>
          <w:sz w:val="23"/>
          <w:szCs w:val="23"/>
          <w:u w:val="single"/>
        </w:rPr>
        <w:t>（更换项目负责人</w:t>
      </w:r>
      <w:r w:rsidR="00C15B8A"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Pr>
          <w:rFonts w:hAnsi="宋体"/>
          <w:b/>
          <w:bCs/>
          <w:sz w:val="23"/>
          <w:szCs w:val="23"/>
          <w:u w:val="single"/>
        </w:rPr>
        <w:t>建造师（项目经理）及项目部组成人员必须坚守岗位，不得兼职本工程以外的工作，在本工程施工期内月出勤率必须达</w:t>
      </w:r>
      <w:r>
        <w:rPr>
          <w:b/>
          <w:bCs/>
          <w:sz w:val="23"/>
          <w:szCs w:val="23"/>
          <w:u w:val="single"/>
        </w:rPr>
        <w:t>26</w:t>
      </w:r>
      <w:r>
        <w:rPr>
          <w:rFonts w:hAnsi="宋体"/>
          <w:b/>
          <w:bCs/>
          <w:sz w:val="23"/>
          <w:szCs w:val="23"/>
          <w:u w:val="single"/>
        </w:rPr>
        <w:t>天以上，每天不少于</w:t>
      </w:r>
      <w:r>
        <w:rPr>
          <w:b/>
          <w:bCs/>
          <w:sz w:val="23"/>
          <w:szCs w:val="23"/>
          <w:u w:val="single"/>
        </w:rPr>
        <w:t>8</w:t>
      </w:r>
      <w:r>
        <w:rPr>
          <w:rFonts w:hAnsi="宋体"/>
          <w:b/>
          <w:bCs/>
          <w:sz w:val="23"/>
          <w:szCs w:val="23"/>
          <w:u w:val="single"/>
        </w:rPr>
        <w:t>小时，离开施工现场必须向发包人请假。发包人将不定期进行考核检查，检查时，发现建造师不在现场发包人有权收取承包人</w:t>
      </w:r>
      <w:r>
        <w:rPr>
          <w:b/>
          <w:bCs/>
          <w:sz w:val="23"/>
          <w:szCs w:val="23"/>
          <w:u w:val="single"/>
        </w:rPr>
        <w:t>5000</w:t>
      </w:r>
      <w:r>
        <w:rPr>
          <w:rFonts w:hAnsi="宋体"/>
          <w:b/>
          <w:bCs/>
          <w:sz w:val="23"/>
          <w:szCs w:val="23"/>
          <w:u w:val="single"/>
        </w:rPr>
        <w:t>元</w:t>
      </w:r>
      <w:r>
        <w:rPr>
          <w:b/>
          <w:bCs/>
          <w:sz w:val="23"/>
          <w:szCs w:val="23"/>
          <w:u w:val="single"/>
        </w:rPr>
        <w:t>/</w:t>
      </w:r>
      <w:r>
        <w:rPr>
          <w:rFonts w:hAnsi="宋体"/>
          <w:b/>
          <w:bCs/>
          <w:sz w:val="23"/>
          <w:szCs w:val="23"/>
          <w:u w:val="single"/>
        </w:rPr>
        <w:t>人</w:t>
      </w:r>
      <w:r>
        <w:rPr>
          <w:b/>
          <w:bCs/>
          <w:sz w:val="23"/>
          <w:szCs w:val="23"/>
          <w:u w:val="single"/>
        </w:rPr>
        <w:t>·</w:t>
      </w:r>
      <w:r>
        <w:rPr>
          <w:rFonts w:hAnsi="宋体"/>
          <w:b/>
          <w:bCs/>
          <w:sz w:val="23"/>
          <w:szCs w:val="23"/>
          <w:u w:val="single"/>
        </w:rPr>
        <w:t>天的违约金。如缺勤次数过多，且施工质量、进度等不能满足要求，招标人有权将承包人清出施工现场，已完工程量不予结算，承包人常驻项目经理及项目部组成人员经发包人考核不合格者，承包方一周内必须无条件更换，同时须支付相应金额的违约金。</w:t>
      </w:r>
    </w:p>
    <w:p w:rsidR="007B6267" w:rsidRDefault="00E4588A">
      <w:pPr>
        <w:spacing w:line="360" w:lineRule="auto"/>
        <w:ind w:firstLineChars="200" w:firstLine="480"/>
        <w:jc w:val="left"/>
        <w:rPr>
          <w:kern w:val="0"/>
          <w:sz w:val="24"/>
        </w:rPr>
      </w:pPr>
      <w:r>
        <w:rPr>
          <w:kern w:val="0"/>
          <w:sz w:val="24"/>
        </w:rPr>
        <w:t>16.2.2</w:t>
      </w:r>
      <w:r>
        <w:rPr>
          <w:rFonts w:hAnsi="宋体"/>
          <w:kern w:val="0"/>
          <w:sz w:val="24"/>
        </w:rPr>
        <w:t>承包人违约的责任</w:t>
      </w:r>
    </w:p>
    <w:p w:rsidR="007B6267" w:rsidRDefault="00E4588A" w:rsidP="00E4588A">
      <w:pPr>
        <w:spacing w:line="360" w:lineRule="auto"/>
        <w:ind w:left="2" w:firstLineChars="199" w:firstLine="478"/>
        <w:jc w:val="left"/>
        <w:rPr>
          <w:kern w:val="0"/>
          <w:sz w:val="24"/>
          <w:u w:val="single"/>
        </w:rPr>
      </w:pPr>
      <w:r>
        <w:rPr>
          <w:rFonts w:hAnsi="宋体"/>
          <w:kern w:val="0"/>
          <w:sz w:val="24"/>
        </w:rPr>
        <w:t>承包人违约责任的承担方式和计算方法：</w:t>
      </w:r>
      <w:r>
        <w:rPr>
          <w:kern w:val="0"/>
          <w:sz w:val="24"/>
          <w:u w:val="single"/>
        </w:rPr>
        <w:t xml:space="preserve"> </w:t>
      </w:r>
      <w:r>
        <w:rPr>
          <w:rFonts w:hAnsi="宋体"/>
          <w:b/>
          <w:sz w:val="24"/>
          <w:u w:val="single"/>
        </w:rPr>
        <w:t>由承包人承担全部费用并承担相关法律责任</w:t>
      </w:r>
      <w:r>
        <w:rPr>
          <w:kern w:val="0"/>
          <w:sz w:val="24"/>
          <w:u w:val="single"/>
        </w:rPr>
        <w:t xml:space="preserve">  </w:t>
      </w:r>
      <w:r>
        <w:rPr>
          <w:rFonts w:hAnsi="宋体"/>
          <w:kern w:val="0"/>
          <w:sz w:val="24"/>
        </w:rPr>
        <w:t>。</w:t>
      </w:r>
      <w:r>
        <w:rPr>
          <w:sz w:val="24"/>
        </w:rPr>
        <w:t xml:space="preserve">    </w:t>
      </w:r>
    </w:p>
    <w:p w:rsidR="007B6267" w:rsidRDefault="00E4588A">
      <w:pPr>
        <w:spacing w:line="360" w:lineRule="auto"/>
        <w:ind w:firstLineChars="200" w:firstLine="480"/>
        <w:jc w:val="left"/>
        <w:rPr>
          <w:sz w:val="24"/>
        </w:rPr>
      </w:pPr>
      <w:r>
        <w:rPr>
          <w:sz w:val="24"/>
        </w:rPr>
        <w:t xml:space="preserve">16.2.3 </w:t>
      </w:r>
      <w:r>
        <w:rPr>
          <w:rFonts w:hAnsi="宋体"/>
          <w:sz w:val="24"/>
        </w:rPr>
        <w:t>因承包人违约解除合同</w:t>
      </w:r>
    </w:p>
    <w:p w:rsidR="007B6267" w:rsidRDefault="00E4588A">
      <w:pPr>
        <w:spacing w:before="120" w:after="120" w:line="360" w:lineRule="auto"/>
        <w:rPr>
          <w:kern w:val="0"/>
          <w:sz w:val="24"/>
        </w:rPr>
      </w:pPr>
      <w:r>
        <w:rPr>
          <w:rFonts w:hAnsi="宋体"/>
          <w:kern w:val="0"/>
          <w:sz w:val="24"/>
        </w:rPr>
        <w:t>关于承包人违约解除合同的特别约定：</w:t>
      </w:r>
      <w:r>
        <w:rPr>
          <w:kern w:val="0"/>
          <w:sz w:val="24"/>
          <w:u w:val="single"/>
        </w:rPr>
        <w:t xml:space="preserve">  </w:t>
      </w:r>
      <w:r>
        <w:rPr>
          <w:b/>
          <w:kern w:val="0"/>
          <w:sz w:val="24"/>
          <w:u w:val="single"/>
        </w:rPr>
        <w:t xml:space="preserve"> </w:t>
      </w:r>
      <w:r>
        <w:rPr>
          <w:rFonts w:hAnsi="宋体"/>
          <w:b/>
          <w:sz w:val="24"/>
          <w:u w:val="single"/>
        </w:rPr>
        <w:t>按通用条款执行</w:t>
      </w:r>
      <w:r>
        <w:rPr>
          <w:kern w:val="0"/>
          <w:sz w:val="24"/>
          <w:u w:val="single"/>
        </w:rPr>
        <w:t xml:space="preserve">           </w:t>
      </w:r>
      <w:r>
        <w:rPr>
          <w:rFonts w:hAnsi="宋体"/>
          <w:kern w:val="0"/>
          <w:sz w:val="24"/>
        </w:rPr>
        <w:t>。</w:t>
      </w:r>
    </w:p>
    <w:p w:rsidR="007B6267" w:rsidRDefault="00E4588A">
      <w:pPr>
        <w:spacing w:before="120" w:after="120" w:line="360" w:lineRule="auto"/>
        <w:ind w:firstLineChars="200" w:firstLine="480"/>
        <w:rPr>
          <w:kern w:val="0"/>
          <w:sz w:val="24"/>
        </w:rPr>
      </w:pPr>
      <w:r>
        <w:rPr>
          <w:rFonts w:hAnsi="宋体"/>
          <w:kern w:val="0"/>
          <w:sz w:val="24"/>
        </w:rPr>
        <w:t>发包人继续使用承包人在施工现场的材料、设备、临时工程、承包人文件和由承包人或以其名义编制的其他文件的费用承担方式</w:t>
      </w:r>
      <w:r>
        <w:rPr>
          <w:rFonts w:hAnsi="宋体"/>
          <w:b/>
          <w:bCs/>
          <w:kern w:val="0"/>
          <w:sz w:val="23"/>
          <w:szCs w:val="23"/>
          <w:u w:val="single"/>
        </w:rPr>
        <w:t>：</w:t>
      </w:r>
      <w:r>
        <w:rPr>
          <w:kern w:val="0"/>
          <w:sz w:val="24"/>
          <w:u w:val="single"/>
        </w:rPr>
        <w:t xml:space="preserve">  </w:t>
      </w:r>
      <w:r>
        <w:rPr>
          <w:rFonts w:hAnsi="宋体"/>
          <w:b/>
          <w:bCs/>
          <w:kern w:val="0"/>
          <w:sz w:val="23"/>
          <w:szCs w:val="23"/>
          <w:u w:val="single"/>
        </w:rPr>
        <w:t>另行协商</w:t>
      </w:r>
      <w:r>
        <w:rPr>
          <w:kern w:val="0"/>
          <w:sz w:val="24"/>
          <w:u w:val="single"/>
        </w:rPr>
        <w:t xml:space="preserve">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17</w:t>
      </w:r>
      <w:r>
        <w:rPr>
          <w:rFonts w:eastAsia="黑体" w:hint="eastAsia"/>
          <w:sz w:val="24"/>
        </w:rPr>
        <w:t>、</w:t>
      </w:r>
      <w:r>
        <w:rPr>
          <w:rFonts w:eastAsia="黑体"/>
          <w:sz w:val="24"/>
        </w:rPr>
        <w:t>不可抗力</w:t>
      </w:r>
      <w:r>
        <w:rPr>
          <w:rFonts w:eastAsia="黑体"/>
          <w:sz w:val="24"/>
        </w:rPr>
        <w:t xml:space="preserve"> </w:t>
      </w:r>
    </w:p>
    <w:p w:rsidR="007B6267" w:rsidRDefault="00E4588A">
      <w:pPr>
        <w:spacing w:after="120" w:line="360" w:lineRule="auto"/>
        <w:ind w:firstLineChars="200" w:firstLine="480"/>
        <w:rPr>
          <w:sz w:val="24"/>
        </w:rPr>
      </w:pPr>
      <w:r>
        <w:rPr>
          <w:sz w:val="24"/>
        </w:rPr>
        <w:t xml:space="preserve">17.1 </w:t>
      </w:r>
      <w:r>
        <w:rPr>
          <w:rFonts w:hAnsi="宋体"/>
          <w:sz w:val="24"/>
        </w:rPr>
        <w:t>不可抗力的确认</w:t>
      </w:r>
    </w:p>
    <w:p w:rsidR="007B6267" w:rsidRDefault="00E4588A">
      <w:pPr>
        <w:spacing w:line="360" w:lineRule="auto"/>
        <w:ind w:firstLineChars="200" w:firstLine="480"/>
        <w:jc w:val="left"/>
        <w:rPr>
          <w:kern w:val="0"/>
          <w:sz w:val="24"/>
          <w:u w:val="single"/>
        </w:rPr>
      </w:pPr>
      <w:r>
        <w:rPr>
          <w:rFonts w:hAnsi="宋体"/>
          <w:sz w:val="24"/>
        </w:rPr>
        <w:t>除通用合同条款约定的不可抗力事件之外，视为不可抗力的其他情形：</w:t>
      </w:r>
      <w:r>
        <w:rPr>
          <w:sz w:val="24"/>
        </w:rPr>
        <w:t xml:space="preserve"> </w:t>
      </w:r>
      <w:r>
        <w:rPr>
          <w:kern w:val="0"/>
          <w:sz w:val="24"/>
          <w:u w:val="single"/>
        </w:rPr>
        <w:t xml:space="preserve">  </w:t>
      </w:r>
      <w:r>
        <w:rPr>
          <w:rFonts w:hAnsi="宋体"/>
          <w:b/>
          <w:bCs/>
          <w:kern w:val="0"/>
          <w:sz w:val="23"/>
          <w:szCs w:val="23"/>
          <w:u w:val="single"/>
        </w:rPr>
        <w:t>由市级以上有关部门正式发布和认定的自然灾害</w:t>
      </w:r>
      <w:r>
        <w:rPr>
          <w:rFonts w:hAnsi="宋体"/>
          <w:kern w:val="0"/>
          <w:sz w:val="23"/>
          <w:szCs w:val="23"/>
          <w:u w:val="single"/>
        </w:rPr>
        <w:t>。</w:t>
      </w:r>
      <w:r>
        <w:rPr>
          <w:kern w:val="0"/>
          <w:sz w:val="24"/>
          <w:u w:val="single"/>
        </w:rPr>
        <w:t xml:space="preserve">  </w:t>
      </w:r>
    </w:p>
    <w:p w:rsidR="007B6267" w:rsidRDefault="00E4588A">
      <w:pPr>
        <w:spacing w:after="120" w:line="360" w:lineRule="auto"/>
        <w:ind w:firstLineChars="200" w:firstLine="480"/>
        <w:rPr>
          <w:sz w:val="24"/>
        </w:rPr>
      </w:pPr>
      <w:r>
        <w:rPr>
          <w:sz w:val="24"/>
        </w:rPr>
        <w:t xml:space="preserve">17.4 </w:t>
      </w:r>
      <w:r>
        <w:rPr>
          <w:rFonts w:hAnsi="宋体"/>
          <w:sz w:val="24"/>
        </w:rPr>
        <w:t>因不可抗力解除合同</w:t>
      </w:r>
    </w:p>
    <w:p w:rsidR="007B6267" w:rsidRDefault="00E4588A">
      <w:pPr>
        <w:spacing w:line="360" w:lineRule="auto"/>
        <w:ind w:firstLineChars="200" w:firstLine="480"/>
        <w:jc w:val="left"/>
        <w:rPr>
          <w:sz w:val="24"/>
        </w:rPr>
      </w:pPr>
      <w:r>
        <w:rPr>
          <w:rFonts w:hAnsi="宋体"/>
          <w:sz w:val="24"/>
        </w:rPr>
        <w:lastRenderedPageBreak/>
        <w:t>合同解除后，发包人应在商定或确定发包人应支付款项后</w:t>
      </w:r>
      <w:r>
        <w:rPr>
          <w:sz w:val="24"/>
          <w:u w:val="single"/>
        </w:rPr>
        <w:t xml:space="preserve"> 60 </w:t>
      </w:r>
      <w:r>
        <w:rPr>
          <w:rFonts w:hAnsi="宋体"/>
          <w:sz w:val="24"/>
        </w:rPr>
        <w:t>天内完成款项的支付。</w:t>
      </w:r>
    </w:p>
    <w:p w:rsidR="007B6267" w:rsidRDefault="00E4588A">
      <w:pPr>
        <w:spacing w:line="360" w:lineRule="auto"/>
        <w:ind w:firstLineChars="200" w:firstLine="480"/>
        <w:rPr>
          <w:rFonts w:eastAsia="黑体"/>
          <w:sz w:val="24"/>
        </w:rPr>
      </w:pPr>
      <w:r>
        <w:rPr>
          <w:rFonts w:eastAsia="黑体"/>
          <w:sz w:val="24"/>
        </w:rPr>
        <w:t>18</w:t>
      </w:r>
      <w:r>
        <w:rPr>
          <w:rFonts w:eastAsia="黑体" w:hint="eastAsia"/>
          <w:sz w:val="24"/>
        </w:rPr>
        <w:t>、</w:t>
      </w:r>
      <w:r>
        <w:rPr>
          <w:rFonts w:eastAsia="黑体"/>
          <w:sz w:val="24"/>
        </w:rPr>
        <w:t>保险</w:t>
      </w:r>
    </w:p>
    <w:p w:rsidR="007B6267" w:rsidRDefault="00E4588A">
      <w:pPr>
        <w:spacing w:after="120" w:line="360" w:lineRule="auto"/>
        <w:ind w:firstLineChars="200" w:firstLine="480"/>
        <w:rPr>
          <w:sz w:val="24"/>
        </w:rPr>
      </w:pPr>
      <w:r>
        <w:rPr>
          <w:sz w:val="24"/>
        </w:rPr>
        <w:t xml:space="preserve">18.1 </w:t>
      </w:r>
      <w:r>
        <w:rPr>
          <w:rFonts w:hAnsi="宋体"/>
          <w:sz w:val="24"/>
        </w:rPr>
        <w:t>工程保险</w:t>
      </w:r>
    </w:p>
    <w:p w:rsidR="007B6267" w:rsidRDefault="00E4588A">
      <w:pPr>
        <w:tabs>
          <w:tab w:val="left" w:pos="835"/>
          <w:tab w:val="left" w:pos="5430"/>
        </w:tabs>
        <w:autoSpaceDE w:val="0"/>
        <w:autoSpaceDN w:val="0"/>
        <w:adjustRightInd w:val="0"/>
        <w:spacing w:line="460" w:lineRule="exact"/>
        <w:ind w:firstLineChars="200" w:firstLine="480"/>
        <w:rPr>
          <w:sz w:val="24"/>
        </w:rPr>
      </w:pPr>
      <w:r>
        <w:rPr>
          <w:rFonts w:hAnsi="宋体"/>
          <w:sz w:val="24"/>
        </w:rPr>
        <w:t>关于工程保险的特别约定：</w:t>
      </w:r>
    </w:p>
    <w:p w:rsidR="007B6267" w:rsidRDefault="00E4588A">
      <w:pPr>
        <w:tabs>
          <w:tab w:val="left" w:pos="835"/>
          <w:tab w:val="left" w:pos="5430"/>
        </w:tabs>
        <w:autoSpaceDE w:val="0"/>
        <w:autoSpaceDN w:val="0"/>
        <w:adjustRightInd w:val="0"/>
        <w:spacing w:line="460" w:lineRule="exact"/>
        <w:ind w:firstLineChars="200" w:firstLine="462"/>
        <w:rPr>
          <w:b/>
          <w:bCs/>
          <w:kern w:val="0"/>
          <w:sz w:val="23"/>
          <w:szCs w:val="23"/>
          <w:u w:val="single"/>
        </w:rPr>
      </w:pPr>
      <w:r>
        <w:rPr>
          <w:rFonts w:hAnsi="宋体"/>
          <w:b/>
          <w:bCs/>
          <w:kern w:val="0"/>
          <w:sz w:val="23"/>
          <w:szCs w:val="23"/>
          <w:u w:val="single"/>
        </w:rPr>
        <w:t>发包人投保内容：</w:t>
      </w:r>
      <w:r>
        <w:rPr>
          <w:b/>
          <w:bCs/>
          <w:kern w:val="0"/>
          <w:sz w:val="23"/>
          <w:szCs w:val="23"/>
          <w:u w:val="single"/>
        </w:rPr>
        <w:t xml:space="preserve"> </w:t>
      </w:r>
      <w:r>
        <w:rPr>
          <w:rFonts w:hAnsi="宋体"/>
          <w:b/>
          <w:bCs/>
          <w:kern w:val="0"/>
          <w:sz w:val="23"/>
          <w:szCs w:val="23"/>
          <w:u w:val="single"/>
        </w:rPr>
        <w:t>建设工程和施工场地内的自有人员生命财产险。</w:t>
      </w:r>
    </w:p>
    <w:p w:rsidR="007B6267" w:rsidRDefault="00E4588A">
      <w:pPr>
        <w:tabs>
          <w:tab w:val="left" w:pos="835"/>
          <w:tab w:val="left" w:pos="5430"/>
        </w:tabs>
        <w:autoSpaceDE w:val="0"/>
        <w:autoSpaceDN w:val="0"/>
        <w:adjustRightInd w:val="0"/>
        <w:spacing w:line="460" w:lineRule="exact"/>
        <w:ind w:firstLineChars="200" w:firstLine="462"/>
        <w:rPr>
          <w:sz w:val="24"/>
        </w:rPr>
      </w:pPr>
      <w:r>
        <w:rPr>
          <w:rFonts w:hAnsi="宋体"/>
          <w:b/>
          <w:bCs/>
          <w:kern w:val="0"/>
          <w:sz w:val="23"/>
          <w:szCs w:val="23"/>
          <w:u w:val="single"/>
        </w:rPr>
        <w:t>承包人投保内容：</w:t>
      </w:r>
      <w:r>
        <w:rPr>
          <w:b/>
          <w:bCs/>
          <w:kern w:val="0"/>
          <w:sz w:val="23"/>
          <w:szCs w:val="23"/>
          <w:u w:val="single"/>
        </w:rPr>
        <w:t xml:space="preserve"> </w:t>
      </w:r>
      <w:r>
        <w:rPr>
          <w:rFonts w:hAnsi="宋体"/>
          <w:b/>
          <w:bCs/>
          <w:kern w:val="0"/>
          <w:sz w:val="23"/>
          <w:szCs w:val="23"/>
          <w:u w:val="single"/>
        </w:rPr>
        <w:t>从事危险作业职工的意外伤害险、施工场地内自有人员的生命财产险、施工机械设备的财产险、第三人人员的生命财产险、运至施工场地内用于工程的材料和待安装设备的财产险。</w:t>
      </w:r>
    </w:p>
    <w:p w:rsidR="007B6267" w:rsidRDefault="00E4588A">
      <w:pPr>
        <w:spacing w:after="120" w:line="360" w:lineRule="auto"/>
        <w:ind w:firstLineChars="200" w:firstLine="480"/>
        <w:rPr>
          <w:sz w:val="24"/>
        </w:rPr>
      </w:pPr>
      <w:r>
        <w:rPr>
          <w:sz w:val="24"/>
        </w:rPr>
        <w:t xml:space="preserve">18.3 </w:t>
      </w:r>
      <w:r>
        <w:rPr>
          <w:rFonts w:hAnsi="宋体"/>
          <w:sz w:val="24"/>
        </w:rPr>
        <w:t>其他保险</w:t>
      </w:r>
    </w:p>
    <w:p w:rsidR="007B6267" w:rsidRDefault="00E4588A">
      <w:pPr>
        <w:spacing w:line="360" w:lineRule="auto"/>
        <w:ind w:firstLineChars="200" w:firstLine="480"/>
        <w:jc w:val="left"/>
        <w:rPr>
          <w:kern w:val="0"/>
          <w:sz w:val="24"/>
        </w:rPr>
      </w:pPr>
      <w:r>
        <w:rPr>
          <w:rFonts w:hAnsi="宋体"/>
          <w:sz w:val="24"/>
        </w:rPr>
        <w:t>关于其他保险的约定：</w:t>
      </w:r>
      <w:r>
        <w:rPr>
          <w:kern w:val="0"/>
          <w:sz w:val="24"/>
          <w:u w:val="single"/>
        </w:rPr>
        <w:t xml:space="preserve">      /               </w:t>
      </w:r>
      <w:r>
        <w:rPr>
          <w:rFonts w:hAnsi="宋体"/>
          <w:kern w:val="0"/>
          <w:sz w:val="24"/>
        </w:rPr>
        <w:t>。</w:t>
      </w:r>
    </w:p>
    <w:p w:rsidR="007B6267" w:rsidRDefault="00E4588A">
      <w:pPr>
        <w:spacing w:line="360" w:lineRule="auto"/>
        <w:ind w:firstLineChars="150" w:firstLine="360"/>
        <w:jc w:val="left"/>
        <w:rPr>
          <w:kern w:val="0"/>
          <w:sz w:val="24"/>
        </w:rPr>
      </w:pPr>
      <w:r>
        <w:rPr>
          <w:rFonts w:hAnsi="宋体"/>
          <w:sz w:val="24"/>
        </w:rPr>
        <w:t>承包人是否应为其施工设备等办理财产保险：</w:t>
      </w:r>
      <w:r>
        <w:rPr>
          <w:rFonts w:hAnsi="宋体"/>
          <w:b/>
          <w:bCs/>
          <w:kern w:val="0"/>
          <w:sz w:val="23"/>
          <w:szCs w:val="23"/>
          <w:u w:val="single"/>
        </w:rPr>
        <w:t>是</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18.7 </w:t>
      </w:r>
      <w:r>
        <w:rPr>
          <w:rFonts w:hAnsi="宋体"/>
          <w:sz w:val="24"/>
        </w:rPr>
        <w:t>通知义务</w:t>
      </w:r>
    </w:p>
    <w:p w:rsidR="007B6267" w:rsidRDefault="00E4588A">
      <w:pPr>
        <w:spacing w:line="360" w:lineRule="auto"/>
        <w:jc w:val="left"/>
        <w:rPr>
          <w:sz w:val="24"/>
        </w:rPr>
      </w:pPr>
      <w:r>
        <w:rPr>
          <w:rFonts w:hAnsi="宋体"/>
          <w:kern w:val="0"/>
          <w:sz w:val="24"/>
        </w:rPr>
        <w:t>关于变更保险合同时的通知义务的约定：</w:t>
      </w:r>
      <w:r>
        <w:rPr>
          <w:sz w:val="24"/>
          <w:u w:val="single"/>
        </w:rPr>
        <w:t xml:space="preserve">      </w:t>
      </w:r>
      <w:r>
        <w:rPr>
          <w:rFonts w:hAnsi="宋体"/>
          <w:b/>
          <w:bCs/>
          <w:kern w:val="0"/>
          <w:sz w:val="23"/>
          <w:szCs w:val="23"/>
          <w:u w:val="single"/>
        </w:rPr>
        <w:t>按通用条款执行</w:t>
      </w:r>
      <w:r>
        <w:rPr>
          <w:b/>
          <w:bCs/>
          <w:kern w:val="0"/>
          <w:sz w:val="23"/>
          <w:szCs w:val="23"/>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20</w:t>
      </w:r>
      <w:r>
        <w:rPr>
          <w:rFonts w:eastAsia="黑体" w:hint="eastAsia"/>
          <w:sz w:val="24"/>
        </w:rPr>
        <w:t>、</w:t>
      </w:r>
      <w:r>
        <w:rPr>
          <w:rFonts w:eastAsia="黑体"/>
          <w:sz w:val="24"/>
        </w:rPr>
        <w:t>争议解决</w:t>
      </w:r>
    </w:p>
    <w:p w:rsidR="007B6267" w:rsidRDefault="00E4588A">
      <w:pPr>
        <w:spacing w:after="120" w:line="360" w:lineRule="auto"/>
        <w:ind w:firstLineChars="200" w:firstLine="480"/>
        <w:rPr>
          <w:sz w:val="24"/>
        </w:rPr>
      </w:pPr>
      <w:r>
        <w:rPr>
          <w:sz w:val="24"/>
        </w:rPr>
        <w:t xml:space="preserve">20.3 </w:t>
      </w:r>
      <w:r>
        <w:rPr>
          <w:rFonts w:hAnsi="宋体"/>
          <w:sz w:val="24"/>
        </w:rPr>
        <w:t>争议评审</w:t>
      </w:r>
    </w:p>
    <w:p w:rsidR="007B6267" w:rsidRDefault="00E4588A">
      <w:pPr>
        <w:spacing w:line="360" w:lineRule="auto"/>
        <w:ind w:firstLineChars="200" w:firstLine="480"/>
        <w:jc w:val="left"/>
        <w:rPr>
          <w:sz w:val="24"/>
        </w:rPr>
      </w:pPr>
      <w:r>
        <w:rPr>
          <w:rFonts w:hAnsi="宋体"/>
          <w:sz w:val="24"/>
        </w:rPr>
        <w:t>合同当事人是否同意将工程争议提交争议评审小组决定：</w:t>
      </w:r>
      <w:r>
        <w:rPr>
          <w:rFonts w:hAnsi="宋体"/>
          <w:sz w:val="24"/>
          <w:u w:val="single"/>
        </w:rPr>
        <w:t>同意</w:t>
      </w:r>
      <w:r>
        <w:rPr>
          <w:sz w:val="24"/>
          <w:u w:val="single"/>
        </w:rPr>
        <w:t xml:space="preserve"> </w:t>
      </w:r>
      <w:r>
        <w:rPr>
          <w:rFonts w:hAnsi="宋体"/>
          <w:sz w:val="24"/>
        </w:rPr>
        <w:t>。</w:t>
      </w:r>
      <w:r>
        <w:rPr>
          <w:sz w:val="24"/>
        </w:rPr>
        <w:t xml:space="preserve">  </w:t>
      </w:r>
    </w:p>
    <w:p w:rsidR="007B6267" w:rsidRDefault="00E4588A">
      <w:pPr>
        <w:spacing w:line="360" w:lineRule="auto"/>
        <w:ind w:firstLineChars="200" w:firstLine="480"/>
        <w:jc w:val="left"/>
        <w:rPr>
          <w:sz w:val="24"/>
        </w:rPr>
      </w:pPr>
      <w:r>
        <w:rPr>
          <w:sz w:val="24"/>
        </w:rPr>
        <w:t xml:space="preserve">20.3.1 </w:t>
      </w:r>
      <w:r>
        <w:rPr>
          <w:rFonts w:hAnsi="宋体"/>
          <w:sz w:val="24"/>
        </w:rPr>
        <w:t>争议评审小组的确定</w:t>
      </w:r>
    </w:p>
    <w:p w:rsidR="007B6267" w:rsidRDefault="00E4588A">
      <w:pPr>
        <w:spacing w:line="360" w:lineRule="auto"/>
        <w:ind w:firstLineChars="200" w:firstLine="480"/>
        <w:jc w:val="left"/>
        <w:rPr>
          <w:sz w:val="24"/>
          <w:u w:val="single"/>
        </w:rPr>
      </w:pPr>
      <w:r>
        <w:rPr>
          <w:rFonts w:hAnsi="宋体"/>
          <w:sz w:val="24"/>
        </w:rPr>
        <w:t>争议评审小组成员的确定：</w:t>
      </w:r>
      <w:r>
        <w:rPr>
          <w:sz w:val="24"/>
          <w:u w:val="single"/>
        </w:rPr>
        <w:t xml:space="preserve">    </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选定争议评审员的期限：</w:t>
      </w:r>
      <w:r>
        <w:rPr>
          <w:sz w:val="24"/>
          <w:u w:val="single"/>
        </w:rPr>
        <w:t xml:space="preserve">    </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争议评审小组成员的报酬承担方式：</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其他事项的约定：</w:t>
      </w:r>
      <w:r>
        <w:rPr>
          <w:sz w:val="24"/>
          <w:u w:val="single"/>
        </w:rPr>
        <w:t xml:space="preserve">    /                           </w:t>
      </w:r>
      <w:r>
        <w:rPr>
          <w:rFonts w:hAnsi="宋体"/>
          <w:sz w:val="24"/>
        </w:rPr>
        <w:t>。</w:t>
      </w:r>
    </w:p>
    <w:p w:rsidR="007B6267" w:rsidRDefault="00E4588A">
      <w:pPr>
        <w:autoSpaceDE w:val="0"/>
        <w:autoSpaceDN w:val="0"/>
        <w:adjustRightInd w:val="0"/>
        <w:spacing w:line="360" w:lineRule="auto"/>
        <w:ind w:firstLineChars="200" w:firstLine="480"/>
        <w:jc w:val="left"/>
        <w:rPr>
          <w:kern w:val="0"/>
          <w:sz w:val="24"/>
        </w:rPr>
      </w:pPr>
      <w:r>
        <w:rPr>
          <w:kern w:val="0"/>
          <w:sz w:val="24"/>
        </w:rPr>
        <w:t xml:space="preserve">20.3.2 </w:t>
      </w:r>
      <w:r>
        <w:rPr>
          <w:rFonts w:hAnsi="宋体"/>
          <w:kern w:val="0"/>
          <w:sz w:val="24"/>
        </w:rPr>
        <w:t>争议评审小组的决定</w:t>
      </w:r>
    </w:p>
    <w:p w:rsidR="007B6267" w:rsidRDefault="00E4588A">
      <w:pPr>
        <w:spacing w:line="360" w:lineRule="auto"/>
        <w:ind w:firstLineChars="200" w:firstLine="480"/>
        <w:jc w:val="left"/>
        <w:rPr>
          <w:sz w:val="24"/>
        </w:rPr>
      </w:pPr>
      <w:r>
        <w:rPr>
          <w:rFonts w:hAnsi="宋体"/>
          <w:sz w:val="24"/>
        </w:rPr>
        <w:t>合同当事人关于本项的约定：</w:t>
      </w:r>
      <w:r>
        <w:rPr>
          <w:sz w:val="24"/>
          <w:u w:val="single"/>
        </w:rPr>
        <w:t xml:space="preserve">  </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20.4</w:t>
      </w:r>
      <w:r>
        <w:rPr>
          <w:rFonts w:hAnsi="宋体"/>
          <w:sz w:val="24"/>
        </w:rPr>
        <w:t>仲裁或诉讼</w:t>
      </w:r>
    </w:p>
    <w:p w:rsidR="007B6267" w:rsidRDefault="00E4588A">
      <w:pPr>
        <w:spacing w:after="120" w:line="360" w:lineRule="auto"/>
        <w:ind w:firstLineChars="200" w:firstLine="480"/>
        <w:rPr>
          <w:sz w:val="24"/>
        </w:rPr>
      </w:pPr>
      <w:r>
        <w:rPr>
          <w:rFonts w:hAnsi="宋体"/>
          <w:sz w:val="24"/>
        </w:rPr>
        <w:t>因合同及合同有关事项发生的争议，按下列第</w:t>
      </w:r>
      <w:r>
        <w:rPr>
          <w:sz w:val="24"/>
          <w:u w:val="single"/>
        </w:rPr>
        <w:t xml:space="preserve">  </w:t>
      </w:r>
      <w:r>
        <w:rPr>
          <w:rFonts w:hAnsi="宋体" w:hint="eastAsia"/>
          <w:sz w:val="24"/>
          <w:u w:val="single"/>
        </w:rPr>
        <w:t>(2)</w:t>
      </w:r>
      <w:r>
        <w:rPr>
          <w:sz w:val="24"/>
          <w:u w:val="single"/>
        </w:rPr>
        <w:t xml:space="preserve"> </w:t>
      </w:r>
      <w:r>
        <w:rPr>
          <w:rFonts w:hAnsi="宋体"/>
          <w:sz w:val="24"/>
        </w:rPr>
        <w:t>种方式解决：</w:t>
      </w:r>
    </w:p>
    <w:p w:rsidR="007B6267" w:rsidRDefault="00E4588A">
      <w:pPr>
        <w:spacing w:line="360" w:lineRule="auto"/>
        <w:ind w:firstLineChars="200" w:firstLine="480"/>
        <w:jc w:val="left"/>
        <w:rPr>
          <w:sz w:val="24"/>
        </w:rPr>
      </w:pPr>
      <w:r>
        <w:rPr>
          <w:rFonts w:hAnsi="宋体"/>
          <w:sz w:val="24"/>
        </w:rPr>
        <w:t>（</w:t>
      </w:r>
      <w:r>
        <w:rPr>
          <w:sz w:val="24"/>
        </w:rPr>
        <w:t>1</w:t>
      </w:r>
      <w:r>
        <w:rPr>
          <w:rFonts w:hAnsi="宋体"/>
          <w:sz w:val="24"/>
        </w:rPr>
        <w:t>）向</w:t>
      </w:r>
      <w:r>
        <w:rPr>
          <w:sz w:val="24"/>
          <w:u w:val="single"/>
        </w:rPr>
        <w:t xml:space="preserve">           </w:t>
      </w:r>
      <w:r>
        <w:rPr>
          <w:rFonts w:hAnsi="宋体"/>
          <w:sz w:val="24"/>
        </w:rPr>
        <w:t>仲裁委员会申请仲裁；</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）向</w:t>
      </w:r>
      <w:r>
        <w:rPr>
          <w:sz w:val="24"/>
          <w:u w:val="single"/>
        </w:rPr>
        <w:t xml:space="preserve">  </w:t>
      </w:r>
      <w:r>
        <w:rPr>
          <w:rFonts w:hAnsi="宋体"/>
          <w:b/>
          <w:bCs/>
          <w:kern w:val="0"/>
          <w:sz w:val="23"/>
          <w:szCs w:val="23"/>
          <w:u w:val="single"/>
        </w:rPr>
        <w:t>工程所在地</w:t>
      </w:r>
      <w:r>
        <w:rPr>
          <w:sz w:val="24"/>
          <w:u w:val="single"/>
        </w:rPr>
        <w:t xml:space="preserve">   </w:t>
      </w:r>
      <w:r>
        <w:rPr>
          <w:rFonts w:hAnsi="宋体"/>
          <w:sz w:val="24"/>
        </w:rPr>
        <w:t>人民法院起诉。</w:t>
      </w:r>
    </w:p>
    <w:p w:rsidR="007B6267" w:rsidRDefault="00E4588A">
      <w:pPr>
        <w:spacing w:after="120" w:line="360" w:lineRule="auto"/>
        <w:ind w:firstLineChars="200" w:firstLine="480"/>
        <w:rPr>
          <w:sz w:val="24"/>
        </w:rPr>
      </w:pPr>
      <w:r>
        <w:rPr>
          <w:sz w:val="24"/>
        </w:rPr>
        <w:lastRenderedPageBreak/>
        <w:t>20.5</w:t>
      </w:r>
      <w:r>
        <w:rPr>
          <w:rFonts w:hAnsi="宋体"/>
          <w:sz w:val="24"/>
        </w:rPr>
        <w:t>补充条款</w:t>
      </w:r>
    </w:p>
    <w:p w:rsidR="007B6267" w:rsidRDefault="00E4588A">
      <w:pPr>
        <w:widowControl/>
        <w:tabs>
          <w:tab w:val="left" w:pos="0"/>
          <w:tab w:val="left" w:pos="993"/>
          <w:tab w:val="left" w:pos="1134"/>
        </w:tabs>
        <w:adjustRightInd w:val="0"/>
        <w:snapToGrid w:val="0"/>
        <w:spacing w:line="360" w:lineRule="auto"/>
        <w:ind w:firstLineChars="200" w:firstLine="460"/>
        <w:jc w:val="left"/>
        <w:rPr>
          <w:bCs/>
          <w:kern w:val="0"/>
          <w:sz w:val="23"/>
          <w:szCs w:val="23"/>
          <w:u w:val="single"/>
        </w:rPr>
      </w:pPr>
      <w:r>
        <w:rPr>
          <w:rFonts w:hint="eastAsia"/>
          <w:bCs/>
          <w:kern w:val="0"/>
          <w:sz w:val="23"/>
          <w:szCs w:val="23"/>
          <w:u w:val="single"/>
        </w:rPr>
        <w:t>1</w:t>
      </w:r>
      <w:r>
        <w:rPr>
          <w:rFonts w:hint="eastAsia"/>
          <w:bCs/>
          <w:kern w:val="0"/>
          <w:sz w:val="23"/>
          <w:szCs w:val="23"/>
          <w:u w:val="single"/>
        </w:rPr>
        <w:t>、</w:t>
      </w:r>
      <w:r>
        <w:rPr>
          <w:bCs/>
          <w:kern w:val="0"/>
          <w:sz w:val="23"/>
          <w:szCs w:val="23"/>
          <w:u w:val="single"/>
        </w:rPr>
        <w:t>无论发包人是否给予了批准或同意，承包人应对现场作业、施工方法及所施工工程的完备性、稳定性和安全性承担全部责任，负责完成对工程的稳定、完整、安全、可靠及有效运行所必需的全部工作。</w:t>
      </w:r>
    </w:p>
    <w:p w:rsidR="007B6267" w:rsidRDefault="00E4588A">
      <w:pPr>
        <w:autoSpaceDE w:val="0"/>
        <w:autoSpaceDN w:val="0"/>
        <w:adjustRightInd w:val="0"/>
        <w:spacing w:before="50" w:line="360" w:lineRule="auto"/>
        <w:ind w:firstLineChars="200" w:firstLine="460"/>
        <w:jc w:val="left"/>
        <w:rPr>
          <w:bCs/>
          <w:sz w:val="23"/>
          <w:szCs w:val="23"/>
          <w:u w:val="single"/>
        </w:rPr>
      </w:pPr>
      <w:r>
        <w:rPr>
          <w:rFonts w:hint="eastAsia"/>
          <w:bCs/>
          <w:kern w:val="0"/>
          <w:sz w:val="23"/>
          <w:szCs w:val="23"/>
          <w:u w:val="single"/>
        </w:rPr>
        <w:t>2</w:t>
      </w:r>
      <w:r>
        <w:rPr>
          <w:rFonts w:hint="eastAsia"/>
          <w:bCs/>
          <w:kern w:val="0"/>
          <w:sz w:val="23"/>
          <w:szCs w:val="23"/>
          <w:u w:val="single"/>
        </w:rPr>
        <w:t>、</w:t>
      </w:r>
      <w:r>
        <w:rPr>
          <w:rFonts w:hAnsi="宋体"/>
          <w:bCs/>
          <w:kern w:val="0"/>
          <w:sz w:val="23"/>
          <w:szCs w:val="23"/>
          <w:u w:val="single"/>
        </w:rPr>
        <w:t>施工过程中涉及排污、环保、市容、城建城管、消防、治安、人口管理、居委会、派出所</w:t>
      </w:r>
      <w:r>
        <w:rPr>
          <w:rFonts w:hAnsi="宋体"/>
          <w:bCs/>
          <w:sz w:val="23"/>
          <w:szCs w:val="23"/>
          <w:u w:val="single"/>
        </w:rPr>
        <w:t>等相关部门收取的费用及</w:t>
      </w:r>
      <w:r>
        <w:rPr>
          <w:rFonts w:hAnsi="宋体"/>
          <w:bCs/>
          <w:kern w:val="0"/>
          <w:sz w:val="23"/>
          <w:szCs w:val="23"/>
          <w:u w:val="single"/>
        </w:rPr>
        <w:t>相关手续，对临近居民、行人的影响等，</w:t>
      </w:r>
      <w:r>
        <w:rPr>
          <w:rFonts w:hAnsi="宋体"/>
          <w:bCs/>
          <w:sz w:val="23"/>
          <w:szCs w:val="23"/>
          <w:u w:val="single"/>
        </w:rPr>
        <w:t>夜间文明施工、保护周边地下管线和架空线的安全的费用等，投标人均应综合考虑在投标报价中，</w:t>
      </w:r>
      <w:r>
        <w:rPr>
          <w:rFonts w:hAnsi="宋体"/>
          <w:bCs/>
          <w:kern w:val="0"/>
          <w:sz w:val="23"/>
          <w:szCs w:val="23"/>
          <w:u w:val="single"/>
        </w:rPr>
        <w:t>由承包人负责协调处理，</w:t>
      </w:r>
      <w:r>
        <w:rPr>
          <w:rFonts w:hAnsi="宋体"/>
          <w:bCs/>
          <w:sz w:val="23"/>
          <w:szCs w:val="23"/>
          <w:u w:val="single"/>
        </w:rPr>
        <w:t>竣工结算时一律不作调整。</w:t>
      </w:r>
    </w:p>
    <w:p w:rsidR="007B6267" w:rsidRDefault="00E4588A">
      <w:pPr>
        <w:widowControl/>
        <w:tabs>
          <w:tab w:val="left" w:pos="0"/>
          <w:tab w:val="left" w:pos="993"/>
          <w:tab w:val="left" w:pos="1134"/>
        </w:tabs>
        <w:adjustRightInd w:val="0"/>
        <w:snapToGrid w:val="0"/>
        <w:spacing w:before="50" w:line="360" w:lineRule="auto"/>
        <w:ind w:firstLineChars="200" w:firstLine="460"/>
        <w:jc w:val="left"/>
        <w:rPr>
          <w:kern w:val="0"/>
          <w:sz w:val="23"/>
          <w:szCs w:val="23"/>
          <w:u w:val="single"/>
        </w:rPr>
      </w:pPr>
      <w:r>
        <w:rPr>
          <w:rFonts w:hint="eastAsia"/>
          <w:bCs/>
          <w:kern w:val="0"/>
          <w:sz w:val="23"/>
          <w:szCs w:val="23"/>
          <w:u w:val="single"/>
        </w:rPr>
        <w:t>3</w:t>
      </w:r>
      <w:r>
        <w:rPr>
          <w:rFonts w:hint="eastAsia"/>
          <w:bCs/>
          <w:kern w:val="0"/>
          <w:sz w:val="23"/>
          <w:szCs w:val="23"/>
          <w:u w:val="single"/>
        </w:rPr>
        <w:t>、</w:t>
      </w:r>
      <w:r>
        <w:rPr>
          <w:rFonts w:hAnsi="宋体"/>
          <w:sz w:val="23"/>
          <w:szCs w:val="23"/>
          <w:u w:val="single"/>
        </w:rPr>
        <w:t>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rsidR="007B6267" w:rsidRDefault="00E4588A">
      <w:pPr>
        <w:autoSpaceDE w:val="0"/>
        <w:autoSpaceDN w:val="0"/>
        <w:adjustRightInd w:val="0"/>
        <w:spacing w:line="360" w:lineRule="auto"/>
        <w:ind w:firstLine="480"/>
        <w:rPr>
          <w:bCs/>
          <w:kern w:val="0"/>
          <w:sz w:val="23"/>
          <w:szCs w:val="23"/>
          <w:u w:val="single"/>
        </w:rPr>
      </w:pPr>
      <w:r>
        <w:rPr>
          <w:rFonts w:hint="eastAsia"/>
          <w:bCs/>
          <w:kern w:val="0"/>
          <w:sz w:val="23"/>
          <w:szCs w:val="23"/>
          <w:u w:val="single"/>
        </w:rPr>
        <w:t>4</w:t>
      </w:r>
      <w:r>
        <w:rPr>
          <w:rFonts w:hint="eastAsia"/>
          <w:bCs/>
          <w:kern w:val="0"/>
          <w:sz w:val="23"/>
          <w:szCs w:val="23"/>
          <w:u w:val="single"/>
        </w:rPr>
        <w:t>、</w:t>
      </w:r>
      <w:r>
        <w:rPr>
          <w:rFonts w:hAnsi="宋体"/>
          <w:bCs/>
          <w:kern w:val="0"/>
          <w:sz w:val="23"/>
          <w:szCs w:val="23"/>
          <w:u w:val="single"/>
        </w:rPr>
        <w:t>承包人在施工过程中，如有以下情形，招标人可对承包人直接收取</w:t>
      </w:r>
      <w:r>
        <w:rPr>
          <w:bCs/>
          <w:kern w:val="0"/>
          <w:sz w:val="23"/>
          <w:szCs w:val="23"/>
          <w:u w:val="single"/>
        </w:rPr>
        <w:t>2000</w:t>
      </w:r>
      <w:r>
        <w:rPr>
          <w:rFonts w:hAnsi="宋体"/>
          <w:bCs/>
          <w:kern w:val="0"/>
          <w:sz w:val="23"/>
          <w:szCs w:val="23"/>
          <w:u w:val="single"/>
        </w:rPr>
        <w:t>～</w:t>
      </w:r>
      <w:r>
        <w:rPr>
          <w:rFonts w:hint="eastAsia"/>
          <w:bCs/>
          <w:kern w:val="0"/>
          <w:sz w:val="23"/>
          <w:szCs w:val="23"/>
          <w:u w:val="single"/>
        </w:rPr>
        <w:t>2</w:t>
      </w:r>
      <w:r>
        <w:rPr>
          <w:bCs/>
          <w:kern w:val="0"/>
          <w:sz w:val="23"/>
          <w:szCs w:val="23"/>
          <w:u w:val="single"/>
        </w:rPr>
        <w:t>0000</w:t>
      </w:r>
      <w:r>
        <w:rPr>
          <w:rFonts w:hAnsi="宋体"/>
          <w:bCs/>
          <w:kern w:val="0"/>
          <w:sz w:val="23"/>
          <w:szCs w:val="23"/>
          <w:u w:val="single"/>
        </w:rPr>
        <w:t>元的违约金：</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A</w:t>
      </w:r>
      <w:r>
        <w:rPr>
          <w:rFonts w:hAnsi="宋体"/>
          <w:bCs/>
          <w:kern w:val="0"/>
          <w:sz w:val="23"/>
          <w:szCs w:val="23"/>
          <w:u w:val="single"/>
        </w:rPr>
        <w:t>、施工期间工程资料不能及时到位的；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B</w:t>
      </w:r>
      <w:r>
        <w:rPr>
          <w:rFonts w:hAnsi="宋体"/>
          <w:bCs/>
          <w:kern w:val="0"/>
          <w:sz w:val="23"/>
          <w:szCs w:val="23"/>
          <w:u w:val="single"/>
        </w:rPr>
        <w:t>、隐蔽部位不经验收通过就进行下一道工序的；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C</w:t>
      </w:r>
      <w:r>
        <w:rPr>
          <w:rFonts w:hAnsi="宋体"/>
          <w:bCs/>
          <w:kern w:val="0"/>
          <w:sz w:val="23"/>
          <w:szCs w:val="23"/>
          <w:u w:val="single"/>
        </w:rPr>
        <w:t>、不论以何种形式被检查发现偷工减料、以次充好的；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D</w:t>
      </w:r>
      <w:r>
        <w:rPr>
          <w:rFonts w:hAnsi="宋体"/>
          <w:bCs/>
          <w:kern w:val="0"/>
          <w:sz w:val="23"/>
          <w:szCs w:val="23"/>
          <w:u w:val="single"/>
        </w:rPr>
        <w:t>、不按施工图及设计规范的要求，擅自施工的；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E</w:t>
      </w:r>
      <w:r>
        <w:rPr>
          <w:rFonts w:hAnsi="宋体"/>
          <w:bCs/>
          <w:kern w:val="0"/>
          <w:sz w:val="23"/>
          <w:szCs w:val="23"/>
          <w:u w:val="single"/>
        </w:rPr>
        <w:t>、施工质量不达标的，发现一次收取违约金一次。</w:t>
      </w:r>
    </w:p>
    <w:p w:rsidR="007B6267" w:rsidRDefault="00E4588A">
      <w:pPr>
        <w:autoSpaceDE w:val="0"/>
        <w:autoSpaceDN w:val="0"/>
        <w:adjustRightInd w:val="0"/>
        <w:spacing w:line="360" w:lineRule="auto"/>
        <w:ind w:firstLine="480"/>
        <w:rPr>
          <w:bCs/>
          <w:kern w:val="0"/>
          <w:sz w:val="23"/>
          <w:szCs w:val="23"/>
          <w:u w:val="single"/>
        </w:rPr>
      </w:pPr>
      <w:r>
        <w:rPr>
          <w:rFonts w:hint="eastAsia"/>
          <w:bCs/>
          <w:kern w:val="0"/>
          <w:sz w:val="23"/>
          <w:szCs w:val="23"/>
          <w:u w:val="single"/>
        </w:rPr>
        <w:t>5</w:t>
      </w:r>
      <w:r>
        <w:rPr>
          <w:rFonts w:hint="eastAsia"/>
          <w:bCs/>
          <w:kern w:val="0"/>
          <w:sz w:val="23"/>
          <w:szCs w:val="23"/>
          <w:u w:val="single"/>
        </w:rPr>
        <w:t>、</w:t>
      </w:r>
      <w:r>
        <w:rPr>
          <w:rFonts w:hAnsi="宋体"/>
          <w:bCs/>
          <w:kern w:val="0"/>
          <w:sz w:val="23"/>
          <w:szCs w:val="23"/>
          <w:u w:val="single"/>
        </w:rPr>
        <w:t>施工过程中，因承包人施工原因，而造成煤气、自来水管道、雨污分流管等受到破坏的，除承包人须按规定修复外，发包人可对承包人收取</w:t>
      </w:r>
      <w:r>
        <w:rPr>
          <w:bCs/>
          <w:kern w:val="0"/>
          <w:sz w:val="23"/>
          <w:szCs w:val="23"/>
          <w:u w:val="single"/>
        </w:rPr>
        <w:t>5000</w:t>
      </w:r>
      <w:r>
        <w:rPr>
          <w:rFonts w:hAnsi="宋体"/>
          <w:bCs/>
          <w:kern w:val="0"/>
          <w:sz w:val="23"/>
          <w:szCs w:val="23"/>
          <w:u w:val="single"/>
        </w:rPr>
        <w:t>元</w:t>
      </w:r>
      <w:r>
        <w:rPr>
          <w:bCs/>
          <w:kern w:val="0"/>
          <w:sz w:val="23"/>
          <w:szCs w:val="23"/>
          <w:u w:val="single"/>
        </w:rPr>
        <w:t>/</w:t>
      </w:r>
      <w:r>
        <w:rPr>
          <w:rFonts w:hAnsi="宋体"/>
          <w:bCs/>
          <w:kern w:val="0"/>
          <w:sz w:val="23"/>
          <w:szCs w:val="23"/>
          <w:u w:val="single"/>
        </w:rPr>
        <w:t>次的违约金。</w:t>
      </w:r>
    </w:p>
    <w:p w:rsidR="007B6267" w:rsidRDefault="00E4588A">
      <w:pPr>
        <w:autoSpaceDE w:val="0"/>
        <w:autoSpaceDN w:val="0"/>
        <w:adjustRightInd w:val="0"/>
        <w:spacing w:line="420" w:lineRule="exact"/>
        <w:ind w:firstLine="480"/>
        <w:rPr>
          <w:bCs/>
          <w:kern w:val="0"/>
          <w:sz w:val="23"/>
          <w:szCs w:val="23"/>
          <w:u w:val="single"/>
        </w:rPr>
      </w:pPr>
      <w:r>
        <w:rPr>
          <w:rFonts w:hint="eastAsia"/>
          <w:bCs/>
          <w:kern w:val="0"/>
          <w:sz w:val="23"/>
          <w:szCs w:val="23"/>
          <w:u w:val="single"/>
        </w:rPr>
        <w:t>6</w:t>
      </w:r>
      <w:r>
        <w:rPr>
          <w:rFonts w:hint="eastAsia"/>
          <w:bCs/>
          <w:kern w:val="0"/>
          <w:sz w:val="23"/>
          <w:szCs w:val="23"/>
          <w:u w:val="single"/>
        </w:rPr>
        <w:t>、</w:t>
      </w:r>
      <w:r>
        <w:rPr>
          <w:rFonts w:hAnsi="宋体"/>
          <w:bCs/>
          <w:kern w:val="0"/>
          <w:sz w:val="23"/>
          <w:szCs w:val="23"/>
          <w:u w:val="single"/>
        </w:rPr>
        <w:t>如承包人发生上述情况而拒交违约金的，发包人有权从工程款中或履约担保金中双倍扣除。</w:t>
      </w:r>
    </w:p>
    <w:p w:rsidR="007B6267" w:rsidRDefault="00E4588A">
      <w:pPr>
        <w:adjustRightInd w:val="0"/>
        <w:snapToGrid w:val="0"/>
        <w:spacing w:line="420" w:lineRule="exact"/>
        <w:ind w:firstLineChars="250" w:firstLine="575"/>
        <w:rPr>
          <w:rFonts w:ascii="宋体" w:hAnsi="宋体"/>
          <w:sz w:val="23"/>
          <w:szCs w:val="23"/>
          <w:u w:val="single"/>
        </w:rPr>
      </w:pPr>
      <w:r>
        <w:rPr>
          <w:rFonts w:hint="eastAsia"/>
          <w:bCs/>
          <w:kern w:val="0"/>
          <w:sz w:val="23"/>
          <w:szCs w:val="23"/>
          <w:u w:val="single"/>
        </w:rPr>
        <w:t>7</w:t>
      </w:r>
      <w:r>
        <w:rPr>
          <w:rFonts w:hint="eastAsia"/>
          <w:bCs/>
          <w:kern w:val="0"/>
          <w:sz w:val="23"/>
          <w:szCs w:val="23"/>
          <w:u w:val="single"/>
        </w:rPr>
        <w:t>、</w:t>
      </w:r>
      <w:r>
        <w:rPr>
          <w:rFonts w:hAnsi="宋体"/>
          <w:sz w:val="23"/>
          <w:szCs w:val="23"/>
          <w:u w:val="single"/>
          <w:lang w:val="zh-CN"/>
        </w:rPr>
        <w:t>承包人应如实报送工程竣工结算，如经审核后</w:t>
      </w:r>
      <w:r>
        <w:rPr>
          <w:rFonts w:ascii="宋体" w:hAnsi="宋体" w:hint="eastAsia"/>
          <w:sz w:val="23"/>
          <w:szCs w:val="23"/>
          <w:u w:val="single"/>
        </w:rPr>
        <w:t>单项工程核减率在15%以上(含15%)的审计费用由承包人承担，并由发包人从承包人的工程款中扣缴。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核减率在10%～15%(含10%，不含15%)的审计费用由承包人承担80%，并由发包人从承包人的工程款中扣缴。发包人承担20%。</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核减率在5%～10%(含5%，不含10%)的审计费用由承包人承担20%，并由发包人从承包人的工程款中扣缴。发包人承担80%。</w:t>
      </w:r>
    </w:p>
    <w:p w:rsidR="007B6267" w:rsidRDefault="00E4588A">
      <w:pPr>
        <w:adjustRightInd w:val="0"/>
        <w:snapToGrid w:val="0"/>
        <w:spacing w:line="420" w:lineRule="exact"/>
        <w:ind w:firstLineChars="250" w:firstLine="575"/>
        <w:rPr>
          <w:rFonts w:ascii="宋体" w:hAnsi="宋体"/>
          <w:sz w:val="25"/>
          <w:szCs w:val="25"/>
          <w:u w:val="single"/>
        </w:rPr>
      </w:pPr>
      <w:r>
        <w:rPr>
          <w:rFonts w:ascii="宋体" w:hAnsi="宋体" w:hint="eastAsia"/>
          <w:sz w:val="23"/>
          <w:szCs w:val="23"/>
          <w:u w:val="single"/>
        </w:rPr>
        <w:t>核减率在5%以下的审计费用由发包人承担</w:t>
      </w:r>
      <w:r>
        <w:rPr>
          <w:rFonts w:ascii="宋体" w:hAnsi="宋体" w:hint="eastAsia"/>
          <w:sz w:val="25"/>
          <w:szCs w:val="25"/>
          <w:u w:val="single"/>
        </w:rPr>
        <w:t>。</w:t>
      </w:r>
    </w:p>
    <w:p w:rsidR="007B6267" w:rsidRDefault="00E4588A">
      <w:pPr>
        <w:autoSpaceDE w:val="0"/>
        <w:autoSpaceDN w:val="0"/>
        <w:adjustRightInd w:val="0"/>
        <w:spacing w:line="420" w:lineRule="exact"/>
        <w:ind w:firstLineChars="200" w:firstLine="460"/>
        <w:jc w:val="left"/>
        <w:rPr>
          <w:sz w:val="23"/>
          <w:szCs w:val="23"/>
          <w:u w:val="single"/>
        </w:rPr>
      </w:pPr>
      <w:r>
        <w:rPr>
          <w:rFonts w:hint="eastAsia"/>
          <w:sz w:val="23"/>
          <w:szCs w:val="23"/>
          <w:u w:val="single"/>
        </w:rPr>
        <w:lastRenderedPageBreak/>
        <w:t>8</w:t>
      </w:r>
      <w:r>
        <w:rPr>
          <w:rFonts w:hint="eastAsia"/>
          <w:sz w:val="23"/>
          <w:szCs w:val="23"/>
          <w:u w:val="single"/>
        </w:rPr>
        <w:t>、</w:t>
      </w:r>
      <w:r>
        <w:rPr>
          <w:rFonts w:hAnsi="宋体"/>
          <w:sz w:val="23"/>
          <w:szCs w:val="23"/>
          <w:u w:val="single"/>
        </w:rPr>
        <w:t>如果工程中标后，因自身的原因，未能兑现其投标时承诺条件或工程质量较差，或其工期进度严重脱节，建设单位同意后有权终止合同，并且已完成的有效工程量只按</w:t>
      </w:r>
      <w:r>
        <w:rPr>
          <w:sz w:val="23"/>
          <w:szCs w:val="23"/>
          <w:u w:val="single"/>
        </w:rPr>
        <w:t>60%</w:t>
      </w:r>
      <w:r>
        <w:rPr>
          <w:rFonts w:hAnsi="宋体"/>
          <w:sz w:val="23"/>
          <w:szCs w:val="23"/>
          <w:u w:val="single"/>
        </w:rPr>
        <w:t>计算结算或者由发包人安排其他施工单位进行施工，所发生费用直接按实际费用的</w:t>
      </w:r>
      <w:r>
        <w:rPr>
          <w:sz w:val="23"/>
          <w:szCs w:val="23"/>
          <w:u w:val="single"/>
        </w:rPr>
        <w:t>2</w:t>
      </w:r>
      <w:r>
        <w:rPr>
          <w:rFonts w:hAnsi="宋体"/>
          <w:sz w:val="23"/>
          <w:szCs w:val="23"/>
          <w:u w:val="single"/>
        </w:rPr>
        <w:t>倍或以上金额从承包人合同价款中扣除，同时发包人视情节严重有权扣除部分或全部工期保证金。</w:t>
      </w:r>
    </w:p>
    <w:p w:rsidR="007B6267" w:rsidRDefault="00E4588A">
      <w:pPr>
        <w:autoSpaceDE w:val="0"/>
        <w:autoSpaceDN w:val="0"/>
        <w:adjustRightInd w:val="0"/>
        <w:spacing w:line="420" w:lineRule="exact"/>
        <w:ind w:firstLineChars="200" w:firstLine="460"/>
        <w:jc w:val="left"/>
        <w:rPr>
          <w:kern w:val="0"/>
          <w:sz w:val="23"/>
          <w:szCs w:val="23"/>
          <w:u w:val="single"/>
        </w:rPr>
      </w:pPr>
      <w:r>
        <w:rPr>
          <w:rFonts w:hint="eastAsia"/>
          <w:kern w:val="0"/>
          <w:sz w:val="23"/>
          <w:szCs w:val="23"/>
          <w:u w:val="single"/>
        </w:rPr>
        <w:t>9</w:t>
      </w:r>
      <w:r>
        <w:rPr>
          <w:rFonts w:hint="eastAsia"/>
          <w:kern w:val="0"/>
          <w:sz w:val="23"/>
          <w:szCs w:val="23"/>
          <w:u w:val="single"/>
        </w:rPr>
        <w:t>、</w:t>
      </w:r>
      <w:r>
        <w:rPr>
          <w:rFonts w:hAnsi="宋体"/>
          <w:kern w:val="0"/>
          <w:sz w:val="23"/>
          <w:szCs w:val="23"/>
          <w:u w:val="single"/>
        </w:rPr>
        <w:t>承包人根据施工现场情况及现行规定，报价时已自行根据可行的施工方案对措施费用进行报价，结算时一律不作调整。</w:t>
      </w:r>
    </w:p>
    <w:p w:rsidR="007B6267" w:rsidRDefault="00E4588A">
      <w:pPr>
        <w:autoSpaceDE w:val="0"/>
        <w:autoSpaceDN w:val="0"/>
        <w:adjustRightInd w:val="0"/>
        <w:spacing w:line="440" w:lineRule="exact"/>
        <w:ind w:firstLineChars="200" w:firstLine="460"/>
        <w:jc w:val="left"/>
        <w:rPr>
          <w:sz w:val="23"/>
          <w:szCs w:val="23"/>
          <w:u w:val="single"/>
        </w:rPr>
      </w:pPr>
      <w:r>
        <w:rPr>
          <w:sz w:val="23"/>
          <w:szCs w:val="23"/>
          <w:u w:val="single"/>
        </w:rPr>
        <w:t>1</w:t>
      </w:r>
      <w:r>
        <w:rPr>
          <w:rFonts w:hint="eastAsia"/>
          <w:sz w:val="23"/>
          <w:szCs w:val="23"/>
          <w:u w:val="single"/>
        </w:rPr>
        <w:t>0</w:t>
      </w:r>
      <w:r>
        <w:rPr>
          <w:rFonts w:hint="eastAsia"/>
          <w:sz w:val="23"/>
          <w:szCs w:val="23"/>
          <w:u w:val="single"/>
        </w:rPr>
        <w:t>、</w:t>
      </w:r>
      <w:r>
        <w:rPr>
          <w:rFonts w:hAnsi="宋体"/>
          <w:sz w:val="23"/>
          <w:szCs w:val="23"/>
          <w:u w:val="single"/>
        </w:rPr>
        <w:t>临时设施费中标人已在报价时充分考虑，结算时不再调整。</w:t>
      </w:r>
    </w:p>
    <w:p w:rsidR="007B6267" w:rsidRDefault="00E4588A">
      <w:pPr>
        <w:widowControl/>
        <w:tabs>
          <w:tab w:val="left" w:pos="0"/>
          <w:tab w:val="left" w:pos="993"/>
          <w:tab w:val="left" w:pos="1134"/>
        </w:tabs>
        <w:adjustRightInd w:val="0"/>
        <w:snapToGrid w:val="0"/>
        <w:spacing w:line="440" w:lineRule="exact"/>
        <w:ind w:firstLineChars="200" w:firstLine="460"/>
        <w:jc w:val="left"/>
        <w:rPr>
          <w:bCs/>
          <w:snapToGrid w:val="0"/>
          <w:kern w:val="0"/>
          <w:sz w:val="23"/>
          <w:szCs w:val="23"/>
          <w:u w:val="single"/>
        </w:rPr>
      </w:pPr>
      <w:r>
        <w:rPr>
          <w:bCs/>
          <w:snapToGrid w:val="0"/>
          <w:kern w:val="0"/>
          <w:sz w:val="23"/>
          <w:szCs w:val="23"/>
          <w:u w:val="single"/>
        </w:rPr>
        <w:t>1</w:t>
      </w:r>
      <w:r>
        <w:rPr>
          <w:rFonts w:hint="eastAsia"/>
          <w:bCs/>
          <w:snapToGrid w:val="0"/>
          <w:kern w:val="0"/>
          <w:sz w:val="23"/>
          <w:szCs w:val="23"/>
          <w:u w:val="single"/>
        </w:rPr>
        <w:t>1</w:t>
      </w:r>
      <w:r>
        <w:rPr>
          <w:bCs/>
          <w:kern w:val="0"/>
          <w:sz w:val="23"/>
          <w:szCs w:val="23"/>
          <w:u w:val="single"/>
        </w:rPr>
        <w:t>.</w:t>
      </w:r>
      <w:r>
        <w:rPr>
          <w:rFonts w:hAnsi="宋体"/>
          <w:bCs/>
          <w:snapToGrid w:val="0"/>
          <w:kern w:val="0"/>
          <w:sz w:val="23"/>
          <w:szCs w:val="23"/>
          <w:u w:val="single"/>
        </w:rPr>
        <w:t>施工时必须无条件服从</w:t>
      </w:r>
      <w:r>
        <w:rPr>
          <w:rFonts w:hAnsi="宋体" w:hint="eastAsia"/>
          <w:bCs/>
          <w:snapToGrid w:val="0"/>
          <w:kern w:val="0"/>
          <w:sz w:val="23"/>
          <w:szCs w:val="23"/>
          <w:u w:val="single"/>
        </w:rPr>
        <w:t>发包</w:t>
      </w:r>
      <w:r>
        <w:rPr>
          <w:rFonts w:hAnsi="宋体"/>
          <w:bCs/>
          <w:snapToGrid w:val="0"/>
          <w:kern w:val="0"/>
          <w:sz w:val="23"/>
          <w:szCs w:val="23"/>
          <w:u w:val="single"/>
        </w:rPr>
        <w:t>人的安排</w:t>
      </w:r>
      <w:r>
        <w:rPr>
          <w:rFonts w:hAnsi="宋体" w:hint="eastAsia"/>
          <w:bCs/>
          <w:snapToGrid w:val="0"/>
          <w:kern w:val="0"/>
          <w:sz w:val="23"/>
          <w:szCs w:val="23"/>
          <w:u w:val="single"/>
        </w:rPr>
        <w:t>。</w:t>
      </w:r>
      <w:r>
        <w:rPr>
          <w:rFonts w:hAnsi="宋体"/>
          <w:bCs/>
          <w:sz w:val="23"/>
          <w:szCs w:val="23"/>
          <w:u w:val="single"/>
        </w:rPr>
        <w:t>承包人必须充分考虑场地狭窄</w:t>
      </w:r>
      <w:r>
        <w:rPr>
          <w:rFonts w:hAnsi="宋体" w:hint="eastAsia"/>
          <w:bCs/>
          <w:sz w:val="23"/>
          <w:szCs w:val="23"/>
          <w:u w:val="single"/>
        </w:rPr>
        <w:t>，已有相邻工程</w:t>
      </w:r>
      <w:r>
        <w:rPr>
          <w:rFonts w:hAnsi="宋体"/>
          <w:bCs/>
          <w:sz w:val="23"/>
          <w:szCs w:val="23"/>
          <w:u w:val="single"/>
        </w:rPr>
        <w:t>对工程施工的影响，要加强施工区域内的管理，文明施工，注意环保</w:t>
      </w:r>
      <w:r>
        <w:rPr>
          <w:rFonts w:hAnsi="宋体"/>
          <w:bCs/>
          <w:snapToGrid w:val="0"/>
          <w:kern w:val="0"/>
          <w:sz w:val="23"/>
          <w:szCs w:val="23"/>
          <w:u w:val="single"/>
        </w:rPr>
        <w:t>不得影响</w:t>
      </w:r>
      <w:r>
        <w:rPr>
          <w:rFonts w:hAnsi="宋体" w:hint="eastAsia"/>
          <w:bCs/>
          <w:snapToGrid w:val="0"/>
          <w:kern w:val="0"/>
          <w:sz w:val="23"/>
          <w:szCs w:val="23"/>
          <w:u w:val="single"/>
        </w:rPr>
        <w:t>学校正常教学及学生的日常生活</w:t>
      </w:r>
      <w:r>
        <w:rPr>
          <w:rFonts w:hAnsi="宋体"/>
          <w:bCs/>
          <w:snapToGrid w:val="0"/>
          <w:kern w:val="0"/>
          <w:sz w:val="23"/>
          <w:szCs w:val="23"/>
          <w:u w:val="single"/>
        </w:rPr>
        <w:t>。</w:t>
      </w:r>
      <w:r>
        <w:rPr>
          <w:rFonts w:hAnsi="宋体"/>
          <w:bCs/>
          <w:sz w:val="23"/>
          <w:szCs w:val="23"/>
          <w:u w:val="single"/>
        </w:rPr>
        <w:t>充分考虑工程实施范围内外的单位个人和其他可能出现一切突发事件，</w:t>
      </w:r>
      <w:r>
        <w:rPr>
          <w:rFonts w:hAnsi="宋体" w:hint="eastAsia"/>
          <w:bCs/>
          <w:sz w:val="23"/>
          <w:szCs w:val="23"/>
          <w:u w:val="single"/>
        </w:rPr>
        <w:t>采取措施</w:t>
      </w:r>
      <w:r>
        <w:rPr>
          <w:rFonts w:hAnsi="宋体"/>
          <w:bCs/>
          <w:kern w:val="0"/>
          <w:sz w:val="23"/>
          <w:szCs w:val="23"/>
          <w:u w:val="single"/>
        </w:rPr>
        <w:t>并承担所发生的费用，</w:t>
      </w:r>
      <w:r>
        <w:rPr>
          <w:rFonts w:hAnsi="宋体"/>
          <w:bCs/>
          <w:sz w:val="23"/>
          <w:szCs w:val="23"/>
          <w:u w:val="single"/>
        </w:rPr>
        <w:t>若发生机械台班停置费、二次机械进退场费、人员窝工、</w:t>
      </w:r>
      <w:r>
        <w:rPr>
          <w:rFonts w:hAnsi="宋体" w:hint="eastAsia"/>
          <w:bCs/>
          <w:sz w:val="23"/>
          <w:szCs w:val="23"/>
          <w:u w:val="single"/>
        </w:rPr>
        <w:t>各项应急措施等</w:t>
      </w:r>
      <w:r>
        <w:rPr>
          <w:rFonts w:hAnsi="宋体"/>
          <w:bCs/>
          <w:sz w:val="23"/>
          <w:szCs w:val="23"/>
          <w:u w:val="single"/>
        </w:rPr>
        <w:t>，均已列入本合同价中，工程竣工结算时不作调整。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2、</w:t>
      </w:r>
      <w:r>
        <w:rPr>
          <w:rFonts w:ascii="宋体" w:hAnsi="宋体"/>
          <w:sz w:val="23"/>
          <w:szCs w:val="23"/>
          <w:u w:val="single"/>
        </w:rPr>
        <w:t>承包人不得拒绝完成发包人在施工地点范围内变更或要求增加的工程内容。</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3、</w:t>
      </w:r>
      <w:r>
        <w:rPr>
          <w:rFonts w:ascii="宋体" w:hAnsi="宋体"/>
          <w:sz w:val="23"/>
          <w:szCs w:val="23"/>
          <w:u w:val="single"/>
        </w:rPr>
        <w:t>在实际施工中，发包人可以无条件要求施工单位更换不符合要求的产品，购进的材料设备</w:t>
      </w:r>
      <w:r>
        <w:rPr>
          <w:rFonts w:ascii="宋体" w:hAnsi="宋体" w:hint="eastAsia"/>
          <w:sz w:val="23"/>
          <w:szCs w:val="23"/>
          <w:u w:val="single"/>
        </w:rPr>
        <w:t>非发包人指定品牌或</w:t>
      </w:r>
      <w:r>
        <w:rPr>
          <w:rFonts w:ascii="宋体" w:hAnsi="宋体"/>
          <w:sz w:val="23"/>
          <w:szCs w:val="23"/>
          <w:u w:val="single"/>
        </w:rPr>
        <w:t>与提供的样品不一致时，由承包人无条件退货，如因使用不符合国家标准及各项指标的材料，由此相起的相关费用由承包人承担，结算时一律不作调整。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4、</w:t>
      </w:r>
      <w:r>
        <w:rPr>
          <w:rFonts w:ascii="宋体" w:hAnsi="宋体"/>
          <w:sz w:val="23"/>
          <w:szCs w:val="23"/>
          <w:u w:val="single"/>
        </w:rPr>
        <w:t>本工程清单应与施工图、招标文件、技术要求、技术规范等相结合起来阅读，除设计变更外，发包人在清单中未列明或项目特征描述不全，但承包人为满足招标人和设计图纸的要求而必须完成的工作，应计入工程量清单相应子目中，包含在合同价中，工程竣工结算时发包人不为此类项目另外支付费用。</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15、</w:t>
      </w:r>
      <w:r>
        <w:rPr>
          <w:rFonts w:ascii="宋体" w:hAnsi="宋体"/>
          <w:sz w:val="23"/>
          <w:szCs w:val="23"/>
          <w:u w:val="single"/>
        </w:rPr>
        <w:t>竣工验收前，承包人需提供</w:t>
      </w:r>
      <w:r>
        <w:rPr>
          <w:rFonts w:ascii="宋体" w:hAnsi="宋体" w:hint="eastAsia"/>
          <w:sz w:val="23"/>
          <w:szCs w:val="23"/>
          <w:u w:val="single"/>
        </w:rPr>
        <w:t>三套</w:t>
      </w:r>
      <w:r>
        <w:rPr>
          <w:rFonts w:ascii="宋体" w:hAnsi="宋体"/>
          <w:sz w:val="23"/>
          <w:szCs w:val="23"/>
          <w:u w:val="single"/>
        </w:rPr>
        <w:t>完整的竣工验收资料，竣工验收后一个月</w:t>
      </w:r>
      <w:r>
        <w:rPr>
          <w:rFonts w:hAnsi="宋体"/>
          <w:sz w:val="25"/>
          <w:szCs w:val="25"/>
          <w:u w:val="single"/>
        </w:rPr>
        <w:t>内</w:t>
      </w:r>
      <w:r>
        <w:rPr>
          <w:rFonts w:ascii="宋体" w:hAnsi="宋体"/>
          <w:sz w:val="23"/>
          <w:szCs w:val="23"/>
          <w:u w:val="single"/>
        </w:rPr>
        <w:t>提供完整</w:t>
      </w:r>
      <w:r>
        <w:rPr>
          <w:rFonts w:ascii="宋体" w:hAnsi="宋体" w:hint="eastAsia"/>
          <w:sz w:val="23"/>
          <w:szCs w:val="23"/>
          <w:u w:val="single"/>
        </w:rPr>
        <w:t>的竣工图，竣工验收三个月内提交完整的</w:t>
      </w:r>
      <w:r>
        <w:rPr>
          <w:rFonts w:ascii="宋体" w:hAnsi="宋体"/>
          <w:sz w:val="23"/>
          <w:szCs w:val="23"/>
          <w:u w:val="single"/>
        </w:rPr>
        <w:t>竣工结算资料，承包人提供的所有资料必须满足工程备案要求。工程结算必须按规范编制，并经发包人确认后报审计部门审计。</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6、</w:t>
      </w:r>
      <w:r>
        <w:rPr>
          <w:rFonts w:ascii="宋体" w:hAnsi="宋体"/>
          <w:sz w:val="23"/>
          <w:szCs w:val="23"/>
          <w:u w:val="single"/>
        </w:rPr>
        <w:t>若承包人在投标报价时擅自改变招标文件及清单内容，评审时未被发现，实际施工时均按招标文件及清单内容执行，结算时不予调整。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17、施工用水、用电按实计算，最后从工程款中扣除，装表费用由施工单位承担。</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18、</w:t>
      </w:r>
      <w:r>
        <w:rPr>
          <w:rFonts w:ascii="宋体" w:hAnsi="宋体"/>
          <w:sz w:val="23"/>
          <w:szCs w:val="23"/>
          <w:u w:val="single"/>
        </w:rPr>
        <w:t>图纸如需加晒，要提前三天通知发包人，加晒费</w:t>
      </w:r>
      <w:r>
        <w:rPr>
          <w:rFonts w:ascii="宋体" w:hAnsi="宋体" w:hint="eastAsia"/>
          <w:sz w:val="23"/>
          <w:szCs w:val="23"/>
          <w:u w:val="single"/>
        </w:rPr>
        <w:t>由承包人</w:t>
      </w:r>
      <w:r>
        <w:rPr>
          <w:rFonts w:ascii="宋体" w:hAnsi="宋体"/>
          <w:sz w:val="23"/>
          <w:szCs w:val="23"/>
          <w:u w:val="single"/>
        </w:rPr>
        <w:t>自理。</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19、正月十五前必须开工，工期30天历时，滞后一天处罚500元。</w:t>
      </w:r>
    </w:p>
    <w:p w:rsidR="007B6267" w:rsidRDefault="00E4588A">
      <w:pPr>
        <w:spacing w:line="360" w:lineRule="auto"/>
        <w:ind w:firstLineChars="196" w:firstLine="470"/>
        <w:jc w:val="left"/>
        <w:rPr>
          <w:b/>
          <w:sz w:val="24"/>
        </w:rPr>
      </w:pPr>
      <w:r>
        <w:rPr>
          <w:sz w:val="24"/>
        </w:rPr>
        <w:br w:type="page"/>
      </w:r>
      <w:r>
        <w:rPr>
          <w:rFonts w:hAnsi="宋体"/>
          <w:b/>
          <w:sz w:val="24"/>
        </w:rPr>
        <w:lastRenderedPageBreak/>
        <w:t>附件</w:t>
      </w:r>
    </w:p>
    <w:p w:rsidR="007B6267" w:rsidRDefault="00E4588A">
      <w:pPr>
        <w:spacing w:line="360" w:lineRule="auto"/>
        <w:jc w:val="left"/>
        <w:rPr>
          <w:sz w:val="24"/>
        </w:rPr>
      </w:pPr>
      <w:r>
        <w:rPr>
          <w:rFonts w:hAnsi="宋体"/>
          <w:sz w:val="24"/>
        </w:rPr>
        <w:t>附件</w:t>
      </w:r>
      <w:r>
        <w:rPr>
          <w:rFonts w:hint="eastAsia"/>
          <w:sz w:val="24"/>
        </w:rPr>
        <w:t>1</w:t>
      </w:r>
      <w:r>
        <w:rPr>
          <w:rFonts w:hAnsi="宋体"/>
          <w:sz w:val="24"/>
        </w:rPr>
        <w:t>：工程质量保修书</w:t>
      </w:r>
    </w:p>
    <w:p w:rsidR="007B6267" w:rsidRDefault="00E4588A">
      <w:pPr>
        <w:spacing w:line="360" w:lineRule="auto"/>
        <w:jc w:val="left"/>
        <w:rPr>
          <w:sz w:val="24"/>
        </w:rPr>
      </w:pPr>
      <w:r>
        <w:rPr>
          <w:rFonts w:hAnsi="宋体"/>
          <w:sz w:val="24"/>
        </w:rPr>
        <w:t>附件</w:t>
      </w:r>
      <w:r>
        <w:rPr>
          <w:rFonts w:hint="eastAsia"/>
          <w:sz w:val="24"/>
        </w:rPr>
        <w:t>2</w:t>
      </w:r>
      <w:r>
        <w:rPr>
          <w:rFonts w:hAnsi="宋体"/>
          <w:sz w:val="24"/>
        </w:rPr>
        <w:t>：</w:t>
      </w:r>
      <w:r>
        <w:rPr>
          <w:rFonts w:hAnsi="宋体" w:hint="eastAsia"/>
          <w:sz w:val="24"/>
        </w:rPr>
        <w:t>安全协议</w:t>
      </w: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rFonts w:eastAsia="黑体"/>
          <w:sz w:val="24"/>
        </w:rPr>
      </w:pPr>
    </w:p>
    <w:p w:rsidR="007B6267" w:rsidRDefault="007B6267">
      <w:pPr>
        <w:spacing w:line="360" w:lineRule="auto"/>
        <w:jc w:val="left"/>
        <w:rPr>
          <w:rFonts w:eastAsia="黑体"/>
          <w:sz w:val="24"/>
        </w:rPr>
      </w:pPr>
    </w:p>
    <w:p w:rsidR="007B6267" w:rsidRDefault="00E4588A">
      <w:pPr>
        <w:spacing w:line="440" w:lineRule="exact"/>
        <w:rPr>
          <w:rFonts w:eastAsia="黑体"/>
          <w:sz w:val="24"/>
        </w:rPr>
      </w:pPr>
      <w:r>
        <w:rPr>
          <w:rFonts w:eastAsia="仿宋_GB2312" w:hint="eastAsia"/>
          <w:sz w:val="24"/>
        </w:rPr>
        <w:lastRenderedPageBreak/>
        <w:t>附件</w:t>
      </w:r>
      <w:r>
        <w:rPr>
          <w:rFonts w:eastAsia="仿宋_GB2312" w:hint="eastAsia"/>
          <w:sz w:val="24"/>
        </w:rPr>
        <w:t>1</w:t>
      </w:r>
      <w:r>
        <w:rPr>
          <w:rFonts w:eastAsia="仿宋_GB2312" w:hint="eastAsia"/>
          <w:sz w:val="24"/>
        </w:rPr>
        <w:t>：</w:t>
      </w:r>
      <w:r>
        <w:rPr>
          <w:rFonts w:eastAsia="黑体"/>
          <w:sz w:val="24"/>
        </w:rPr>
        <w:t xml:space="preserve">    </w:t>
      </w:r>
    </w:p>
    <w:p w:rsidR="007B6267" w:rsidRDefault="00E4588A" w:rsidP="001313B6">
      <w:pPr>
        <w:spacing w:beforeLines="50" w:afterLines="50" w:line="440" w:lineRule="exact"/>
        <w:jc w:val="center"/>
        <w:rPr>
          <w:rFonts w:eastAsia="黑体"/>
          <w:sz w:val="24"/>
        </w:rPr>
      </w:pPr>
      <w:r>
        <w:rPr>
          <w:rFonts w:eastAsia="黑体" w:hint="eastAsia"/>
          <w:sz w:val="24"/>
        </w:rPr>
        <w:t>工程质量保修书</w:t>
      </w:r>
    </w:p>
    <w:p w:rsidR="007B6267" w:rsidRDefault="00E4588A">
      <w:pPr>
        <w:spacing w:line="440" w:lineRule="exact"/>
        <w:ind w:firstLineChars="200" w:firstLine="480"/>
        <w:rPr>
          <w:sz w:val="24"/>
        </w:rPr>
      </w:pPr>
      <w:r>
        <w:rPr>
          <w:rFonts w:hAnsi="宋体"/>
          <w:sz w:val="24"/>
        </w:rPr>
        <w:t>发包人（全称）：</w:t>
      </w:r>
      <w:r>
        <w:rPr>
          <w:sz w:val="24"/>
          <w:u w:val="single"/>
        </w:rPr>
        <w:t xml:space="preserve">                             </w:t>
      </w:r>
      <w:r>
        <w:rPr>
          <w:sz w:val="24"/>
        </w:rPr>
        <w:t xml:space="preserve"> </w:t>
      </w:r>
    </w:p>
    <w:p w:rsidR="007B6267" w:rsidRDefault="00E4588A">
      <w:pPr>
        <w:spacing w:line="440" w:lineRule="exact"/>
        <w:rPr>
          <w:sz w:val="24"/>
        </w:rPr>
      </w:pPr>
      <w:r>
        <w:rPr>
          <w:rFonts w:hAnsi="宋体"/>
          <w:sz w:val="24"/>
        </w:rPr>
        <w:t xml:space="preserve">　　承包人（全称）：</w:t>
      </w:r>
      <w:r>
        <w:rPr>
          <w:sz w:val="24"/>
          <w:u w:val="single"/>
        </w:rPr>
        <w:t xml:space="preserve">             </w:t>
      </w:r>
      <w:r>
        <w:rPr>
          <w:rFonts w:hint="eastAsia"/>
          <w:sz w:val="24"/>
          <w:u w:val="single"/>
        </w:rPr>
        <w:t xml:space="preserve">  </w:t>
      </w:r>
      <w:r>
        <w:rPr>
          <w:sz w:val="24"/>
          <w:u w:val="single"/>
        </w:rPr>
        <w:t xml:space="preserve">               </w:t>
      </w:r>
      <w:r>
        <w:rPr>
          <w:sz w:val="24"/>
        </w:rPr>
        <w:t xml:space="preserve"> </w:t>
      </w:r>
    </w:p>
    <w:p w:rsidR="007B6267" w:rsidRDefault="007B6267">
      <w:pPr>
        <w:spacing w:line="440" w:lineRule="exact"/>
        <w:rPr>
          <w:sz w:val="24"/>
        </w:rPr>
      </w:pPr>
    </w:p>
    <w:p w:rsidR="007B6267" w:rsidRDefault="00E4588A">
      <w:pPr>
        <w:spacing w:line="360" w:lineRule="auto"/>
        <w:rPr>
          <w:sz w:val="24"/>
        </w:rPr>
      </w:pPr>
      <w:r>
        <w:rPr>
          <w:rFonts w:hAnsi="宋体"/>
          <w:sz w:val="24"/>
        </w:rPr>
        <w:t xml:space="preserve">　　发包人和承包人根据《中华人民共和国建筑法》和《建设工程质量管理条例》，经协商一致就</w:t>
      </w:r>
      <w:r>
        <w:rPr>
          <w:sz w:val="24"/>
          <w:u w:val="single"/>
        </w:rPr>
        <w:t xml:space="preserve"> </w:t>
      </w:r>
      <w:r>
        <w:rPr>
          <w:rFonts w:hint="eastAsia"/>
          <w:sz w:val="24"/>
          <w:u w:val="single"/>
        </w:rPr>
        <w:t>垃圾压缩站场地改造工程</w:t>
      </w:r>
      <w:r>
        <w:rPr>
          <w:sz w:val="24"/>
          <w:u w:val="single"/>
        </w:rPr>
        <w:t xml:space="preserve"> </w:t>
      </w:r>
      <w:r>
        <w:rPr>
          <w:rFonts w:hAnsi="宋体"/>
          <w:sz w:val="24"/>
        </w:rPr>
        <w:t>（工程全称）签订工程质量保修书。</w:t>
      </w:r>
    </w:p>
    <w:p w:rsidR="007B6267" w:rsidRDefault="00E4588A">
      <w:pPr>
        <w:spacing w:line="360" w:lineRule="auto"/>
        <w:rPr>
          <w:sz w:val="24"/>
        </w:rPr>
      </w:pPr>
      <w:r>
        <w:rPr>
          <w:rFonts w:hAnsi="宋体"/>
          <w:sz w:val="24"/>
        </w:rPr>
        <w:t xml:space="preserve">　　一、工程质量保修范围和内容</w:t>
      </w:r>
    </w:p>
    <w:p w:rsidR="007B6267" w:rsidRDefault="00E4588A">
      <w:pPr>
        <w:spacing w:line="360" w:lineRule="auto"/>
        <w:rPr>
          <w:sz w:val="24"/>
        </w:rPr>
      </w:pPr>
      <w:r>
        <w:rPr>
          <w:rFonts w:hAnsi="宋体"/>
          <w:sz w:val="24"/>
        </w:rPr>
        <w:t xml:space="preserve">　　承包人在质量保修期内，按照有关法律规定和合同约定，承担工程质量保修责任。</w:t>
      </w:r>
    </w:p>
    <w:p w:rsidR="007B6267" w:rsidRDefault="00E4588A">
      <w:pPr>
        <w:spacing w:line="360" w:lineRule="auto"/>
        <w:rPr>
          <w:sz w:val="24"/>
        </w:rPr>
      </w:pPr>
      <w:r>
        <w:rPr>
          <w:rFonts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7B6267" w:rsidRDefault="00E4588A">
      <w:pPr>
        <w:spacing w:line="360" w:lineRule="auto"/>
        <w:rPr>
          <w:sz w:val="24"/>
        </w:rPr>
      </w:pPr>
      <w:r>
        <w:rPr>
          <w:rFonts w:hAnsi="宋体"/>
          <w:sz w:val="24"/>
        </w:rPr>
        <w:t xml:space="preserve">　　</w:t>
      </w:r>
      <w:r>
        <w:rPr>
          <w:sz w:val="24"/>
          <w:u w:val="single"/>
        </w:rPr>
        <w:t xml:space="preserve">      </w:t>
      </w:r>
      <w:r>
        <w:rPr>
          <w:b/>
          <w:bCs/>
          <w:sz w:val="23"/>
          <w:szCs w:val="23"/>
          <w:u w:val="single"/>
        </w:rPr>
        <w:t xml:space="preserve"> </w:t>
      </w:r>
      <w:r>
        <w:rPr>
          <w:rFonts w:hAnsi="宋体"/>
          <w:b/>
          <w:bCs/>
          <w:sz w:val="23"/>
          <w:szCs w:val="23"/>
          <w:u w:val="single"/>
        </w:rPr>
        <w:t>承包人所施工的内容。</w:t>
      </w:r>
      <w:r>
        <w:rPr>
          <w:b/>
          <w:bCs/>
          <w:sz w:val="23"/>
          <w:szCs w:val="23"/>
          <w:u w:val="single"/>
        </w:rPr>
        <w:t xml:space="preserve"> </w:t>
      </w:r>
      <w:r>
        <w:rPr>
          <w:sz w:val="24"/>
          <w:u w:val="single"/>
        </w:rPr>
        <w:t xml:space="preserve">     </w:t>
      </w:r>
    </w:p>
    <w:p w:rsidR="007B6267" w:rsidRDefault="00E4588A">
      <w:pPr>
        <w:spacing w:line="360" w:lineRule="auto"/>
        <w:rPr>
          <w:sz w:val="24"/>
        </w:rPr>
      </w:pPr>
      <w:r>
        <w:rPr>
          <w:rFonts w:hAnsi="宋体"/>
          <w:b/>
          <w:sz w:val="24"/>
        </w:rPr>
        <w:t xml:space="preserve">　　</w:t>
      </w:r>
      <w:r>
        <w:rPr>
          <w:rFonts w:hAnsi="宋体"/>
          <w:sz w:val="24"/>
        </w:rPr>
        <w:t>二、质量保修期</w:t>
      </w:r>
    </w:p>
    <w:p w:rsidR="007B6267" w:rsidRDefault="00E4588A">
      <w:pPr>
        <w:spacing w:line="360" w:lineRule="auto"/>
        <w:ind w:firstLineChars="200" w:firstLine="480"/>
        <w:rPr>
          <w:sz w:val="24"/>
        </w:rPr>
      </w:pPr>
      <w:r>
        <w:rPr>
          <w:rFonts w:hAnsi="宋体"/>
          <w:sz w:val="24"/>
        </w:rPr>
        <w:t>根据《建设工程质量管理条例》及有关规定，工程的质量保修期如下：</w:t>
      </w:r>
    </w:p>
    <w:p w:rsidR="007B6267" w:rsidRDefault="00E4588A">
      <w:pPr>
        <w:spacing w:line="360" w:lineRule="auto"/>
        <w:ind w:firstLineChars="200" w:firstLine="480"/>
        <w:rPr>
          <w:sz w:val="24"/>
        </w:rPr>
      </w:pPr>
      <w:r>
        <w:rPr>
          <w:sz w:val="24"/>
        </w:rPr>
        <w:t>1</w:t>
      </w:r>
      <w:r>
        <w:rPr>
          <w:rFonts w:hAnsi="宋体" w:hint="eastAsia"/>
          <w:sz w:val="24"/>
        </w:rPr>
        <w:t>、</w:t>
      </w:r>
      <w:r>
        <w:rPr>
          <w:rFonts w:hAnsi="宋体"/>
          <w:sz w:val="24"/>
        </w:rPr>
        <w:t>地基基础工程和主体结构工程为设计文件规定的工程合理使用年限；</w:t>
      </w:r>
    </w:p>
    <w:p w:rsidR="007B6267" w:rsidRDefault="00E4588A">
      <w:pPr>
        <w:spacing w:line="360" w:lineRule="auto"/>
        <w:ind w:firstLineChars="200" w:firstLine="480"/>
        <w:rPr>
          <w:sz w:val="24"/>
        </w:rPr>
      </w:pPr>
      <w:r>
        <w:rPr>
          <w:sz w:val="24"/>
        </w:rPr>
        <w:t>2</w:t>
      </w:r>
      <w:r>
        <w:rPr>
          <w:rFonts w:hAnsi="宋体" w:hint="eastAsia"/>
          <w:sz w:val="24"/>
        </w:rPr>
        <w:t>、其他工程均</w:t>
      </w:r>
      <w:r>
        <w:rPr>
          <w:rFonts w:hAnsi="宋体"/>
          <w:sz w:val="24"/>
        </w:rPr>
        <w:t>为</w:t>
      </w:r>
      <w:r>
        <w:rPr>
          <w:sz w:val="24"/>
          <w:u w:val="single"/>
        </w:rPr>
        <w:t xml:space="preserve"> </w:t>
      </w:r>
      <w:r>
        <w:rPr>
          <w:rStyle w:val="Variable"/>
          <w:rFonts w:hint="eastAsia"/>
          <w:b/>
          <w:i w:val="0"/>
          <w:sz w:val="23"/>
          <w:szCs w:val="23"/>
          <w:u w:val="single"/>
        </w:rPr>
        <w:t>2</w:t>
      </w:r>
      <w:r>
        <w:rPr>
          <w:sz w:val="24"/>
          <w:u w:val="single"/>
        </w:rPr>
        <w:t xml:space="preserve">  </w:t>
      </w:r>
      <w:r>
        <w:rPr>
          <w:rFonts w:hAnsi="宋体"/>
          <w:sz w:val="24"/>
        </w:rPr>
        <w:t>年</w:t>
      </w:r>
      <w:r>
        <w:rPr>
          <w:rFonts w:hAnsi="宋体" w:hint="eastAsia"/>
          <w:sz w:val="24"/>
        </w:rPr>
        <w:t>。</w:t>
      </w:r>
    </w:p>
    <w:p w:rsidR="007B6267" w:rsidRDefault="00E4588A">
      <w:pPr>
        <w:spacing w:line="360" w:lineRule="auto"/>
        <w:rPr>
          <w:sz w:val="24"/>
        </w:rPr>
      </w:pPr>
      <w:r>
        <w:rPr>
          <w:rFonts w:hAnsi="宋体"/>
          <w:sz w:val="24"/>
        </w:rPr>
        <w:t xml:space="preserve">　　质量保修期自工程竣工验收合格之日起计算。</w:t>
      </w:r>
    </w:p>
    <w:p w:rsidR="007B6267" w:rsidRDefault="00E4588A">
      <w:pPr>
        <w:spacing w:line="360" w:lineRule="auto"/>
        <w:ind w:firstLineChars="200" w:firstLine="480"/>
        <w:rPr>
          <w:sz w:val="24"/>
        </w:rPr>
      </w:pPr>
      <w:r>
        <w:rPr>
          <w:rFonts w:hAnsi="宋体"/>
          <w:sz w:val="24"/>
        </w:rPr>
        <w:t>三、缺陷责任期</w:t>
      </w:r>
    </w:p>
    <w:p w:rsidR="007B6267" w:rsidRDefault="00E4588A">
      <w:pPr>
        <w:spacing w:line="360" w:lineRule="auto"/>
        <w:ind w:firstLineChars="200" w:firstLine="480"/>
        <w:rPr>
          <w:sz w:val="24"/>
        </w:rPr>
      </w:pPr>
      <w:r>
        <w:rPr>
          <w:rFonts w:hAnsi="宋体"/>
          <w:sz w:val="24"/>
        </w:rPr>
        <w:t>工程缺陷责任期为</w:t>
      </w:r>
      <w:r>
        <w:rPr>
          <w:sz w:val="24"/>
          <w:u w:val="single"/>
        </w:rPr>
        <w:t xml:space="preserve">  </w:t>
      </w:r>
      <w:r>
        <w:rPr>
          <w:rFonts w:hint="eastAsia"/>
          <w:b/>
          <w:sz w:val="24"/>
          <w:u w:val="single"/>
        </w:rPr>
        <w:t>24</w:t>
      </w:r>
      <w:r>
        <w:rPr>
          <w:rFonts w:hint="eastAsia"/>
          <w:sz w:val="24"/>
          <w:u w:val="single"/>
        </w:rPr>
        <w:t xml:space="preserve"> </w:t>
      </w:r>
      <w:r>
        <w:rPr>
          <w:sz w:val="24"/>
          <w:u w:val="single"/>
        </w:rPr>
        <w:t xml:space="preserve"> </w:t>
      </w:r>
      <w:r>
        <w:rPr>
          <w:rFonts w:hAnsi="宋体"/>
          <w:sz w:val="24"/>
        </w:rPr>
        <w:t>个月，缺陷责任期自工程竣工验收合格之日起计算。单位工程先于全部工程进行验收，单位工程缺陷责任期自单位工程验收合格之日起算。</w:t>
      </w:r>
    </w:p>
    <w:p w:rsidR="007B6267" w:rsidRDefault="00E4588A">
      <w:pPr>
        <w:spacing w:line="360" w:lineRule="auto"/>
        <w:ind w:firstLineChars="200" w:firstLine="480"/>
        <w:rPr>
          <w:sz w:val="24"/>
        </w:rPr>
      </w:pPr>
      <w:r>
        <w:rPr>
          <w:rFonts w:hAnsi="宋体"/>
          <w:sz w:val="24"/>
        </w:rPr>
        <w:t>缺陷责任期终止后，发包人应退还剩余的质量保证金。</w:t>
      </w:r>
    </w:p>
    <w:p w:rsidR="007B6267" w:rsidRDefault="00E4588A">
      <w:pPr>
        <w:spacing w:line="360" w:lineRule="auto"/>
        <w:rPr>
          <w:sz w:val="24"/>
        </w:rPr>
      </w:pPr>
      <w:r>
        <w:rPr>
          <w:sz w:val="24"/>
        </w:rPr>
        <w:t xml:space="preserve">    </w:t>
      </w:r>
      <w:r>
        <w:rPr>
          <w:rFonts w:hAnsi="宋体"/>
          <w:sz w:val="24"/>
        </w:rPr>
        <w:t>四、质量保修责任</w:t>
      </w:r>
    </w:p>
    <w:p w:rsidR="007B6267" w:rsidRDefault="00E4588A" w:rsidP="00E4588A">
      <w:pPr>
        <w:spacing w:line="360" w:lineRule="auto"/>
        <w:ind w:leftChars="50" w:left="105" w:firstLineChars="205" w:firstLine="492"/>
        <w:rPr>
          <w:sz w:val="24"/>
        </w:rPr>
      </w:pPr>
      <w:r>
        <w:rPr>
          <w:sz w:val="24"/>
        </w:rPr>
        <w:t>1</w:t>
      </w:r>
      <w:r>
        <w:rPr>
          <w:rFonts w:hAnsi="宋体"/>
          <w:sz w:val="24"/>
        </w:rPr>
        <w:t>．属于保修范围、内容的项目，承包人应当在接到</w:t>
      </w:r>
      <w:r w:rsidRPr="00D625B5">
        <w:rPr>
          <w:rFonts w:hAnsi="宋体"/>
          <w:sz w:val="24"/>
        </w:rPr>
        <w:t>保修通知</w:t>
      </w:r>
      <w:r>
        <w:rPr>
          <w:rFonts w:hAnsi="宋体"/>
          <w:sz w:val="24"/>
        </w:rPr>
        <w:t>之日起</w:t>
      </w:r>
      <w:r>
        <w:rPr>
          <w:sz w:val="24"/>
        </w:rPr>
        <w:t>7</w:t>
      </w:r>
      <w:r>
        <w:rPr>
          <w:rFonts w:hAnsi="宋体"/>
          <w:sz w:val="24"/>
        </w:rPr>
        <w:t>天内派人保修。承包人不在约定期限内派人保修的，发包人可以委托他人修理。</w:t>
      </w:r>
    </w:p>
    <w:p w:rsidR="007B6267" w:rsidRDefault="00E4588A" w:rsidP="00E4588A">
      <w:pPr>
        <w:spacing w:line="360" w:lineRule="auto"/>
        <w:ind w:leftChars="50" w:left="105" w:firstLineChars="205" w:firstLine="492"/>
        <w:rPr>
          <w:sz w:val="24"/>
        </w:rPr>
      </w:pPr>
      <w:r>
        <w:rPr>
          <w:sz w:val="24"/>
        </w:rPr>
        <w:t>2</w:t>
      </w:r>
      <w:r>
        <w:rPr>
          <w:rFonts w:hAnsi="宋体"/>
          <w:sz w:val="24"/>
        </w:rPr>
        <w:t>．发生紧急事故需抢修的，承包人在接到事故通知后，应当立即到达事故现场抢修。</w:t>
      </w:r>
    </w:p>
    <w:p w:rsidR="007B6267" w:rsidRDefault="00E4588A" w:rsidP="00E4588A">
      <w:pPr>
        <w:spacing w:line="360" w:lineRule="auto"/>
        <w:ind w:leftChars="50" w:left="105" w:firstLineChars="205" w:firstLine="492"/>
        <w:rPr>
          <w:sz w:val="24"/>
        </w:rPr>
      </w:pPr>
      <w:r>
        <w:rPr>
          <w:sz w:val="24"/>
        </w:rPr>
        <w:t>3</w:t>
      </w:r>
      <w:r>
        <w:rPr>
          <w:rFonts w:hAnsi="宋体"/>
          <w:sz w:val="24"/>
        </w:rPr>
        <w:t>．对于涉及结构安全的质量问题，应当按照《建设工程质量管理条例》的规定，</w:t>
      </w:r>
      <w:r>
        <w:rPr>
          <w:rFonts w:hAnsi="宋体"/>
          <w:sz w:val="24"/>
        </w:rPr>
        <w:lastRenderedPageBreak/>
        <w:t>立即向当地建设行政主管部门和有关部门报告，采取安全防范措施，并由原设计人或者具有相应资质等级的设计人提出保修方案，承包人实施保修。</w:t>
      </w:r>
    </w:p>
    <w:p w:rsidR="007B6267" w:rsidRDefault="00E4588A">
      <w:pPr>
        <w:spacing w:line="360" w:lineRule="auto"/>
        <w:ind w:leftChars="200" w:left="420" w:firstLineChars="50" w:firstLine="120"/>
        <w:rPr>
          <w:sz w:val="24"/>
        </w:rPr>
      </w:pPr>
      <w:r>
        <w:rPr>
          <w:sz w:val="24"/>
        </w:rPr>
        <w:t>4</w:t>
      </w:r>
      <w:r>
        <w:rPr>
          <w:rFonts w:hAnsi="宋体"/>
          <w:sz w:val="24"/>
        </w:rPr>
        <w:t>．质量保修完成后，由发包人组织验收。</w:t>
      </w:r>
    </w:p>
    <w:p w:rsidR="007B6267" w:rsidRDefault="00E4588A">
      <w:pPr>
        <w:spacing w:line="360" w:lineRule="auto"/>
        <w:rPr>
          <w:sz w:val="24"/>
        </w:rPr>
      </w:pPr>
      <w:r>
        <w:rPr>
          <w:rFonts w:hAnsi="宋体"/>
          <w:sz w:val="24"/>
        </w:rPr>
        <w:t xml:space="preserve">　　五、保修费用</w:t>
      </w:r>
    </w:p>
    <w:p w:rsidR="007B6267" w:rsidRDefault="00E4588A">
      <w:pPr>
        <w:spacing w:line="360" w:lineRule="auto"/>
        <w:rPr>
          <w:sz w:val="24"/>
        </w:rPr>
      </w:pPr>
      <w:r>
        <w:rPr>
          <w:rFonts w:hAnsi="宋体"/>
          <w:sz w:val="24"/>
        </w:rPr>
        <w:t xml:space="preserve">　　保修费用由造成质量缺陷的责任方承担。工程质量保修金为工程总价（审计后</w:t>
      </w:r>
      <w:r w:rsidRPr="00C15B8A">
        <w:rPr>
          <w:rFonts w:hAnsi="宋体"/>
          <w:sz w:val="24"/>
        </w:rPr>
        <w:t>）的</w:t>
      </w:r>
      <w:r w:rsidR="00C15B8A" w:rsidRPr="00C15B8A">
        <w:rPr>
          <w:rFonts w:hint="eastAsia"/>
          <w:sz w:val="24"/>
        </w:rPr>
        <w:t>3</w:t>
      </w:r>
      <w:r w:rsidRPr="00C15B8A">
        <w:rPr>
          <w:sz w:val="24"/>
        </w:rPr>
        <w:t>%,</w:t>
      </w:r>
      <w:r w:rsidRPr="00C15B8A">
        <w:rPr>
          <w:rFonts w:hAnsi="宋体"/>
          <w:sz w:val="24"/>
        </w:rPr>
        <w:t>保修费从工程质量保修金内扣除。</w:t>
      </w:r>
    </w:p>
    <w:p w:rsidR="007B6267" w:rsidRDefault="00E4588A">
      <w:pPr>
        <w:spacing w:line="360" w:lineRule="auto"/>
        <w:ind w:firstLine="600"/>
        <w:jc w:val="left"/>
        <w:rPr>
          <w:sz w:val="24"/>
        </w:rPr>
      </w:pPr>
      <w:r>
        <w:rPr>
          <w:rFonts w:hAnsi="宋体"/>
          <w:b/>
          <w:sz w:val="24"/>
        </w:rPr>
        <w:t>六</w:t>
      </w:r>
      <w:r>
        <w:rPr>
          <w:rFonts w:hAnsi="宋体"/>
          <w:sz w:val="24"/>
        </w:rPr>
        <w:t>、双方约定的其他工程质量保修事项：</w:t>
      </w:r>
      <w:r>
        <w:rPr>
          <w:sz w:val="24"/>
          <w:u w:val="single"/>
        </w:rPr>
        <w:t xml:space="preserve">                     </w:t>
      </w:r>
      <w:r>
        <w:rPr>
          <w:rFonts w:hAnsi="宋体"/>
          <w:sz w:val="24"/>
        </w:rPr>
        <w:t>。</w:t>
      </w:r>
    </w:p>
    <w:p w:rsidR="007B6267" w:rsidRDefault="00E4588A">
      <w:pPr>
        <w:spacing w:line="360" w:lineRule="auto"/>
        <w:ind w:firstLineChars="190" w:firstLine="456"/>
        <w:rPr>
          <w:sz w:val="24"/>
        </w:rPr>
      </w:pPr>
      <w:r>
        <w:rPr>
          <w:rFonts w:hAnsi="宋体"/>
          <w:sz w:val="24"/>
        </w:rPr>
        <w:t>工程质量保修书由发包人、承包人在工程竣工验收前共同签署，作为施工合同附件，其有效期限至保修期满。</w:t>
      </w:r>
    </w:p>
    <w:p w:rsidR="007B6267" w:rsidRDefault="007B6267">
      <w:pPr>
        <w:spacing w:line="360" w:lineRule="auto"/>
        <w:ind w:firstLine="420"/>
        <w:rPr>
          <w:sz w:val="24"/>
        </w:rPr>
      </w:pPr>
    </w:p>
    <w:p w:rsidR="007B6267" w:rsidRDefault="00E4588A">
      <w:pPr>
        <w:spacing w:line="360" w:lineRule="auto"/>
        <w:rPr>
          <w:sz w:val="24"/>
        </w:rPr>
      </w:pPr>
      <w:r>
        <w:rPr>
          <w:rFonts w:hAnsi="宋体"/>
          <w:sz w:val="24"/>
        </w:rPr>
        <w:t>发包人</w:t>
      </w:r>
      <w:r>
        <w:rPr>
          <w:sz w:val="24"/>
        </w:rPr>
        <w:t>(</w:t>
      </w:r>
      <w:r>
        <w:rPr>
          <w:rFonts w:hAnsi="宋体"/>
          <w:sz w:val="24"/>
        </w:rPr>
        <w:t>公章</w:t>
      </w:r>
      <w:r>
        <w:rPr>
          <w:sz w:val="24"/>
        </w:rPr>
        <w:t>)</w:t>
      </w:r>
      <w:r>
        <w:rPr>
          <w:rFonts w:hAnsi="宋体"/>
          <w:sz w:val="24"/>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承包人</w:t>
      </w:r>
      <w:r>
        <w:rPr>
          <w:sz w:val="24"/>
        </w:rPr>
        <w:t>(</w:t>
      </w:r>
      <w:r>
        <w:rPr>
          <w:rFonts w:hAnsi="宋体"/>
          <w:sz w:val="24"/>
        </w:rPr>
        <w:t>公章</w:t>
      </w:r>
      <w:r>
        <w:rPr>
          <w:sz w:val="24"/>
        </w:rPr>
        <w:t>)</w:t>
      </w:r>
      <w:r>
        <w:rPr>
          <w:rFonts w:hAnsi="宋体"/>
          <w:sz w:val="24"/>
        </w:rPr>
        <w:t>：</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地</w:t>
      </w:r>
      <w:r>
        <w:rPr>
          <w:sz w:val="24"/>
        </w:rPr>
        <w:t xml:space="preserve">  </w:t>
      </w:r>
      <w:r>
        <w:rPr>
          <w:rFonts w:hAnsi="宋体"/>
          <w:sz w:val="24"/>
        </w:rPr>
        <w:t>址：</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地</w:t>
      </w:r>
      <w:r>
        <w:rPr>
          <w:sz w:val="24"/>
        </w:rPr>
        <w:t xml:space="preserve">  </w:t>
      </w:r>
      <w:r>
        <w:rPr>
          <w:rFonts w:hAnsi="宋体"/>
          <w:sz w:val="24"/>
        </w:rPr>
        <w:t>址：</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法定代表人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r>
        <w:rPr>
          <w:sz w:val="24"/>
        </w:rPr>
        <w:t xml:space="preserve"> </w:t>
      </w:r>
      <w:r>
        <w:rPr>
          <w:rFonts w:hAnsi="宋体"/>
          <w:sz w:val="24"/>
        </w:rPr>
        <w:t>法定代表人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委托代理人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r>
        <w:rPr>
          <w:sz w:val="24"/>
        </w:rPr>
        <w:t xml:space="preserve"> </w:t>
      </w:r>
      <w:r>
        <w:rPr>
          <w:rFonts w:hAnsi="宋体"/>
          <w:sz w:val="24"/>
        </w:rPr>
        <w:t>委托代理人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r>
        <w:rPr>
          <w:sz w:val="24"/>
        </w:rPr>
        <w:t xml:space="preserve"> </w:t>
      </w: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传</w:t>
      </w:r>
      <w:r>
        <w:rPr>
          <w:sz w:val="24"/>
        </w:rPr>
        <w:t xml:space="preserve">  </w:t>
      </w:r>
      <w:r>
        <w:rPr>
          <w:rFonts w:hAnsi="宋体"/>
          <w:sz w:val="24"/>
        </w:rPr>
        <w:t>真：</w:t>
      </w:r>
      <w:r>
        <w:rPr>
          <w:rFonts w:hAnsi="宋体"/>
          <w:sz w:val="24"/>
          <w:u w:val="single"/>
        </w:rPr>
        <w:t></w:t>
      </w:r>
      <w:r>
        <w:rPr>
          <w:sz w:val="24"/>
          <w:u w:val="single"/>
        </w:rPr>
        <w:t xml:space="preserve">   </w:t>
      </w:r>
      <w:r>
        <w:rPr>
          <w:sz w:val="24"/>
        </w:rPr>
        <w:t xml:space="preserve"> </w:t>
      </w:r>
      <w:r>
        <w:rPr>
          <w:rFonts w:hAnsi="宋体"/>
          <w:sz w:val="24"/>
        </w:rPr>
        <w:t>传</w:t>
      </w:r>
      <w:r>
        <w:rPr>
          <w:sz w:val="24"/>
        </w:rPr>
        <w:t xml:space="preserve">  </w:t>
      </w:r>
      <w:r>
        <w:rPr>
          <w:rFonts w:hAnsi="宋体"/>
          <w:sz w:val="24"/>
        </w:rPr>
        <w:t>真：</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开户银行：</w:t>
      </w:r>
      <w:r>
        <w:rPr>
          <w:rFonts w:hAnsi="宋体"/>
          <w:sz w:val="24"/>
          <w:u w:val="single"/>
        </w:rPr>
        <w:t></w:t>
      </w:r>
      <w:r>
        <w:rPr>
          <w:sz w:val="24"/>
          <w:u w:val="single"/>
        </w:rPr>
        <w:t xml:space="preserve">   </w:t>
      </w:r>
      <w:r>
        <w:rPr>
          <w:sz w:val="24"/>
        </w:rPr>
        <w:t xml:space="preserve"> </w:t>
      </w:r>
      <w:r>
        <w:rPr>
          <w:rFonts w:hAnsi="宋体"/>
          <w:sz w:val="24"/>
        </w:rPr>
        <w:t>开户银行：</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账</w:t>
      </w:r>
      <w:r>
        <w:rPr>
          <w:sz w:val="24"/>
        </w:rPr>
        <w:t xml:space="preserve">  </w:t>
      </w:r>
      <w:r>
        <w:rPr>
          <w:rFonts w:hAnsi="宋体"/>
          <w:sz w:val="24"/>
        </w:rPr>
        <w:t>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账</w:t>
      </w:r>
      <w:r>
        <w:rPr>
          <w:sz w:val="24"/>
        </w:rPr>
        <w:t xml:space="preserve">  </w:t>
      </w:r>
      <w:r>
        <w:rPr>
          <w:rFonts w:hAnsi="宋体"/>
          <w:sz w:val="24"/>
        </w:rPr>
        <w:t>号：</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邮政编码：</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邮政编码：</w:t>
      </w:r>
      <w:r>
        <w:rPr>
          <w:rFonts w:hAnsi="宋体"/>
          <w:sz w:val="24"/>
          <w:u w:val="single"/>
        </w:rPr>
        <w:t></w:t>
      </w:r>
      <w:r>
        <w:rPr>
          <w:sz w:val="24"/>
          <w:u w:val="single"/>
        </w:rPr>
        <w:t xml:space="preserve">   </w:t>
      </w:r>
    </w:p>
    <w:p w:rsidR="007B6267" w:rsidRDefault="00E4588A">
      <w:pPr>
        <w:spacing w:line="440" w:lineRule="exact"/>
        <w:rPr>
          <w:rFonts w:eastAsia="黑体"/>
          <w:sz w:val="24"/>
        </w:rPr>
      </w:pPr>
      <w:r>
        <w:rPr>
          <w:rFonts w:eastAsia="仿宋_GB2312"/>
          <w:b/>
          <w:sz w:val="24"/>
        </w:rPr>
        <w:br w:type="page"/>
      </w:r>
      <w:r>
        <w:rPr>
          <w:rFonts w:eastAsia="仿宋_GB2312" w:hint="eastAsia"/>
          <w:sz w:val="24"/>
        </w:rPr>
        <w:lastRenderedPageBreak/>
        <w:t>附件</w:t>
      </w:r>
      <w:r>
        <w:rPr>
          <w:rFonts w:eastAsia="仿宋_GB2312" w:hint="eastAsia"/>
          <w:sz w:val="24"/>
        </w:rPr>
        <w:t>2</w:t>
      </w:r>
      <w:r>
        <w:rPr>
          <w:rFonts w:eastAsia="仿宋_GB2312"/>
          <w:sz w:val="24"/>
        </w:rPr>
        <w:t xml:space="preserve"> </w:t>
      </w:r>
      <w:r>
        <w:rPr>
          <w:rFonts w:eastAsia="仿宋_GB2312" w:hint="eastAsia"/>
          <w:sz w:val="24"/>
        </w:rPr>
        <w:t>：</w:t>
      </w:r>
      <w:r>
        <w:rPr>
          <w:rFonts w:eastAsia="仿宋_GB2312" w:hint="eastAsia"/>
          <w:sz w:val="24"/>
        </w:rPr>
        <w:t xml:space="preserve">                        </w:t>
      </w:r>
      <w:r>
        <w:rPr>
          <w:rFonts w:eastAsia="黑体" w:hint="eastAsia"/>
          <w:sz w:val="24"/>
        </w:rPr>
        <w:t>安全协议</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发包单位（甲方）：</w:t>
      </w:r>
      <w:r>
        <w:rPr>
          <w:rFonts w:ascii="宋体" w:hAnsi="宋体" w:hint="eastAsia"/>
          <w:sz w:val="23"/>
          <w:szCs w:val="23"/>
          <w:u w:val="single"/>
          <w:shd w:val="clear" w:color="auto" w:fill="FFFFFF"/>
        </w:rPr>
        <w:t>南通农副产品物流有限公司</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承包单位（乙方）：</w:t>
      </w:r>
      <w:r>
        <w:rPr>
          <w:rFonts w:ascii="宋体" w:hAnsi="宋体"/>
          <w:sz w:val="23"/>
          <w:szCs w:val="23"/>
          <w:u w:val="single"/>
          <w:shd w:val="clear" w:color="auto" w:fill="FFFFFF"/>
        </w:rPr>
        <w:t> </w:t>
      </w:r>
      <w:r>
        <w:rPr>
          <w:rFonts w:ascii="宋体" w:hAnsi="宋体" w:hint="eastAsia"/>
          <w:sz w:val="23"/>
          <w:szCs w:val="23"/>
          <w:u w:val="single"/>
          <w:shd w:val="clear" w:color="auto" w:fill="FFFFFF"/>
        </w:rPr>
        <w:t xml:space="preserve">                        </w:t>
      </w:r>
      <w:r>
        <w:rPr>
          <w:rFonts w:ascii="宋体" w:hAnsi="宋体"/>
          <w:sz w:val="23"/>
          <w:szCs w:val="23"/>
          <w:shd w:val="clear" w:color="auto" w:fill="FFFFFF"/>
        </w:rPr>
        <w:t>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一、 工程项目名称：</w:t>
      </w:r>
      <w:r>
        <w:rPr>
          <w:rFonts w:ascii="宋体" w:hAnsi="宋体" w:hint="eastAsia"/>
          <w:sz w:val="23"/>
          <w:szCs w:val="23"/>
          <w:u w:val="single"/>
          <w:shd w:val="clear" w:color="auto" w:fill="FFFFFF"/>
        </w:rPr>
        <w:t xml:space="preserve">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二、  工程地址：</w:t>
      </w:r>
      <w:r>
        <w:rPr>
          <w:rFonts w:ascii="宋体" w:hAnsi="宋体" w:hint="eastAsia"/>
          <w:sz w:val="23"/>
          <w:szCs w:val="23"/>
          <w:u w:val="single"/>
          <w:shd w:val="clear" w:color="auto" w:fill="FFFFFF"/>
        </w:rPr>
        <w:t xml:space="preserve">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三、工程范围：</w:t>
      </w:r>
      <w:r>
        <w:rPr>
          <w:rFonts w:ascii="宋体" w:hAnsi="宋体" w:hint="eastAsia"/>
          <w:sz w:val="23"/>
          <w:szCs w:val="23"/>
          <w:u w:val="single"/>
          <w:shd w:val="clear" w:color="auto" w:fill="FFFFFF"/>
        </w:rPr>
        <w:t xml:space="preserve">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四、协议期限：</w:t>
      </w:r>
      <w:r>
        <w:rPr>
          <w:rFonts w:ascii="宋体" w:hAnsi="宋体"/>
          <w:sz w:val="23"/>
          <w:szCs w:val="23"/>
          <w:u w:val="single"/>
          <w:shd w:val="clear" w:color="auto" w:fill="FFFFFF"/>
        </w:rPr>
        <w:t>本协议与工程施工合同同步有效</w:t>
      </w:r>
    </w:p>
    <w:p w:rsidR="007B6267" w:rsidRDefault="00E4588A">
      <w:pPr>
        <w:spacing w:line="360" w:lineRule="auto"/>
        <w:ind w:firstLineChars="200" w:firstLine="460"/>
        <w:rPr>
          <w:rFonts w:ascii="宋体" w:hAnsi="宋体"/>
          <w:sz w:val="23"/>
          <w:szCs w:val="23"/>
          <w:shd w:val="clear" w:color="auto" w:fill="FFFFFF"/>
        </w:rPr>
      </w:pPr>
      <w:r>
        <w:rPr>
          <w:rFonts w:ascii="宋体" w:hAnsi="宋体" w:hint="eastAsia"/>
          <w:sz w:val="23"/>
          <w:szCs w:val="23"/>
          <w:shd w:val="clear" w:color="auto" w:fill="FFFFFF"/>
        </w:rPr>
        <w:t>五、</w:t>
      </w:r>
      <w:r>
        <w:rPr>
          <w:rFonts w:ascii="宋体" w:hAnsi="宋体"/>
          <w:sz w:val="23"/>
          <w:szCs w:val="23"/>
          <w:shd w:val="clear" w:color="auto" w:fill="FFFFFF"/>
        </w:rPr>
        <w:t>发包方的安全责任：</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1、工程项目发包前，发包方安全监察机构必须对承包方资质和条件进行审查，并出具资质和条件审查书，合格后方可参加工程招、投标等活动。</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2、对乙方的资质进行审查，确认其符合且具备下列条件：</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2.1 持有有相关部门颁发的营业执照和资质证书：持有法定代表人身份证明书、授权委托书：有施工简历和近3年的安全施工记录。</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2.2相关负责人、工程技术人员和特种作业人员的配置及持证符合安全生产要求。</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2.3 配备的机械、工契据及安全防护设施、安全用具满足安全生产需要。</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2.4 应有的安全管理制度齐全。保括各工种的安全操作规程、特种作业人员的审证考核制度、各级安全生产岗位责任制和定期安全检查、安全教育等制度。</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2.5具有两级机构的承包单位设有专职安全管理机构：施工队伍超过30人的配有专职安全员：30人以下者设有兼专职安全员。</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生技和安监部门审查合格后方可施工。</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4、不定期检查乙方施工现场，对乙方人员在生产工作中违反有关安全生产规章制度的行为予以制止和纠正，并发出有存底联的书面整改通知书；对严整违章的行为立即勒令停止其工作。</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lastRenderedPageBreak/>
        <w:t>工程合同总价在50万元以下的工程，应派专人进行全过程安全质量监督。所有发包工程在竣工移交前，必须按标准逐项严格验收合格。图纸资料、试验报告、现场测试数据和试验项目不全，不得验收；验收不合格的不准投入使用。</w:t>
      </w:r>
    </w:p>
    <w:p w:rsidR="007B6267" w:rsidRDefault="00E4588A">
      <w:pPr>
        <w:spacing w:line="360" w:lineRule="auto"/>
        <w:ind w:firstLineChars="200" w:firstLine="460"/>
        <w:rPr>
          <w:rFonts w:ascii="宋体" w:hAnsi="宋体"/>
          <w:sz w:val="23"/>
          <w:szCs w:val="23"/>
          <w:shd w:val="clear" w:color="auto" w:fill="FFFFFF"/>
        </w:rPr>
      </w:pPr>
      <w:r>
        <w:rPr>
          <w:rFonts w:ascii="宋体" w:hAnsi="宋体" w:hint="eastAsia"/>
          <w:sz w:val="23"/>
          <w:szCs w:val="23"/>
          <w:shd w:val="clear" w:color="auto" w:fill="FFFFFF"/>
        </w:rPr>
        <w:t>六、承</w:t>
      </w:r>
      <w:r>
        <w:rPr>
          <w:rFonts w:ascii="宋体" w:hAnsi="宋体"/>
          <w:sz w:val="23"/>
          <w:szCs w:val="23"/>
          <w:shd w:val="clear" w:color="auto" w:fill="FFFFFF"/>
        </w:rPr>
        <w:t>包方的安全责任：</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1</w:t>
      </w:r>
      <w:r>
        <w:rPr>
          <w:rFonts w:ascii="宋体" w:hAnsi="宋体"/>
          <w:sz w:val="23"/>
          <w:szCs w:val="23"/>
          <w:shd w:val="clear" w:color="auto" w:fill="FFFFFF"/>
        </w:rPr>
        <w:t>、承包方对所承担的施工项目，必须制订施工方案，并结合工程实际制定好保证安全的“三大措施” (组织、技术、安全措施)，经发包方工程项目主管部门、生技、安监审查合格后监督实施。</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2</w:t>
      </w:r>
      <w:r>
        <w:rPr>
          <w:rFonts w:ascii="宋体" w:hAnsi="宋体"/>
          <w:sz w:val="23"/>
          <w:szCs w:val="23"/>
          <w:shd w:val="clear" w:color="auto" w:fill="FFFFFF"/>
        </w:rPr>
        <w:t>、承包方必须贯彻执行国家有关安全生产的方针、政策、法令、法规，遵守国家、行业有关安全施工、文明施工的规定。遵守现场的各项规章制度。</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3</w:t>
      </w:r>
      <w:r>
        <w:rPr>
          <w:rFonts w:ascii="宋体" w:hAnsi="宋体"/>
          <w:sz w:val="23"/>
          <w:szCs w:val="23"/>
          <w:shd w:val="clear" w:color="auto" w:fill="FFFFFF"/>
        </w:rPr>
        <w:t>、工程开工前，承包方必须组织全体施工人员分工种进行安全教育、技能和安规考试，合格后方可进入现场施工。需调换工种、增补或调动人员者，在上岗前均必须进行安全教育和技能安规考试，并报给发包方安监部门备案。特种作业人员，必须持有有效的《特种作业证》。</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4</w:t>
      </w:r>
      <w:r>
        <w:rPr>
          <w:rFonts w:ascii="宋体" w:hAnsi="宋体"/>
          <w:sz w:val="23"/>
          <w:szCs w:val="23"/>
          <w:shd w:val="clear" w:color="auto" w:fill="FFFFFF"/>
        </w:rPr>
        <w:t>、承包方工作人员必须无妨碍工作的病症，否则不得参与工作。凡已注册的工程施工人员不得随意更换，不得冒名顶替。</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5</w:t>
      </w:r>
      <w:r>
        <w:rPr>
          <w:rFonts w:ascii="宋体" w:hAnsi="宋体"/>
          <w:sz w:val="23"/>
          <w:szCs w:val="23"/>
          <w:shd w:val="clear" w:color="auto" w:fill="FFFFFF"/>
        </w:rPr>
        <w:t>、工程开工前，必须向施工人员进行安全技术交底，让全体施工人员掌握工程特点及施工安全措施。</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6</w:t>
      </w:r>
      <w:r>
        <w:rPr>
          <w:rFonts w:ascii="宋体" w:hAnsi="宋体"/>
          <w:sz w:val="23"/>
          <w:szCs w:val="23"/>
          <w:shd w:val="clear" w:color="auto" w:fill="FFFFFF"/>
        </w:rPr>
        <w:t>、承包方进行特殊作业、危险作业的项目施工时，必须事先编制安全施工措施，填写安全施工作业票；从事电气上的工作，一切施工活动都要办理安全施工作业票（或工作票），并派员监督。</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7</w:t>
      </w:r>
      <w:r>
        <w:rPr>
          <w:rFonts w:ascii="宋体" w:hAnsi="宋体"/>
          <w:sz w:val="23"/>
          <w:szCs w:val="23"/>
          <w:shd w:val="clear" w:color="auto" w:fill="FFFFFF"/>
        </w:rPr>
        <w:t>、承包方应自觉接受发包方安监部门的监督和指导。对发包方安监部门检查提出的安全整改通知，必须及时整改。施工中一旦发生人身事故或危及生产运行的不安全情况，必须立即报告发包方安全监察部门。</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8</w:t>
      </w:r>
      <w:r>
        <w:rPr>
          <w:rFonts w:ascii="宋体" w:hAnsi="宋体"/>
          <w:sz w:val="23"/>
          <w:szCs w:val="23"/>
          <w:shd w:val="clear" w:color="auto" w:fill="FFFFFF"/>
        </w:rPr>
        <w:t>、承包方必须按国家有关规定，为施工人员配备合格的劳动防护用品及安全用具，并保证施工工具、器械使用安全。</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9</w:t>
      </w:r>
      <w:r>
        <w:rPr>
          <w:rFonts w:ascii="宋体" w:hAnsi="宋体"/>
          <w:sz w:val="23"/>
          <w:szCs w:val="23"/>
          <w:shd w:val="clear" w:color="auto" w:fill="FFFFFF"/>
        </w:rPr>
        <w:t>、开工前应对施工机械、工器具及安全防护设施进行一次检查，确保符合安全规定并不超过检验周期。乙方施工人员应对所在的施工区域、作业环境、操作设施、设备、工器具等进行认真检查，发现隐患立即停止施工，并经落实整改后方准继续施工。在施工期间所使用的各种设备及工用具等均应符合施工要求。对施工现场脚手架每天开工前须派专人进行检查，发现隐患应及时整改。各类安全防护设施、遮栏、安全标志牌、警告牌和接地线等乙方不得</w:t>
      </w:r>
      <w:r>
        <w:rPr>
          <w:rFonts w:ascii="宋体" w:hAnsi="宋体"/>
          <w:sz w:val="23"/>
          <w:szCs w:val="23"/>
          <w:shd w:val="clear" w:color="auto" w:fill="FFFFFF"/>
        </w:rPr>
        <w:lastRenderedPageBreak/>
        <w:t>擅自拆除、更改。</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10</w:t>
      </w:r>
      <w:r>
        <w:rPr>
          <w:rFonts w:ascii="宋体" w:hAnsi="宋体"/>
          <w:sz w:val="23"/>
          <w:szCs w:val="23"/>
          <w:shd w:val="clear" w:color="auto" w:fill="FFFFFF"/>
        </w:rPr>
        <w:t>、承包方承建的项目，禁止再行转包，非主体工程需要分包的，必须报发包方工程项目主管部门、安监部批准。总包方必须对分包方进行安全管理与监督，分包工程发生安全事故时，总包单位与分包单位承担连带责任。</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1</w:t>
      </w:r>
      <w:r>
        <w:rPr>
          <w:rFonts w:ascii="宋体" w:hAnsi="宋体" w:hint="eastAsia"/>
          <w:sz w:val="23"/>
          <w:szCs w:val="23"/>
          <w:shd w:val="clear" w:color="auto" w:fill="FFFFFF"/>
        </w:rPr>
        <w:t>1</w:t>
      </w:r>
      <w:r>
        <w:rPr>
          <w:rFonts w:ascii="宋体" w:hAnsi="宋体"/>
          <w:sz w:val="23"/>
          <w:szCs w:val="23"/>
          <w:shd w:val="clear" w:color="auto" w:fill="FFFFFF"/>
        </w:rPr>
        <w:t>、应按《中华人民共和国劳动法》等法律、法规、规定用工，严禁使用未成年工和有职业禁忌的人员进行施工作业。</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1</w:t>
      </w:r>
      <w:r>
        <w:rPr>
          <w:rFonts w:ascii="宋体" w:hAnsi="宋体" w:hint="eastAsia"/>
          <w:sz w:val="23"/>
          <w:szCs w:val="23"/>
          <w:shd w:val="clear" w:color="auto" w:fill="FFFFFF"/>
        </w:rPr>
        <w:t>2</w:t>
      </w:r>
      <w:r>
        <w:rPr>
          <w:rFonts w:ascii="宋体" w:hAnsi="宋体"/>
          <w:sz w:val="23"/>
          <w:szCs w:val="23"/>
          <w:shd w:val="clear" w:color="auto" w:fill="FFFFFF"/>
        </w:rPr>
        <w:t>、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 xml:space="preserve"> </w:t>
      </w:r>
      <w:r>
        <w:rPr>
          <w:rFonts w:ascii="宋体" w:hAnsi="宋体" w:hint="eastAsia"/>
          <w:sz w:val="23"/>
          <w:szCs w:val="23"/>
          <w:shd w:val="clear" w:color="auto" w:fill="FFFFFF"/>
        </w:rPr>
        <w:t>七</w:t>
      </w:r>
      <w:r>
        <w:rPr>
          <w:rFonts w:ascii="宋体" w:hAnsi="宋体"/>
          <w:sz w:val="23"/>
          <w:szCs w:val="23"/>
          <w:shd w:val="clear" w:color="auto" w:fill="FFFFFF"/>
        </w:rPr>
        <w:t>、必须严格控制工程项目的施工范围</w:t>
      </w:r>
      <w:r>
        <w:rPr>
          <w:rFonts w:ascii="宋体" w:hAnsi="宋体" w:hint="eastAsia"/>
          <w:sz w:val="23"/>
          <w:szCs w:val="23"/>
          <w:shd w:val="clear" w:color="auto" w:fill="FFFFFF"/>
        </w:rPr>
        <w:t>，</w:t>
      </w:r>
      <w:r>
        <w:rPr>
          <w:rFonts w:ascii="宋体" w:hAnsi="宋体"/>
          <w:sz w:val="23"/>
          <w:szCs w:val="23"/>
          <w:shd w:val="clear" w:color="auto" w:fill="FFFFFF"/>
        </w:rPr>
        <w:t>安全施工保证金：经承发包单位协商一致，本工程所提取的质保金，同时作为施工安全保证金，由发包方负责在工程预付款中提取，安全施工保证金扣除办法如下：</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1、发生人身死亡事故、设备事故，扣除全部保证金；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2、发生人身重伤事故、扣除50%保证金；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3、发生人身轻伤或严重未遂事故，扣除30%保证金；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4、现场违章指挥、违章作业，或擅自调换人员，又未经安全教育的，每人次扣除1-10%保证金。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按上述条款执行后，仍追究其它责任。</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八</w:t>
      </w:r>
      <w:r>
        <w:rPr>
          <w:rFonts w:ascii="宋体" w:hAnsi="宋体"/>
          <w:sz w:val="23"/>
          <w:szCs w:val="23"/>
          <w:shd w:val="clear" w:color="auto" w:fill="FFFFFF"/>
        </w:rPr>
        <w:t>、承包方施工人员违反有关安全生产规程制度时，发包方安监部门有权予以纠正制止，有权通知承包方并给予经济处罚，直至停止承包方的工作。</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九</w:t>
      </w:r>
      <w:r>
        <w:rPr>
          <w:rFonts w:ascii="宋体" w:hAnsi="宋体"/>
          <w:sz w:val="23"/>
          <w:szCs w:val="23"/>
          <w:shd w:val="clear" w:color="auto" w:fill="FFFFFF"/>
        </w:rPr>
        <w:t>、因承包方责任造成的发包方设备事故，由发包方按事故调查规程处理，承包方安全监察机构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发包单位(章)：                      承包单位(章)：</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法人代表</w:t>
      </w:r>
      <w:r>
        <w:rPr>
          <w:rFonts w:ascii="宋体" w:hAnsi="宋体" w:hint="eastAsia"/>
          <w:sz w:val="23"/>
          <w:szCs w:val="23"/>
          <w:shd w:val="clear" w:color="auto" w:fill="FFFFFF"/>
        </w:rPr>
        <w:t>：</w:t>
      </w:r>
      <w:r>
        <w:rPr>
          <w:rFonts w:ascii="宋体" w:hAnsi="宋体"/>
          <w:sz w:val="23"/>
          <w:szCs w:val="23"/>
          <w:shd w:val="clear" w:color="auto" w:fill="FFFFFF"/>
        </w:rPr>
        <w:t>                     法人代表</w:t>
      </w:r>
      <w:r>
        <w:rPr>
          <w:rFonts w:ascii="宋体" w:hAnsi="宋体" w:hint="eastAsia"/>
          <w:sz w:val="23"/>
          <w:szCs w:val="23"/>
          <w:shd w:val="clear" w:color="auto" w:fill="FFFFFF"/>
        </w:rPr>
        <w:t>：</w:t>
      </w:r>
    </w:p>
    <w:p w:rsidR="007B6267" w:rsidRDefault="00E4588A">
      <w:pPr>
        <w:spacing w:line="360" w:lineRule="auto"/>
        <w:ind w:firstLineChars="200" w:firstLine="460"/>
        <w:rPr>
          <w:sz w:val="23"/>
          <w:szCs w:val="23"/>
        </w:rPr>
      </w:pPr>
      <w:r>
        <w:rPr>
          <w:rFonts w:ascii="宋体" w:hAnsi="宋体"/>
          <w:sz w:val="23"/>
          <w:szCs w:val="23"/>
          <w:shd w:val="clear" w:color="auto" w:fill="FFFFFF"/>
        </w:rPr>
        <w:t>法人委托代理人</w:t>
      </w:r>
      <w:r>
        <w:rPr>
          <w:rFonts w:ascii="宋体" w:hAnsi="宋体" w:hint="eastAsia"/>
          <w:sz w:val="23"/>
          <w:szCs w:val="23"/>
          <w:shd w:val="clear" w:color="auto" w:fill="FFFFFF"/>
        </w:rPr>
        <w:t>：</w:t>
      </w:r>
      <w:r>
        <w:rPr>
          <w:rFonts w:ascii="宋体" w:hAnsi="宋体"/>
          <w:sz w:val="23"/>
          <w:szCs w:val="23"/>
          <w:shd w:val="clear" w:color="auto" w:fill="FFFFFF"/>
        </w:rPr>
        <w:t>                   法人委托代理人</w:t>
      </w:r>
      <w:r>
        <w:rPr>
          <w:rFonts w:ascii="宋体" w:hAnsi="宋体" w:hint="eastAsia"/>
          <w:sz w:val="23"/>
          <w:szCs w:val="23"/>
          <w:shd w:val="clear" w:color="auto" w:fill="FFFFFF"/>
        </w:rPr>
        <w:t>：</w:t>
      </w:r>
    </w:p>
    <w:bookmarkEnd w:id="30"/>
    <w:p w:rsidR="007B6267" w:rsidRDefault="007B6267"/>
    <w:p w:rsidR="007B6267" w:rsidRDefault="00E4588A">
      <w:pPr>
        <w:pStyle w:val="11"/>
        <w:rPr>
          <w:rFonts w:eastAsia="宋体"/>
        </w:rPr>
      </w:pPr>
      <w:bookmarkStart w:id="33" w:name="_Toc422405178"/>
      <w:bookmarkStart w:id="34" w:name="_Toc252799183"/>
      <w:r>
        <w:rPr>
          <w:rFonts w:eastAsia="宋体" w:hAnsi="宋体"/>
        </w:rPr>
        <w:lastRenderedPageBreak/>
        <w:t>第四章</w:t>
      </w:r>
      <w:r>
        <w:rPr>
          <w:rFonts w:eastAsia="宋体"/>
        </w:rPr>
        <w:t xml:space="preserve"> </w:t>
      </w:r>
      <w:bookmarkStart w:id="35" w:name="工程建设标准"/>
      <w:r>
        <w:rPr>
          <w:rFonts w:eastAsia="宋体"/>
        </w:rPr>
        <w:t xml:space="preserve"> </w:t>
      </w:r>
      <w:r>
        <w:rPr>
          <w:rFonts w:eastAsia="宋体" w:hAnsi="宋体"/>
        </w:rPr>
        <w:t>工程建设标准</w:t>
      </w:r>
      <w:bookmarkEnd w:id="33"/>
      <w:bookmarkEnd w:id="34"/>
      <w:bookmarkEnd w:id="35"/>
    </w:p>
    <w:p w:rsidR="007B6267" w:rsidRDefault="00E4588A">
      <w:pPr>
        <w:numPr>
          <w:ilvl w:val="0"/>
          <w:numId w:val="4"/>
        </w:numPr>
        <w:spacing w:line="360" w:lineRule="auto"/>
        <w:rPr>
          <w:bCs/>
          <w:sz w:val="25"/>
        </w:rPr>
      </w:pPr>
      <w:r>
        <w:rPr>
          <w:rFonts w:hAnsi="宋体"/>
          <w:bCs/>
          <w:sz w:val="25"/>
        </w:rPr>
        <w:t>本工程采用的计价规范</w:t>
      </w:r>
    </w:p>
    <w:p w:rsidR="007B6267" w:rsidRDefault="00E4588A">
      <w:pPr>
        <w:spacing w:line="360" w:lineRule="auto"/>
        <w:ind w:firstLineChars="250" w:firstLine="625"/>
        <w:rPr>
          <w:sz w:val="25"/>
          <w:szCs w:val="25"/>
        </w:rPr>
      </w:pPr>
      <w:r>
        <w:rPr>
          <w:sz w:val="25"/>
          <w:szCs w:val="25"/>
        </w:rPr>
        <w:t>1</w:t>
      </w:r>
      <w:r>
        <w:rPr>
          <w:rFonts w:hAnsi="宋体"/>
          <w:sz w:val="25"/>
          <w:szCs w:val="25"/>
        </w:rPr>
        <w:t>、</w:t>
      </w:r>
      <w:r>
        <w:rPr>
          <w:rFonts w:hAnsi="宋体"/>
          <w:sz w:val="25"/>
          <w:szCs w:val="25"/>
          <w:u w:val="single"/>
        </w:rPr>
        <w:t>《建筑工程工程量清单计价规范》</w:t>
      </w:r>
      <w:r>
        <w:rPr>
          <w:sz w:val="25"/>
          <w:szCs w:val="25"/>
          <w:u w:val="single"/>
        </w:rPr>
        <w:t>GB50500-20</w:t>
      </w:r>
      <w:r>
        <w:rPr>
          <w:rFonts w:hint="eastAsia"/>
          <w:sz w:val="25"/>
          <w:szCs w:val="25"/>
          <w:u w:val="single"/>
        </w:rPr>
        <w:t>13</w:t>
      </w:r>
      <w:r>
        <w:rPr>
          <w:rFonts w:hint="eastAsia"/>
          <w:sz w:val="25"/>
          <w:szCs w:val="25"/>
          <w:u w:val="single"/>
        </w:rPr>
        <w:t>及配套的工程量计算规范</w:t>
      </w:r>
    </w:p>
    <w:p w:rsidR="007B6267" w:rsidRDefault="00E4588A">
      <w:pPr>
        <w:spacing w:line="360" w:lineRule="auto"/>
        <w:ind w:firstLineChars="250" w:firstLine="625"/>
        <w:rPr>
          <w:sz w:val="25"/>
          <w:szCs w:val="25"/>
        </w:rPr>
      </w:pPr>
      <w:r>
        <w:rPr>
          <w:rFonts w:hint="eastAsia"/>
          <w:sz w:val="25"/>
          <w:szCs w:val="25"/>
          <w:u w:val="single"/>
        </w:rPr>
        <w:t>2</w:t>
      </w:r>
      <w:r>
        <w:rPr>
          <w:rFonts w:hint="eastAsia"/>
          <w:sz w:val="25"/>
          <w:szCs w:val="25"/>
          <w:u w:val="single"/>
        </w:rPr>
        <w:t>、</w:t>
      </w:r>
      <w:r>
        <w:rPr>
          <w:rFonts w:hAnsi="宋体"/>
          <w:sz w:val="25"/>
          <w:szCs w:val="25"/>
          <w:u w:val="single"/>
        </w:rPr>
        <w:t>《江苏省</w:t>
      </w:r>
      <w:r>
        <w:rPr>
          <w:rFonts w:hAnsi="宋体" w:hint="eastAsia"/>
          <w:sz w:val="25"/>
          <w:szCs w:val="25"/>
          <w:u w:val="single"/>
        </w:rPr>
        <w:t>建筑与装饰</w:t>
      </w:r>
      <w:r>
        <w:rPr>
          <w:rFonts w:hAnsi="宋体"/>
          <w:sz w:val="25"/>
          <w:szCs w:val="25"/>
          <w:u w:val="single"/>
        </w:rPr>
        <w:t>工程计价</w:t>
      </w:r>
      <w:r>
        <w:rPr>
          <w:rFonts w:hAnsi="宋体" w:hint="eastAsia"/>
          <w:sz w:val="25"/>
          <w:szCs w:val="25"/>
          <w:u w:val="single"/>
        </w:rPr>
        <w:t>定额</w:t>
      </w:r>
      <w:r>
        <w:rPr>
          <w:rFonts w:hAnsi="宋体"/>
          <w:sz w:val="25"/>
          <w:szCs w:val="25"/>
          <w:u w:val="single"/>
        </w:rPr>
        <w:t>》</w:t>
      </w:r>
      <w:r>
        <w:rPr>
          <w:sz w:val="25"/>
          <w:szCs w:val="25"/>
          <w:u w:val="single"/>
        </w:rPr>
        <w:t>(20</w:t>
      </w:r>
      <w:r>
        <w:rPr>
          <w:rFonts w:hint="eastAsia"/>
          <w:sz w:val="25"/>
          <w:szCs w:val="25"/>
          <w:u w:val="single"/>
        </w:rPr>
        <w:t>14</w:t>
      </w:r>
      <w:r>
        <w:rPr>
          <w:sz w:val="25"/>
          <w:szCs w:val="25"/>
          <w:u w:val="single"/>
        </w:rPr>
        <w:t>)</w:t>
      </w:r>
    </w:p>
    <w:p w:rsidR="007B6267" w:rsidRDefault="00E4588A">
      <w:pPr>
        <w:spacing w:line="360" w:lineRule="auto"/>
        <w:ind w:firstLineChars="250" w:firstLine="625"/>
        <w:rPr>
          <w:sz w:val="25"/>
          <w:szCs w:val="25"/>
        </w:rPr>
      </w:pPr>
      <w:r>
        <w:rPr>
          <w:rFonts w:hint="eastAsia"/>
          <w:sz w:val="25"/>
          <w:szCs w:val="25"/>
          <w:u w:val="single"/>
        </w:rPr>
        <w:t>3</w:t>
      </w:r>
      <w:r>
        <w:rPr>
          <w:rFonts w:hint="eastAsia"/>
          <w:sz w:val="25"/>
          <w:szCs w:val="25"/>
          <w:u w:val="single"/>
        </w:rPr>
        <w:t>、</w:t>
      </w:r>
      <w:r>
        <w:rPr>
          <w:rFonts w:hAnsi="宋体"/>
          <w:sz w:val="25"/>
          <w:szCs w:val="25"/>
          <w:u w:val="single"/>
        </w:rPr>
        <w:t>《江苏省</w:t>
      </w:r>
      <w:r>
        <w:rPr>
          <w:rFonts w:hAnsi="宋体" w:hint="eastAsia"/>
          <w:sz w:val="25"/>
          <w:szCs w:val="25"/>
          <w:u w:val="single"/>
        </w:rPr>
        <w:t>安装</w:t>
      </w:r>
      <w:r>
        <w:rPr>
          <w:rFonts w:hAnsi="宋体"/>
          <w:sz w:val="25"/>
          <w:szCs w:val="25"/>
          <w:u w:val="single"/>
        </w:rPr>
        <w:t>工程计价</w:t>
      </w:r>
      <w:r>
        <w:rPr>
          <w:rFonts w:hAnsi="宋体" w:hint="eastAsia"/>
          <w:sz w:val="25"/>
          <w:szCs w:val="25"/>
          <w:u w:val="single"/>
        </w:rPr>
        <w:t>定额</w:t>
      </w:r>
      <w:r>
        <w:rPr>
          <w:rFonts w:hAnsi="宋体"/>
          <w:sz w:val="25"/>
          <w:szCs w:val="25"/>
          <w:u w:val="single"/>
        </w:rPr>
        <w:t>》</w:t>
      </w:r>
      <w:r>
        <w:rPr>
          <w:sz w:val="25"/>
          <w:szCs w:val="25"/>
          <w:u w:val="single"/>
        </w:rPr>
        <w:t>(20</w:t>
      </w:r>
      <w:r>
        <w:rPr>
          <w:rFonts w:hint="eastAsia"/>
          <w:sz w:val="25"/>
          <w:szCs w:val="25"/>
          <w:u w:val="single"/>
        </w:rPr>
        <w:t>1</w:t>
      </w:r>
      <w:r>
        <w:rPr>
          <w:sz w:val="25"/>
          <w:szCs w:val="25"/>
          <w:u w:val="single"/>
        </w:rPr>
        <w:t>4)</w:t>
      </w:r>
    </w:p>
    <w:p w:rsidR="007B6267" w:rsidRDefault="00E4588A">
      <w:pPr>
        <w:spacing w:line="360" w:lineRule="auto"/>
        <w:ind w:firstLineChars="250" w:firstLine="625"/>
        <w:rPr>
          <w:sz w:val="25"/>
          <w:szCs w:val="25"/>
        </w:rPr>
      </w:pPr>
      <w:r>
        <w:rPr>
          <w:rFonts w:hAnsi="宋体" w:hint="eastAsia"/>
          <w:sz w:val="25"/>
          <w:szCs w:val="25"/>
        </w:rPr>
        <w:t>4</w:t>
      </w:r>
      <w:r>
        <w:rPr>
          <w:rFonts w:hAnsi="宋体"/>
          <w:sz w:val="25"/>
          <w:szCs w:val="25"/>
        </w:rPr>
        <w:t>、</w:t>
      </w:r>
      <w:r>
        <w:rPr>
          <w:rFonts w:hAnsi="宋体"/>
          <w:sz w:val="25"/>
          <w:szCs w:val="25"/>
          <w:u w:val="single"/>
        </w:rPr>
        <w:t>《</w:t>
      </w:r>
      <w:r>
        <w:rPr>
          <w:rFonts w:hAnsi="宋体" w:hint="eastAsia"/>
          <w:sz w:val="25"/>
          <w:szCs w:val="25"/>
          <w:u w:val="single"/>
        </w:rPr>
        <w:t>江苏省建设工程费用定额</w:t>
      </w:r>
      <w:r>
        <w:rPr>
          <w:rFonts w:hAnsi="宋体"/>
          <w:sz w:val="25"/>
          <w:szCs w:val="25"/>
          <w:u w:val="single"/>
        </w:rPr>
        <w:t>》</w:t>
      </w:r>
      <w:r>
        <w:rPr>
          <w:sz w:val="25"/>
          <w:szCs w:val="25"/>
          <w:u w:val="single"/>
        </w:rPr>
        <w:t>(20</w:t>
      </w:r>
      <w:r>
        <w:rPr>
          <w:rFonts w:hint="eastAsia"/>
          <w:sz w:val="25"/>
          <w:szCs w:val="25"/>
          <w:u w:val="single"/>
        </w:rPr>
        <w:t>14</w:t>
      </w:r>
      <w:r>
        <w:rPr>
          <w:sz w:val="25"/>
          <w:szCs w:val="25"/>
          <w:u w:val="single"/>
        </w:rPr>
        <w:t>)</w:t>
      </w:r>
    </w:p>
    <w:p w:rsidR="007B6267" w:rsidRDefault="00E4588A">
      <w:pPr>
        <w:spacing w:line="360" w:lineRule="auto"/>
        <w:ind w:left="460"/>
        <w:rPr>
          <w:bCs/>
          <w:sz w:val="25"/>
        </w:rPr>
      </w:pPr>
      <w:r>
        <w:rPr>
          <w:rFonts w:hAnsi="宋体"/>
          <w:bCs/>
          <w:sz w:val="25"/>
        </w:rPr>
        <w:t>二、本工程采用的</w:t>
      </w:r>
      <w:r>
        <w:rPr>
          <w:rFonts w:hAnsi="宋体" w:hint="eastAsia"/>
          <w:bCs/>
          <w:sz w:val="25"/>
        </w:rPr>
        <w:t>技术</w:t>
      </w:r>
      <w:r>
        <w:rPr>
          <w:rFonts w:hAnsi="宋体"/>
          <w:bCs/>
          <w:sz w:val="25"/>
        </w:rPr>
        <w:t>规范</w:t>
      </w:r>
    </w:p>
    <w:p w:rsidR="007B6267" w:rsidRDefault="00E4588A">
      <w:pPr>
        <w:spacing w:line="360" w:lineRule="auto"/>
        <w:ind w:firstLineChars="160" w:firstLine="384"/>
        <w:rPr>
          <w:sz w:val="24"/>
          <w:u w:val="single"/>
        </w:rPr>
      </w:pPr>
      <w:r>
        <w:rPr>
          <w:sz w:val="24"/>
          <w:u w:val="single"/>
        </w:rPr>
        <w:t>1</w:t>
      </w:r>
      <w:r>
        <w:rPr>
          <w:sz w:val="24"/>
          <w:u w:val="single"/>
        </w:rPr>
        <w:t>、建筑工程项目管理规范</w:t>
      </w:r>
      <w:r>
        <w:rPr>
          <w:sz w:val="24"/>
          <w:u w:val="single"/>
        </w:rPr>
        <w:t xml:space="preserve">  GB/T50326-2001</w:t>
      </w:r>
      <w:r>
        <w:rPr>
          <w:sz w:val="24"/>
          <w:u w:val="single"/>
        </w:rPr>
        <w:t>；</w:t>
      </w:r>
    </w:p>
    <w:p w:rsidR="007B6267" w:rsidRDefault="00E4588A">
      <w:pPr>
        <w:spacing w:line="360" w:lineRule="auto"/>
        <w:ind w:firstLineChars="160" w:firstLine="384"/>
        <w:rPr>
          <w:sz w:val="24"/>
          <w:u w:val="single"/>
        </w:rPr>
      </w:pPr>
      <w:r>
        <w:rPr>
          <w:sz w:val="24"/>
          <w:u w:val="single"/>
        </w:rPr>
        <w:t>2</w:t>
      </w:r>
      <w:r>
        <w:rPr>
          <w:sz w:val="24"/>
          <w:u w:val="single"/>
        </w:rPr>
        <w:t>、工程测量规范</w:t>
      </w:r>
      <w:r>
        <w:rPr>
          <w:sz w:val="24"/>
          <w:u w:val="single"/>
        </w:rPr>
        <w:t xml:space="preserve">  GB50026-93</w:t>
      </w:r>
      <w:r>
        <w:rPr>
          <w:sz w:val="24"/>
          <w:u w:val="single"/>
        </w:rPr>
        <w:t>；</w:t>
      </w:r>
    </w:p>
    <w:p w:rsidR="007B6267" w:rsidRDefault="00E4588A">
      <w:pPr>
        <w:spacing w:line="360" w:lineRule="auto"/>
        <w:ind w:firstLineChars="160" w:firstLine="384"/>
        <w:rPr>
          <w:sz w:val="24"/>
          <w:u w:val="single"/>
        </w:rPr>
      </w:pPr>
      <w:r>
        <w:rPr>
          <w:rFonts w:hint="eastAsia"/>
          <w:sz w:val="24"/>
          <w:u w:val="single"/>
        </w:rPr>
        <w:t>3</w:t>
      </w:r>
      <w:r>
        <w:rPr>
          <w:sz w:val="24"/>
          <w:u w:val="single"/>
        </w:rPr>
        <w:t>、建设工程监理规范</w:t>
      </w:r>
      <w:r>
        <w:rPr>
          <w:sz w:val="24"/>
          <w:u w:val="single"/>
        </w:rPr>
        <w:t xml:space="preserve">  GB50319-2001</w:t>
      </w:r>
      <w:r>
        <w:rPr>
          <w:sz w:val="24"/>
          <w:u w:val="single"/>
        </w:rPr>
        <w:t>；</w:t>
      </w:r>
    </w:p>
    <w:p w:rsidR="007B6267" w:rsidRDefault="00E4588A">
      <w:pPr>
        <w:spacing w:line="360" w:lineRule="auto"/>
        <w:ind w:firstLineChars="160" w:firstLine="384"/>
        <w:rPr>
          <w:sz w:val="24"/>
          <w:u w:val="single"/>
        </w:rPr>
      </w:pPr>
      <w:r>
        <w:rPr>
          <w:rFonts w:hint="eastAsia"/>
          <w:sz w:val="24"/>
          <w:u w:val="single"/>
        </w:rPr>
        <w:t>4</w:t>
      </w:r>
      <w:r>
        <w:rPr>
          <w:sz w:val="24"/>
          <w:u w:val="single"/>
        </w:rPr>
        <w:t>、建筑安装工程施工质量验收统一标准</w:t>
      </w:r>
      <w:r>
        <w:rPr>
          <w:sz w:val="24"/>
          <w:u w:val="single"/>
        </w:rPr>
        <w:t xml:space="preserve">  GB50300-2001</w:t>
      </w:r>
      <w:r>
        <w:rPr>
          <w:sz w:val="24"/>
          <w:u w:val="single"/>
        </w:rPr>
        <w:t>；</w:t>
      </w:r>
    </w:p>
    <w:p w:rsidR="007B6267" w:rsidRDefault="00E4588A">
      <w:pPr>
        <w:spacing w:line="360" w:lineRule="auto"/>
        <w:ind w:firstLineChars="160" w:firstLine="384"/>
        <w:rPr>
          <w:sz w:val="24"/>
          <w:u w:val="single"/>
        </w:rPr>
      </w:pPr>
      <w:r>
        <w:rPr>
          <w:rFonts w:hint="eastAsia"/>
          <w:sz w:val="24"/>
          <w:u w:val="single"/>
        </w:rPr>
        <w:t>5</w:t>
      </w:r>
      <w:r>
        <w:rPr>
          <w:sz w:val="24"/>
          <w:u w:val="single"/>
        </w:rPr>
        <w:t>、砌体工程施工质量验收规范</w:t>
      </w:r>
      <w:r>
        <w:rPr>
          <w:sz w:val="24"/>
          <w:u w:val="single"/>
        </w:rPr>
        <w:t xml:space="preserve">  GB50203-2002</w:t>
      </w:r>
      <w:r>
        <w:rPr>
          <w:sz w:val="24"/>
          <w:u w:val="single"/>
        </w:rPr>
        <w:t>；</w:t>
      </w:r>
    </w:p>
    <w:p w:rsidR="007B6267" w:rsidRDefault="00E4588A">
      <w:pPr>
        <w:spacing w:line="360" w:lineRule="auto"/>
        <w:ind w:firstLineChars="160" w:firstLine="384"/>
        <w:rPr>
          <w:sz w:val="24"/>
          <w:u w:val="single"/>
        </w:rPr>
      </w:pPr>
      <w:r>
        <w:rPr>
          <w:rFonts w:hint="eastAsia"/>
          <w:sz w:val="24"/>
          <w:u w:val="single"/>
        </w:rPr>
        <w:t>6</w:t>
      </w:r>
      <w:r>
        <w:rPr>
          <w:sz w:val="24"/>
          <w:u w:val="single"/>
        </w:rPr>
        <w:t>、混凝土结构工程施工质量验收规范</w:t>
      </w:r>
      <w:r>
        <w:rPr>
          <w:sz w:val="24"/>
          <w:u w:val="single"/>
        </w:rPr>
        <w:t xml:space="preserve">  GB50204-2002</w:t>
      </w:r>
      <w:r>
        <w:rPr>
          <w:sz w:val="24"/>
          <w:u w:val="single"/>
        </w:rPr>
        <w:t>；</w:t>
      </w:r>
    </w:p>
    <w:p w:rsidR="007B6267" w:rsidRDefault="00E4588A">
      <w:pPr>
        <w:spacing w:line="360" w:lineRule="auto"/>
        <w:ind w:firstLineChars="160" w:firstLine="384"/>
        <w:rPr>
          <w:sz w:val="24"/>
          <w:u w:val="single"/>
        </w:rPr>
      </w:pPr>
      <w:r>
        <w:rPr>
          <w:rFonts w:hint="eastAsia"/>
          <w:sz w:val="24"/>
          <w:u w:val="single"/>
        </w:rPr>
        <w:t>7</w:t>
      </w:r>
      <w:r>
        <w:rPr>
          <w:sz w:val="24"/>
          <w:u w:val="single"/>
        </w:rPr>
        <w:t>、建筑地面工程施工质量验收规范</w:t>
      </w:r>
      <w:r>
        <w:rPr>
          <w:sz w:val="24"/>
          <w:u w:val="single"/>
        </w:rPr>
        <w:t xml:space="preserve">  GB50209-2002</w:t>
      </w:r>
      <w:r>
        <w:rPr>
          <w:sz w:val="24"/>
          <w:u w:val="single"/>
        </w:rPr>
        <w:t>；</w:t>
      </w:r>
    </w:p>
    <w:p w:rsidR="007B6267" w:rsidRDefault="00E4588A">
      <w:pPr>
        <w:spacing w:line="360" w:lineRule="auto"/>
        <w:ind w:firstLineChars="160" w:firstLine="384"/>
        <w:rPr>
          <w:sz w:val="24"/>
          <w:u w:val="single"/>
        </w:rPr>
      </w:pPr>
      <w:r>
        <w:rPr>
          <w:rFonts w:hint="eastAsia"/>
          <w:sz w:val="24"/>
          <w:u w:val="single"/>
        </w:rPr>
        <w:t>8</w:t>
      </w:r>
      <w:r>
        <w:rPr>
          <w:sz w:val="24"/>
          <w:u w:val="single"/>
        </w:rPr>
        <w:t>、建筑施工安全检查标准</w:t>
      </w:r>
      <w:r>
        <w:rPr>
          <w:sz w:val="24"/>
          <w:u w:val="single"/>
        </w:rPr>
        <w:t xml:space="preserve">  JGJ59-99</w:t>
      </w:r>
      <w:r>
        <w:rPr>
          <w:sz w:val="24"/>
          <w:u w:val="single"/>
        </w:rPr>
        <w:t>；</w:t>
      </w:r>
    </w:p>
    <w:p w:rsidR="007B6267" w:rsidRDefault="00E4588A">
      <w:pPr>
        <w:spacing w:line="360" w:lineRule="auto"/>
        <w:ind w:firstLineChars="160" w:firstLine="384"/>
        <w:rPr>
          <w:sz w:val="24"/>
          <w:u w:val="single"/>
        </w:rPr>
      </w:pPr>
      <w:r>
        <w:rPr>
          <w:rFonts w:hint="eastAsia"/>
          <w:sz w:val="24"/>
          <w:u w:val="single"/>
        </w:rPr>
        <w:t>9</w:t>
      </w:r>
      <w:r>
        <w:rPr>
          <w:sz w:val="24"/>
          <w:u w:val="single"/>
        </w:rPr>
        <w:t>、施工现场临时用电安全技术规范</w:t>
      </w:r>
      <w:r>
        <w:rPr>
          <w:sz w:val="24"/>
          <w:u w:val="single"/>
        </w:rPr>
        <w:t xml:space="preserve">  JGJ46-88</w:t>
      </w:r>
      <w:r>
        <w:rPr>
          <w:sz w:val="24"/>
          <w:u w:val="single"/>
        </w:rPr>
        <w:t>；</w:t>
      </w:r>
    </w:p>
    <w:p w:rsidR="007B6267" w:rsidRDefault="00E4588A">
      <w:pPr>
        <w:spacing w:line="360" w:lineRule="auto"/>
        <w:ind w:firstLineChars="160" w:firstLine="384"/>
        <w:rPr>
          <w:sz w:val="24"/>
          <w:u w:val="single"/>
        </w:rPr>
      </w:pPr>
      <w:r>
        <w:rPr>
          <w:rFonts w:hint="eastAsia"/>
          <w:sz w:val="24"/>
          <w:u w:val="single"/>
        </w:rPr>
        <w:t>10</w:t>
      </w:r>
      <w:r>
        <w:rPr>
          <w:sz w:val="24"/>
          <w:u w:val="single"/>
        </w:rPr>
        <w:t>、建筑机械使用安全技术规程</w:t>
      </w:r>
      <w:r>
        <w:rPr>
          <w:sz w:val="24"/>
          <w:u w:val="single"/>
        </w:rPr>
        <w:t xml:space="preserve">  JGJ33-2001</w:t>
      </w:r>
      <w:r>
        <w:rPr>
          <w:sz w:val="24"/>
          <w:u w:val="single"/>
        </w:rPr>
        <w:t>；</w:t>
      </w:r>
    </w:p>
    <w:p w:rsidR="007B6267" w:rsidRDefault="00E4588A">
      <w:pPr>
        <w:spacing w:line="360" w:lineRule="auto"/>
        <w:ind w:firstLineChars="160" w:firstLine="384"/>
        <w:rPr>
          <w:sz w:val="24"/>
          <w:u w:val="single"/>
        </w:rPr>
      </w:pPr>
      <w:r>
        <w:rPr>
          <w:rFonts w:hint="eastAsia"/>
          <w:sz w:val="24"/>
          <w:u w:val="single"/>
        </w:rPr>
        <w:t>11</w:t>
      </w:r>
      <w:r>
        <w:rPr>
          <w:sz w:val="24"/>
          <w:u w:val="single"/>
        </w:rPr>
        <w:t>、建筑施工高处作业安全技术规范</w:t>
      </w:r>
      <w:r>
        <w:rPr>
          <w:sz w:val="24"/>
          <w:u w:val="single"/>
        </w:rPr>
        <w:t xml:space="preserve">  JGJ80-91</w:t>
      </w:r>
      <w:r>
        <w:rPr>
          <w:sz w:val="24"/>
          <w:u w:val="single"/>
        </w:rPr>
        <w:t>；</w:t>
      </w:r>
    </w:p>
    <w:p w:rsidR="007B6267" w:rsidRDefault="00E4588A">
      <w:pPr>
        <w:spacing w:line="360" w:lineRule="auto"/>
        <w:ind w:firstLineChars="160" w:firstLine="384"/>
        <w:rPr>
          <w:sz w:val="24"/>
          <w:u w:val="single"/>
        </w:rPr>
      </w:pPr>
      <w:r>
        <w:rPr>
          <w:rFonts w:hint="eastAsia"/>
          <w:sz w:val="24"/>
          <w:u w:val="single"/>
        </w:rPr>
        <w:t>12</w:t>
      </w:r>
      <w:r>
        <w:rPr>
          <w:sz w:val="24"/>
          <w:u w:val="single"/>
        </w:rPr>
        <w:t>、建设工程文件归档整理规范</w:t>
      </w:r>
      <w:r>
        <w:rPr>
          <w:sz w:val="24"/>
          <w:u w:val="single"/>
        </w:rPr>
        <w:t xml:space="preserve">  GB/T50328-2001</w:t>
      </w:r>
      <w:r>
        <w:rPr>
          <w:sz w:val="24"/>
          <w:u w:val="single"/>
        </w:rPr>
        <w:t>；</w:t>
      </w:r>
    </w:p>
    <w:p w:rsidR="007B6267" w:rsidRDefault="00E4588A">
      <w:pPr>
        <w:spacing w:line="360" w:lineRule="auto"/>
        <w:ind w:firstLineChars="160" w:firstLine="384"/>
        <w:rPr>
          <w:sz w:val="24"/>
          <w:u w:val="single"/>
        </w:rPr>
      </w:pPr>
      <w:r>
        <w:rPr>
          <w:rFonts w:hint="eastAsia"/>
          <w:sz w:val="24"/>
          <w:u w:val="single"/>
        </w:rPr>
        <w:t>13</w:t>
      </w:r>
      <w:r>
        <w:rPr>
          <w:sz w:val="24"/>
          <w:u w:val="single"/>
        </w:rPr>
        <w:t>、国家、地方、行业现行的建设工程强制性条文、其他规范和标准；</w:t>
      </w:r>
    </w:p>
    <w:p w:rsidR="007B6267" w:rsidRDefault="00E4588A">
      <w:pPr>
        <w:spacing w:line="360" w:lineRule="auto"/>
        <w:ind w:firstLineChars="160" w:firstLine="384"/>
        <w:rPr>
          <w:sz w:val="24"/>
          <w:u w:val="single"/>
        </w:rPr>
      </w:pPr>
      <w:r>
        <w:rPr>
          <w:rFonts w:hint="eastAsia"/>
          <w:sz w:val="24"/>
          <w:u w:val="single"/>
        </w:rPr>
        <w:t>14</w:t>
      </w:r>
      <w:r>
        <w:rPr>
          <w:sz w:val="24"/>
          <w:u w:val="single"/>
        </w:rPr>
        <w:t>、国家、地方、行业现行的有关材料、设备的规范和标准；</w:t>
      </w:r>
    </w:p>
    <w:p w:rsidR="007B6267" w:rsidRDefault="00E4588A">
      <w:pPr>
        <w:spacing w:line="360" w:lineRule="auto"/>
        <w:ind w:left="460"/>
        <w:rPr>
          <w:bCs/>
          <w:sz w:val="25"/>
          <w:u w:val="single"/>
        </w:rPr>
      </w:pPr>
      <w:r>
        <w:rPr>
          <w:rFonts w:hAnsi="宋体"/>
          <w:bCs/>
          <w:sz w:val="25"/>
        </w:rPr>
        <w:t>三、本工程对施工工艺的特殊要求</w:t>
      </w:r>
    </w:p>
    <w:p w:rsidR="007B6267" w:rsidRDefault="00E4588A">
      <w:pPr>
        <w:spacing w:line="360" w:lineRule="auto"/>
        <w:ind w:firstLineChars="200" w:firstLine="500"/>
        <w:rPr>
          <w:sz w:val="25"/>
          <w:szCs w:val="25"/>
          <w:u w:val="single"/>
        </w:rPr>
      </w:pPr>
      <w:r>
        <w:rPr>
          <w:sz w:val="25"/>
          <w:szCs w:val="25"/>
        </w:rPr>
        <w:t>1</w:t>
      </w:r>
      <w:r>
        <w:rPr>
          <w:rFonts w:hAnsi="宋体"/>
          <w:sz w:val="25"/>
          <w:szCs w:val="25"/>
        </w:rPr>
        <w:t>、</w:t>
      </w:r>
      <w:r>
        <w:rPr>
          <w:rFonts w:hAnsi="宋体"/>
          <w:sz w:val="25"/>
          <w:szCs w:val="25"/>
          <w:u w:val="single"/>
        </w:rPr>
        <w:t>施工期间要注意周边环境，尽量避免对周围环境的影响</w:t>
      </w:r>
      <w:r>
        <w:rPr>
          <w:rFonts w:hAnsi="宋体"/>
          <w:sz w:val="25"/>
          <w:szCs w:val="25"/>
        </w:rPr>
        <w:t>；</w:t>
      </w:r>
    </w:p>
    <w:p w:rsidR="007B6267" w:rsidRDefault="00E4588A">
      <w:pPr>
        <w:spacing w:line="360" w:lineRule="auto"/>
        <w:ind w:firstLineChars="200" w:firstLine="500"/>
        <w:rPr>
          <w:sz w:val="25"/>
          <w:u w:val="single"/>
        </w:rPr>
      </w:pPr>
      <w:r>
        <w:rPr>
          <w:sz w:val="25"/>
          <w:szCs w:val="25"/>
        </w:rPr>
        <w:t>2</w:t>
      </w:r>
      <w:r>
        <w:rPr>
          <w:rFonts w:hAnsi="宋体"/>
          <w:sz w:val="25"/>
          <w:szCs w:val="25"/>
        </w:rPr>
        <w:t>、</w:t>
      </w:r>
      <w:r>
        <w:rPr>
          <w:rFonts w:hAnsi="宋体"/>
          <w:sz w:val="25"/>
          <w:szCs w:val="25"/>
          <w:u w:val="single"/>
        </w:rPr>
        <w:t>高处作业要采取相应的保证措施</w:t>
      </w:r>
      <w:r>
        <w:rPr>
          <w:rFonts w:hAnsi="宋体"/>
          <w:sz w:val="25"/>
          <w:szCs w:val="25"/>
        </w:rPr>
        <w:t>。</w:t>
      </w:r>
    </w:p>
    <w:p w:rsidR="007B6267" w:rsidRDefault="00E4588A">
      <w:pPr>
        <w:pStyle w:val="1"/>
        <w:spacing w:line="240" w:lineRule="auto"/>
        <w:jc w:val="center"/>
        <w:rPr>
          <w:rFonts w:eastAsia="黑体"/>
          <w:b w:val="0"/>
          <w:sz w:val="36"/>
          <w:szCs w:val="36"/>
        </w:rPr>
      </w:pPr>
      <w:bookmarkStart w:id="36" w:name="_Toc422405179"/>
      <w:bookmarkStart w:id="37" w:name="_Toc290479843"/>
      <w:bookmarkStart w:id="38" w:name="_Toc266539609"/>
      <w:r>
        <w:rPr>
          <w:rFonts w:eastAsia="黑体"/>
          <w:b w:val="0"/>
          <w:sz w:val="36"/>
          <w:szCs w:val="36"/>
        </w:rPr>
        <w:t>第五章</w:t>
      </w:r>
      <w:r>
        <w:rPr>
          <w:rFonts w:eastAsia="黑体"/>
          <w:b w:val="0"/>
          <w:sz w:val="36"/>
          <w:szCs w:val="36"/>
        </w:rPr>
        <w:t xml:space="preserve">  </w:t>
      </w:r>
      <w:r>
        <w:rPr>
          <w:rFonts w:eastAsia="黑体"/>
          <w:b w:val="0"/>
          <w:sz w:val="36"/>
          <w:szCs w:val="36"/>
        </w:rPr>
        <w:t>图纸、技术资料及附件</w:t>
      </w:r>
      <w:bookmarkEnd w:id="36"/>
      <w:bookmarkEnd w:id="37"/>
      <w:bookmarkEnd w:id="38"/>
    </w:p>
    <w:p w:rsidR="007B6267" w:rsidRDefault="007B6267" w:rsidP="001313B6">
      <w:pPr>
        <w:pStyle w:val="Address"/>
        <w:spacing w:afterLines="50" w:line="360" w:lineRule="auto"/>
        <w:jc w:val="center"/>
        <w:rPr>
          <w:bCs/>
          <w:i w:val="0"/>
          <w:iCs/>
          <w:sz w:val="30"/>
          <w:szCs w:val="30"/>
        </w:rPr>
      </w:pPr>
    </w:p>
    <w:p w:rsidR="007B6267" w:rsidRDefault="007B6267"/>
    <w:p w:rsidR="007B6267" w:rsidRDefault="007B6267"/>
    <w:p w:rsidR="007B6267" w:rsidRDefault="00E4588A">
      <w:pPr>
        <w:pStyle w:val="1"/>
        <w:spacing w:line="240" w:lineRule="auto"/>
        <w:jc w:val="center"/>
        <w:rPr>
          <w:rFonts w:eastAsia="黑体"/>
          <w:b w:val="0"/>
          <w:sz w:val="36"/>
          <w:szCs w:val="36"/>
        </w:rPr>
      </w:pPr>
      <w:bookmarkStart w:id="39" w:name="_Toc266539610"/>
      <w:bookmarkStart w:id="40" w:name="_Toc290479844"/>
      <w:bookmarkStart w:id="41" w:name="_Toc422405180"/>
      <w:r>
        <w:rPr>
          <w:rFonts w:eastAsia="黑体"/>
          <w:b w:val="0"/>
          <w:sz w:val="36"/>
          <w:szCs w:val="36"/>
        </w:rPr>
        <w:t>第六章</w:t>
      </w:r>
      <w:r>
        <w:rPr>
          <w:rFonts w:eastAsia="黑体"/>
          <w:b w:val="0"/>
          <w:sz w:val="36"/>
          <w:szCs w:val="36"/>
        </w:rPr>
        <w:t xml:space="preserve">  </w:t>
      </w:r>
      <w:r>
        <w:rPr>
          <w:rFonts w:eastAsia="黑体"/>
          <w:b w:val="0"/>
          <w:sz w:val="36"/>
          <w:szCs w:val="36"/>
        </w:rPr>
        <w:t>投标文件格式</w:t>
      </w:r>
      <w:bookmarkEnd w:id="39"/>
      <w:bookmarkEnd w:id="40"/>
      <w:bookmarkEnd w:id="41"/>
    </w:p>
    <w:p w:rsidR="007B6267" w:rsidRDefault="007B6267">
      <w:pPr>
        <w:pStyle w:val="a5"/>
        <w:spacing w:line="360" w:lineRule="auto"/>
        <w:ind w:firstLineChars="700" w:firstLine="2100"/>
        <w:jc w:val="left"/>
        <w:rPr>
          <w:rFonts w:eastAsia="仿宋_GB2312"/>
          <w:sz w:val="30"/>
          <w:u w:val="single"/>
        </w:rPr>
      </w:pPr>
    </w:p>
    <w:p w:rsidR="007B6267" w:rsidRDefault="00E4588A">
      <w:pPr>
        <w:pStyle w:val="a5"/>
        <w:spacing w:line="360" w:lineRule="auto"/>
        <w:ind w:firstLineChars="700" w:firstLine="2100"/>
        <w:jc w:val="left"/>
        <w:rPr>
          <w:sz w:val="30"/>
        </w:rPr>
      </w:pPr>
      <w:r>
        <w:rPr>
          <w:sz w:val="30"/>
          <w:u w:val="single"/>
        </w:rPr>
        <w:t xml:space="preserve">           </w:t>
      </w:r>
      <w:r>
        <w:rPr>
          <w:rFonts w:hAnsi="宋体"/>
          <w:sz w:val="30"/>
          <w:u w:val="single"/>
        </w:rPr>
        <w:t>（封面）</w:t>
      </w:r>
      <w:r>
        <w:rPr>
          <w:sz w:val="30"/>
          <w:u w:val="single"/>
        </w:rPr>
        <w:t xml:space="preserve">             </w:t>
      </w:r>
      <w:r>
        <w:rPr>
          <w:rFonts w:hAnsi="宋体"/>
          <w:sz w:val="30"/>
        </w:rPr>
        <w:t>工程</w:t>
      </w: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E4588A">
      <w:pPr>
        <w:pStyle w:val="a5"/>
        <w:spacing w:line="360" w:lineRule="auto"/>
        <w:jc w:val="center"/>
        <w:rPr>
          <w:rFonts w:eastAsia="黑体"/>
          <w:b/>
          <w:bCs/>
          <w:spacing w:val="60"/>
          <w:sz w:val="36"/>
        </w:rPr>
      </w:pPr>
      <w:r>
        <w:rPr>
          <w:rFonts w:eastAsia="黑体"/>
          <w:b/>
          <w:bCs/>
          <w:spacing w:val="60"/>
          <w:sz w:val="36"/>
        </w:rPr>
        <w:t>施工投标文件</w:t>
      </w: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E4588A">
      <w:pPr>
        <w:pStyle w:val="a5"/>
        <w:spacing w:line="360" w:lineRule="auto"/>
        <w:ind w:firstLineChars="160" w:firstLine="480"/>
        <w:rPr>
          <w:sz w:val="30"/>
          <w:u w:val="single"/>
        </w:rPr>
      </w:pPr>
      <w:r>
        <w:rPr>
          <w:rFonts w:hAnsi="宋体"/>
          <w:sz w:val="30"/>
        </w:rPr>
        <w:t>投标人</w:t>
      </w:r>
      <w:r>
        <w:rPr>
          <w:sz w:val="30"/>
        </w:rPr>
        <w:t>(</w:t>
      </w:r>
      <w:r>
        <w:rPr>
          <w:rFonts w:hAnsi="宋体"/>
          <w:sz w:val="30"/>
        </w:rPr>
        <w:t>盖章</w:t>
      </w:r>
      <w:r>
        <w:rPr>
          <w:sz w:val="30"/>
        </w:rPr>
        <w:t>)</w:t>
      </w:r>
      <w:r>
        <w:rPr>
          <w:rFonts w:hAnsi="宋体"/>
          <w:sz w:val="30"/>
        </w:rPr>
        <w:t>：</w:t>
      </w:r>
      <w:r>
        <w:rPr>
          <w:sz w:val="30"/>
          <w:u w:val="single"/>
        </w:rPr>
        <w:t xml:space="preserve">                                </w:t>
      </w:r>
    </w:p>
    <w:p w:rsidR="007B6267" w:rsidRDefault="007B6267">
      <w:pPr>
        <w:pStyle w:val="a5"/>
        <w:spacing w:line="360" w:lineRule="auto"/>
        <w:ind w:firstLineChars="160" w:firstLine="480"/>
        <w:rPr>
          <w:sz w:val="30"/>
        </w:rPr>
      </w:pPr>
    </w:p>
    <w:p w:rsidR="007B6267" w:rsidRDefault="00E4588A">
      <w:pPr>
        <w:pStyle w:val="a5"/>
        <w:spacing w:line="360" w:lineRule="auto"/>
        <w:ind w:firstLineChars="160" w:firstLine="480"/>
        <w:rPr>
          <w:sz w:val="30"/>
          <w:u w:val="single"/>
        </w:rPr>
      </w:pPr>
      <w:r>
        <w:rPr>
          <w:rFonts w:hAnsi="宋体"/>
          <w:sz w:val="30"/>
        </w:rPr>
        <w:t>法定代表人或委托代理人</w:t>
      </w:r>
      <w:r>
        <w:rPr>
          <w:sz w:val="30"/>
        </w:rPr>
        <w:t>(</w:t>
      </w:r>
      <w:r>
        <w:rPr>
          <w:rFonts w:hAnsi="宋体"/>
          <w:sz w:val="30"/>
        </w:rPr>
        <w:t>签字或盖章</w:t>
      </w:r>
      <w:r>
        <w:rPr>
          <w:sz w:val="30"/>
        </w:rPr>
        <w:t>)</w:t>
      </w:r>
      <w:r>
        <w:rPr>
          <w:rFonts w:hAnsi="宋体"/>
          <w:sz w:val="30"/>
        </w:rPr>
        <w:t>：</w:t>
      </w:r>
      <w:r>
        <w:rPr>
          <w:sz w:val="30"/>
          <w:u w:val="single"/>
        </w:rPr>
        <w:t xml:space="preserve">          </w:t>
      </w:r>
    </w:p>
    <w:p w:rsidR="007B6267" w:rsidRDefault="007B6267">
      <w:pPr>
        <w:pStyle w:val="a5"/>
        <w:spacing w:line="360" w:lineRule="auto"/>
        <w:ind w:firstLineChars="160" w:firstLine="480"/>
        <w:rPr>
          <w:sz w:val="30"/>
        </w:rPr>
      </w:pPr>
    </w:p>
    <w:p w:rsidR="007B6267" w:rsidRDefault="00E4588A">
      <w:pPr>
        <w:pStyle w:val="a5"/>
        <w:spacing w:line="360" w:lineRule="auto"/>
        <w:rPr>
          <w:sz w:val="30"/>
        </w:rPr>
      </w:pPr>
      <w:r>
        <w:rPr>
          <w:rFonts w:hAnsi="宋体"/>
          <w:sz w:val="30"/>
        </w:rPr>
        <w:t>日</w:t>
      </w:r>
      <w:r>
        <w:rPr>
          <w:sz w:val="30"/>
        </w:rPr>
        <w:t xml:space="preserve">   </w:t>
      </w:r>
      <w:r>
        <w:rPr>
          <w:rFonts w:hAnsi="宋体"/>
          <w:sz w:val="30"/>
        </w:rPr>
        <w:t>期：</w:t>
      </w:r>
      <w:r>
        <w:rPr>
          <w:sz w:val="30"/>
          <w:u w:val="single"/>
        </w:rPr>
        <w:t xml:space="preserve">        </w:t>
      </w:r>
      <w:r>
        <w:rPr>
          <w:rFonts w:hAnsi="宋体"/>
          <w:sz w:val="30"/>
        </w:rPr>
        <w:t>年</w:t>
      </w:r>
      <w:r>
        <w:rPr>
          <w:sz w:val="30"/>
          <w:u w:val="single"/>
        </w:rPr>
        <w:t xml:space="preserve">     </w:t>
      </w:r>
      <w:r>
        <w:rPr>
          <w:rFonts w:hAnsi="宋体"/>
          <w:sz w:val="30"/>
        </w:rPr>
        <w:t>月</w:t>
      </w:r>
      <w:r>
        <w:rPr>
          <w:sz w:val="30"/>
          <w:u w:val="single"/>
        </w:rPr>
        <w:t xml:space="preserve">     </w:t>
      </w:r>
      <w:r>
        <w:rPr>
          <w:rFonts w:hAnsi="宋体"/>
          <w:sz w:val="30"/>
        </w:rPr>
        <w:t>日</w:t>
      </w: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E4588A">
      <w:pPr>
        <w:pStyle w:val="2"/>
        <w:spacing w:line="240" w:lineRule="auto"/>
        <w:jc w:val="center"/>
        <w:rPr>
          <w:rFonts w:ascii="Times New Roman" w:hAnsi="Times New Roman"/>
          <w:b w:val="0"/>
          <w:sz w:val="28"/>
          <w:szCs w:val="28"/>
        </w:rPr>
      </w:pPr>
      <w:bookmarkStart w:id="42" w:name="_Toc266539611"/>
      <w:bookmarkStart w:id="43" w:name="_Toc422405181"/>
      <w:bookmarkStart w:id="44" w:name="_Toc290479845"/>
      <w:r>
        <w:rPr>
          <w:rFonts w:ascii="Times New Roman" w:hAnsi="Times New Roman"/>
          <w:b w:val="0"/>
          <w:sz w:val="28"/>
          <w:szCs w:val="28"/>
        </w:rPr>
        <w:t>一、法定代表人身份证明书</w:t>
      </w:r>
      <w:bookmarkEnd w:id="42"/>
      <w:bookmarkEnd w:id="43"/>
      <w:bookmarkEnd w:id="44"/>
    </w:p>
    <w:p w:rsidR="007B6267" w:rsidRDefault="007B6267">
      <w:pPr>
        <w:pStyle w:val="a5"/>
        <w:spacing w:line="360" w:lineRule="auto"/>
        <w:ind w:firstLine="0"/>
        <w:jc w:val="center"/>
        <w:rPr>
          <w:rFonts w:eastAsia="黑体"/>
          <w:sz w:val="30"/>
        </w:rPr>
      </w:pPr>
    </w:p>
    <w:p w:rsidR="007B6267" w:rsidRDefault="00E4588A">
      <w:pPr>
        <w:pStyle w:val="a5"/>
        <w:spacing w:line="480" w:lineRule="auto"/>
        <w:ind w:firstLineChars="200" w:firstLine="500"/>
        <w:rPr>
          <w:sz w:val="25"/>
        </w:rPr>
      </w:pPr>
      <w:r>
        <w:rPr>
          <w:rFonts w:hAnsi="宋体"/>
          <w:sz w:val="25"/>
        </w:rPr>
        <w:t>单位名称：</w:t>
      </w:r>
      <w:r>
        <w:rPr>
          <w:sz w:val="25"/>
          <w:u w:val="single"/>
        </w:rPr>
        <w:t xml:space="preserve">                                 </w:t>
      </w:r>
    </w:p>
    <w:p w:rsidR="007B6267" w:rsidRDefault="00E4588A">
      <w:pPr>
        <w:pStyle w:val="a5"/>
        <w:spacing w:line="480" w:lineRule="auto"/>
        <w:ind w:firstLineChars="200" w:firstLine="500"/>
        <w:rPr>
          <w:sz w:val="25"/>
        </w:rPr>
      </w:pPr>
      <w:r>
        <w:rPr>
          <w:rFonts w:hAnsi="宋体"/>
          <w:sz w:val="25"/>
        </w:rPr>
        <w:t>单位性质：</w:t>
      </w:r>
      <w:r>
        <w:rPr>
          <w:sz w:val="25"/>
          <w:u w:val="single"/>
        </w:rPr>
        <w:t xml:space="preserve">                                 </w:t>
      </w:r>
    </w:p>
    <w:p w:rsidR="007B6267" w:rsidRDefault="00E4588A">
      <w:pPr>
        <w:pStyle w:val="a5"/>
        <w:spacing w:line="480" w:lineRule="auto"/>
        <w:ind w:firstLineChars="200" w:firstLine="500"/>
        <w:rPr>
          <w:sz w:val="25"/>
        </w:rPr>
      </w:pPr>
      <w:r>
        <w:rPr>
          <w:rFonts w:hAnsi="宋体"/>
          <w:sz w:val="25"/>
        </w:rPr>
        <w:t>地</w:t>
      </w:r>
      <w:r>
        <w:rPr>
          <w:sz w:val="25"/>
        </w:rPr>
        <w:t xml:space="preserve">    </w:t>
      </w:r>
      <w:r>
        <w:rPr>
          <w:rFonts w:hAnsi="宋体"/>
          <w:sz w:val="25"/>
        </w:rPr>
        <w:t>址：</w:t>
      </w:r>
      <w:r>
        <w:rPr>
          <w:sz w:val="25"/>
          <w:u w:val="single"/>
        </w:rPr>
        <w:t xml:space="preserve">                                 </w:t>
      </w:r>
    </w:p>
    <w:p w:rsidR="007B6267" w:rsidRDefault="00E4588A">
      <w:pPr>
        <w:pStyle w:val="a5"/>
        <w:spacing w:line="480" w:lineRule="auto"/>
        <w:ind w:firstLineChars="200" w:firstLine="500"/>
        <w:rPr>
          <w:sz w:val="25"/>
        </w:rPr>
      </w:pPr>
      <w:r>
        <w:rPr>
          <w:rFonts w:hAnsi="宋体"/>
          <w:sz w:val="25"/>
        </w:rPr>
        <w:t>成立时间：</w:t>
      </w:r>
      <w:r>
        <w:rPr>
          <w:sz w:val="25"/>
          <w:u w:val="single"/>
        </w:rPr>
        <w:t xml:space="preserve">            </w:t>
      </w:r>
      <w:r>
        <w:rPr>
          <w:rFonts w:hAnsi="宋体"/>
          <w:sz w:val="25"/>
        </w:rPr>
        <w:t>年</w:t>
      </w:r>
      <w:r>
        <w:rPr>
          <w:sz w:val="25"/>
          <w:u w:val="single"/>
        </w:rPr>
        <w:t xml:space="preserve">        </w:t>
      </w:r>
      <w:r>
        <w:rPr>
          <w:rFonts w:hAnsi="宋体"/>
          <w:sz w:val="25"/>
        </w:rPr>
        <w:t>月</w:t>
      </w:r>
      <w:r>
        <w:rPr>
          <w:sz w:val="25"/>
          <w:u w:val="single"/>
        </w:rPr>
        <w:t xml:space="preserve">         </w:t>
      </w:r>
      <w:r>
        <w:rPr>
          <w:rFonts w:hAnsi="宋体"/>
          <w:sz w:val="25"/>
        </w:rPr>
        <w:t>日</w:t>
      </w:r>
    </w:p>
    <w:p w:rsidR="007B6267" w:rsidRDefault="00E4588A">
      <w:pPr>
        <w:pStyle w:val="a5"/>
        <w:spacing w:line="480" w:lineRule="auto"/>
        <w:ind w:firstLineChars="200" w:firstLine="500"/>
        <w:rPr>
          <w:sz w:val="25"/>
        </w:rPr>
      </w:pPr>
      <w:r>
        <w:rPr>
          <w:rFonts w:hAnsi="宋体"/>
          <w:sz w:val="25"/>
        </w:rPr>
        <w:t>经营期限：</w:t>
      </w:r>
      <w:r>
        <w:rPr>
          <w:sz w:val="25"/>
          <w:u w:val="single"/>
        </w:rPr>
        <w:t xml:space="preserve">                                  </w:t>
      </w:r>
    </w:p>
    <w:p w:rsidR="007B6267" w:rsidRDefault="00E4588A">
      <w:pPr>
        <w:pStyle w:val="a5"/>
        <w:spacing w:line="480" w:lineRule="auto"/>
        <w:ind w:firstLineChars="200" w:firstLine="500"/>
        <w:rPr>
          <w:sz w:val="25"/>
        </w:rPr>
      </w:pPr>
      <w:r>
        <w:rPr>
          <w:rFonts w:hAnsi="宋体"/>
          <w:sz w:val="25"/>
        </w:rPr>
        <w:t>姓</w:t>
      </w:r>
      <w:r>
        <w:rPr>
          <w:sz w:val="25"/>
        </w:rPr>
        <w:t xml:space="preserve">    </w:t>
      </w:r>
      <w:r>
        <w:rPr>
          <w:rFonts w:hAnsi="宋体"/>
          <w:sz w:val="25"/>
        </w:rPr>
        <w:t>名：</w:t>
      </w:r>
      <w:r>
        <w:rPr>
          <w:sz w:val="25"/>
          <w:u w:val="single"/>
        </w:rPr>
        <w:t xml:space="preserve">             </w:t>
      </w:r>
      <w:r>
        <w:rPr>
          <w:rFonts w:hAnsi="宋体"/>
          <w:sz w:val="25"/>
        </w:rPr>
        <w:t>性别：</w:t>
      </w:r>
      <w:r>
        <w:rPr>
          <w:sz w:val="25"/>
          <w:u w:val="single"/>
        </w:rPr>
        <w:t xml:space="preserve">          </w:t>
      </w:r>
      <w:r>
        <w:rPr>
          <w:rFonts w:hAnsi="宋体"/>
          <w:sz w:val="25"/>
        </w:rPr>
        <w:t>年龄：</w:t>
      </w:r>
      <w:r>
        <w:rPr>
          <w:sz w:val="25"/>
          <w:u w:val="single"/>
        </w:rPr>
        <w:t xml:space="preserve">           </w:t>
      </w:r>
    </w:p>
    <w:p w:rsidR="007B6267" w:rsidRDefault="00E4588A">
      <w:pPr>
        <w:pStyle w:val="a5"/>
        <w:spacing w:line="480" w:lineRule="auto"/>
        <w:ind w:firstLineChars="200" w:firstLine="500"/>
        <w:rPr>
          <w:sz w:val="25"/>
          <w:u w:val="single"/>
        </w:rPr>
      </w:pPr>
      <w:r>
        <w:rPr>
          <w:rFonts w:hAnsi="宋体"/>
          <w:sz w:val="25"/>
        </w:rPr>
        <w:t>职务：</w:t>
      </w:r>
      <w:r>
        <w:rPr>
          <w:sz w:val="25"/>
          <w:u w:val="single"/>
        </w:rPr>
        <w:t xml:space="preserve">               </w:t>
      </w:r>
      <w:r>
        <w:rPr>
          <w:rFonts w:hAnsi="宋体"/>
          <w:sz w:val="25"/>
        </w:rPr>
        <w:t>系：</w:t>
      </w:r>
      <w:r>
        <w:rPr>
          <w:sz w:val="25"/>
          <w:u w:val="single"/>
        </w:rPr>
        <w:t xml:space="preserve">     (</w:t>
      </w:r>
      <w:r>
        <w:rPr>
          <w:rFonts w:hAnsi="宋体"/>
          <w:sz w:val="25"/>
          <w:u w:val="single"/>
        </w:rPr>
        <w:t>投标人单位名称</w:t>
      </w:r>
      <w:r>
        <w:rPr>
          <w:sz w:val="25"/>
          <w:u w:val="single"/>
        </w:rPr>
        <w:t xml:space="preserve">)           </w:t>
      </w:r>
    </w:p>
    <w:p w:rsidR="007B6267" w:rsidRDefault="00E4588A">
      <w:pPr>
        <w:pStyle w:val="a5"/>
        <w:spacing w:line="480" w:lineRule="auto"/>
        <w:ind w:firstLineChars="200" w:firstLine="500"/>
        <w:rPr>
          <w:sz w:val="25"/>
        </w:rPr>
      </w:pPr>
      <w:r>
        <w:rPr>
          <w:sz w:val="25"/>
          <w:u w:val="single"/>
        </w:rPr>
        <w:t xml:space="preserve">                                   </w:t>
      </w:r>
      <w:r>
        <w:rPr>
          <w:rFonts w:hAnsi="宋体"/>
          <w:sz w:val="25"/>
        </w:rPr>
        <w:t>的法定代表人。</w:t>
      </w:r>
    </w:p>
    <w:p w:rsidR="007B6267" w:rsidRDefault="007B6267">
      <w:pPr>
        <w:pStyle w:val="a5"/>
        <w:spacing w:line="480" w:lineRule="auto"/>
        <w:ind w:firstLineChars="200" w:firstLine="500"/>
        <w:rPr>
          <w:sz w:val="25"/>
        </w:rPr>
      </w:pPr>
    </w:p>
    <w:p w:rsidR="007B6267" w:rsidRDefault="00E4588A">
      <w:pPr>
        <w:pStyle w:val="a5"/>
        <w:spacing w:line="480" w:lineRule="auto"/>
        <w:ind w:firstLineChars="200" w:firstLine="500"/>
        <w:rPr>
          <w:sz w:val="25"/>
        </w:rPr>
      </w:pPr>
      <w:r>
        <w:rPr>
          <w:rFonts w:hAnsi="宋体"/>
          <w:sz w:val="25"/>
        </w:rPr>
        <w:t>特此证明</w:t>
      </w:r>
    </w:p>
    <w:p w:rsidR="007B6267" w:rsidRDefault="007B6267">
      <w:pPr>
        <w:pStyle w:val="a5"/>
        <w:spacing w:line="480" w:lineRule="auto"/>
        <w:ind w:firstLineChars="200" w:firstLine="500"/>
        <w:rPr>
          <w:sz w:val="25"/>
        </w:rPr>
      </w:pPr>
    </w:p>
    <w:p w:rsidR="007B6267" w:rsidRDefault="00E4588A">
      <w:pPr>
        <w:pStyle w:val="a5"/>
        <w:spacing w:line="480" w:lineRule="auto"/>
        <w:ind w:firstLineChars="1600" w:firstLine="4000"/>
        <w:rPr>
          <w:sz w:val="25"/>
        </w:rPr>
      </w:pPr>
      <w:r>
        <w:rPr>
          <w:rFonts w:hAnsi="宋体"/>
          <w:sz w:val="25"/>
        </w:rPr>
        <w:t>投标人</w:t>
      </w:r>
      <w:r>
        <w:rPr>
          <w:sz w:val="25"/>
        </w:rPr>
        <w:t>(</w:t>
      </w:r>
      <w:r>
        <w:rPr>
          <w:rFonts w:hAnsi="宋体"/>
          <w:sz w:val="25"/>
        </w:rPr>
        <w:t>盖法人章</w:t>
      </w:r>
      <w:r>
        <w:rPr>
          <w:sz w:val="25"/>
        </w:rPr>
        <w:t>)</w:t>
      </w:r>
      <w:r>
        <w:rPr>
          <w:rFonts w:hAnsi="宋体"/>
          <w:sz w:val="25"/>
        </w:rPr>
        <w:t>：</w:t>
      </w:r>
      <w:r>
        <w:rPr>
          <w:sz w:val="25"/>
          <w:u w:val="single"/>
        </w:rPr>
        <w:t xml:space="preserve">                   </w:t>
      </w:r>
    </w:p>
    <w:p w:rsidR="007B6267" w:rsidRDefault="007B6267">
      <w:pPr>
        <w:pStyle w:val="a5"/>
        <w:spacing w:line="480" w:lineRule="auto"/>
        <w:ind w:firstLineChars="1600" w:firstLine="4000"/>
        <w:rPr>
          <w:sz w:val="25"/>
        </w:rPr>
      </w:pPr>
    </w:p>
    <w:p w:rsidR="007B6267" w:rsidRDefault="00E4588A">
      <w:pPr>
        <w:pStyle w:val="a5"/>
        <w:spacing w:line="480" w:lineRule="auto"/>
        <w:ind w:firstLineChars="1600" w:firstLine="4000"/>
        <w:rPr>
          <w:sz w:val="25"/>
        </w:rPr>
      </w:pPr>
      <w:r>
        <w:rPr>
          <w:rFonts w:hAnsi="宋体"/>
          <w:sz w:val="25"/>
        </w:rPr>
        <w:t>日</w:t>
      </w:r>
      <w:r>
        <w:rPr>
          <w:sz w:val="25"/>
        </w:rPr>
        <w:t xml:space="preserve">   </w:t>
      </w:r>
      <w:r>
        <w:rPr>
          <w:rFonts w:hAnsi="宋体"/>
          <w:sz w:val="25"/>
        </w:rPr>
        <w:t>期：</w:t>
      </w:r>
      <w:r>
        <w:rPr>
          <w:sz w:val="25"/>
          <w:u w:val="single"/>
        </w:rPr>
        <w:t xml:space="preserve">        </w:t>
      </w:r>
      <w:r>
        <w:rPr>
          <w:rFonts w:hAnsi="宋体"/>
          <w:sz w:val="25"/>
        </w:rPr>
        <w:t>年</w:t>
      </w:r>
      <w:r>
        <w:rPr>
          <w:sz w:val="25"/>
          <w:u w:val="single"/>
        </w:rPr>
        <w:t xml:space="preserve">      </w:t>
      </w:r>
      <w:r>
        <w:rPr>
          <w:rFonts w:hAnsi="宋体"/>
          <w:sz w:val="25"/>
        </w:rPr>
        <w:t>月</w:t>
      </w:r>
      <w:r>
        <w:rPr>
          <w:sz w:val="25"/>
          <w:u w:val="single"/>
        </w:rPr>
        <w:t xml:space="preserve">      </w:t>
      </w:r>
      <w:r>
        <w:rPr>
          <w:rFonts w:hAnsi="宋体"/>
          <w:sz w:val="25"/>
        </w:rPr>
        <w:t>日</w:t>
      </w:r>
    </w:p>
    <w:p w:rsidR="007B6267" w:rsidRDefault="007B6267">
      <w:pPr>
        <w:pStyle w:val="a5"/>
        <w:spacing w:line="360" w:lineRule="auto"/>
        <w:ind w:firstLine="0"/>
        <w:rPr>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E4588A">
      <w:pPr>
        <w:pStyle w:val="2"/>
        <w:spacing w:line="240" w:lineRule="auto"/>
        <w:jc w:val="center"/>
        <w:rPr>
          <w:rFonts w:ascii="Times New Roman" w:hAnsi="Times New Roman"/>
          <w:b w:val="0"/>
          <w:sz w:val="28"/>
          <w:szCs w:val="28"/>
        </w:rPr>
      </w:pPr>
      <w:bookmarkStart w:id="45" w:name="_Toc266539612"/>
      <w:bookmarkStart w:id="46" w:name="_Toc422405182"/>
      <w:bookmarkStart w:id="47" w:name="_Toc290479846"/>
      <w:r>
        <w:rPr>
          <w:rFonts w:ascii="Times New Roman" w:hAnsi="Times New Roman"/>
          <w:b w:val="0"/>
          <w:sz w:val="28"/>
          <w:szCs w:val="28"/>
        </w:rPr>
        <w:t>二、授权委托书</w:t>
      </w:r>
      <w:bookmarkEnd w:id="45"/>
      <w:bookmarkEnd w:id="46"/>
      <w:bookmarkEnd w:id="47"/>
    </w:p>
    <w:p w:rsidR="007B6267" w:rsidRDefault="007B6267">
      <w:pPr>
        <w:pStyle w:val="a5"/>
        <w:spacing w:line="360" w:lineRule="auto"/>
        <w:ind w:firstLine="480"/>
        <w:rPr>
          <w:rFonts w:eastAsia="仿宋_GB2312"/>
          <w:sz w:val="25"/>
        </w:rPr>
      </w:pPr>
    </w:p>
    <w:p w:rsidR="007B6267" w:rsidRDefault="00E4588A">
      <w:pPr>
        <w:pStyle w:val="a5"/>
        <w:spacing w:line="360" w:lineRule="auto"/>
        <w:ind w:firstLineChars="292" w:firstLine="730"/>
        <w:rPr>
          <w:sz w:val="25"/>
          <w:u w:val="single"/>
        </w:rPr>
      </w:pPr>
      <w:r>
        <w:rPr>
          <w:rFonts w:hAnsi="宋体"/>
          <w:sz w:val="25"/>
        </w:rPr>
        <w:t>本授权委托书声明：我</w:t>
      </w:r>
      <w:r>
        <w:rPr>
          <w:sz w:val="25"/>
          <w:u w:val="single"/>
        </w:rPr>
        <w:t xml:space="preserve">       </w:t>
      </w:r>
      <w:r>
        <w:rPr>
          <w:sz w:val="25"/>
        </w:rPr>
        <w:t>(</w:t>
      </w:r>
      <w:r>
        <w:rPr>
          <w:rFonts w:hAnsi="宋体"/>
          <w:sz w:val="25"/>
        </w:rPr>
        <w:t>姓名</w:t>
      </w:r>
      <w:r>
        <w:rPr>
          <w:sz w:val="25"/>
        </w:rPr>
        <w:t>)</w:t>
      </w:r>
      <w:r>
        <w:rPr>
          <w:rFonts w:hAnsi="宋体"/>
          <w:sz w:val="25"/>
        </w:rPr>
        <w:t>系</w:t>
      </w:r>
      <w:r>
        <w:rPr>
          <w:sz w:val="25"/>
          <w:u w:val="single"/>
        </w:rPr>
        <w:t xml:space="preserve">                </w:t>
      </w:r>
      <w:r>
        <w:rPr>
          <w:sz w:val="25"/>
        </w:rPr>
        <w:t>(</w:t>
      </w:r>
      <w:r>
        <w:rPr>
          <w:rFonts w:hAnsi="宋体"/>
          <w:sz w:val="25"/>
        </w:rPr>
        <w:t>投标人名称</w:t>
      </w:r>
      <w:r>
        <w:rPr>
          <w:sz w:val="25"/>
        </w:rPr>
        <w:t>)</w:t>
      </w:r>
      <w:r>
        <w:rPr>
          <w:rFonts w:hAnsi="宋体"/>
          <w:sz w:val="25"/>
        </w:rPr>
        <w:t>的法定代表人，现授权委托</w:t>
      </w:r>
      <w:r>
        <w:rPr>
          <w:sz w:val="25"/>
          <w:u w:val="single"/>
        </w:rPr>
        <w:t xml:space="preserve">                    </w:t>
      </w:r>
      <w:r>
        <w:rPr>
          <w:sz w:val="25"/>
        </w:rPr>
        <w:t>(</w:t>
      </w:r>
      <w:r>
        <w:rPr>
          <w:rFonts w:hAnsi="宋体"/>
          <w:sz w:val="25"/>
        </w:rPr>
        <w:t>单位名称</w:t>
      </w:r>
      <w:r>
        <w:rPr>
          <w:sz w:val="25"/>
        </w:rPr>
        <w:t>)</w:t>
      </w:r>
      <w:r>
        <w:rPr>
          <w:sz w:val="25"/>
          <w:u w:val="single"/>
        </w:rPr>
        <w:t xml:space="preserve">         </w:t>
      </w:r>
      <w:r>
        <w:rPr>
          <w:sz w:val="25"/>
        </w:rPr>
        <w:t>(</w:t>
      </w:r>
      <w:r>
        <w:rPr>
          <w:rFonts w:hAnsi="宋体"/>
          <w:sz w:val="25"/>
        </w:rPr>
        <w:t>姓名</w:t>
      </w:r>
      <w:r>
        <w:rPr>
          <w:sz w:val="25"/>
        </w:rPr>
        <w:t>)</w:t>
      </w:r>
      <w:r>
        <w:rPr>
          <w:rFonts w:hAnsi="宋体"/>
          <w:sz w:val="25"/>
        </w:rPr>
        <w:t>为我单位的合法代理人，以本公司的名义参加</w:t>
      </w:r>
      <w:r>
        <w:rPr>
          <w:sz w:val="25"/>
          <w:u w:val="single"/>
        </w:rPr>
        <w:t xml:space="preserve">                    </w:t>
      </w:r>
    </w:p>
    <w:p w:rsidR="007B6267" w:rsidRDefault="00E4588A">
      <w:pPr>
        <w:pStyle w:val="a5"/>
        <w:spacing w:line="360" w:lineRule="auto"/>
        <w:ind w:firstLine="0"/>
        <w:rPr>
          <w:sz w:val="25"/>
        </w:rPr>
      </w:pPr>
      <w:r>
        <w:rPr>
          <w:sz w:val="25"/>
          <w:u w:val="single"/>
        </w:rPr>
        <w:t xml:space="preserve">          </w:t>
      </w:r>
      <w:r>
        <w:rPr>
          <w:sz w:val="25"/>
        </w:rPr>
        <w:t>(</w:t>
      </w:r>
      <w:r>
        <w:rPr>
          <w:rFonts w:hAnsi="宋体"/>
          <w:sz w:val="25"/>
        </w:rPr>
        <w:t>招标人名称</w:t>
      </w:r>
      <w:r>
        <w:rPr>
          <w:sz w:val="25"/>
        </w:rPr>
        <w:t>)</w:t>
      </w:r>
      <w:r>
        <w:rPr>
          <w:rFonts w:hAnsi="宋体"/>
          <w:sz w:val="25"/>
        </w:rPr>
        <w:t>的</w:t>
      </w:r>
      <w:r>
        <w:rPr>
          <w:sz w:val="25"/>
          <w:u w:val="single"/>
        </w:rPr>
        <w:t xml:space="preserve">                    </w:t>
      </w:r>
      <w:r>
        <w:rPr>
          <w:rFonts w:hAnsi="宋体"/>
          <w:sz w:val="25"/>
        </w:rPr>
        <w:t>工程投标。代理人所签署的一切文件和处理与之有关的一切事务，我均予承认。</w:t>
      </w:r>
    </w:p>
    <w:p w:rsidR="007B6267" w:rsidRDefault="007B6267">
      <w:pPr>
        <w:pStyle w:val="a5"/>
        <w:spacing w:line="360" w:lineRule="auto"/>
        <w:ind w:firstLine="480"/>
        <w:rPr>
          <w:sz w:val="25"/>
        </w:rPr>
      </w:pPr>
    </w:p>
    <w:p w:rsidR="007B6267" w:rsidRDefault="00E4588A">
      <w:pPr>
        <w:pStyle w:val="a5"/>
        <w:spacing w:line="360" w:lineRule="auto"/>
        <w:ind w:firstLine="480"/>
        <w:rPr>
          <w:sz w:val="25"/>
        </w:rPr>
      </w:pPr>
      <w:r>
        <w:rPr>
          <w:rFonts w:hAnsi="宋体"/>
          <w:sz w:val="25"/>
        </w:rPr>
        <w:t>代理人无转委权，特此委托。</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代理人</w:t>
      </w:r>
      <w:r>
        <w:rPr>
          <w:sz w:val="25"/>
        </w:rPr>
        <w:t>(</w:t>
      </w:r>
      <w:r>
        <w:rPr>
          <w:rFonts w:hAnsi="宋体"/>
          <w:sz w:val="25"/>
        </w:rPr>
        <w:t>签字</w:t>
      </w:r>
      <w:r>
        <w:rPr>
          <w:sz w:val="25"/>
        </w:rPr>
        <w:t>)</w:t>
      </w:r>
      <w:r>
        <w:rPr>
          <w:rFonts w:hAnsi="宋体"/>
          <w:sz w:val="25"/>
        </w:rPr>
        <w:t>：</w:t>
      </w:r>
      <w:r>
        <w:rPr>
          <w:sz w:val="25"/>
          <w:u w:val="single"/>
        </w:rPr>
        <w:t xml:space="preserve">          </w:t>
      </w:r>
      <w:r>
        <w:rPr>
          <w:sz w:val="25"/>
        </w:rPr>
        <w:t xml:space="preserve"> </w:t>
      </w:r>
      <w:r>
        <w:rPr>
          <w:rFonts w:hAnsi="宋体"/>
          <w:sz w:val="25"/>
        </w:rPr>
        <w:t>性别：</w:t>
      </w:r>
      <w:r>
        <w:rPr>
          <w:sz w:val="25"/>
          <w:u w:val="single"/>
        </w:rPr>
        <w:t xml:space="preserve">                </w:t>
      </w:r>
      <w:r>
        <w:rPr>
          <w:rFonts w:hAnsi="宋体"/>
          <w:sz w:val="25"/>
        </w:rPr>
        <w:t>年龄：</w:t>
      </w:r>
      <w:r>
        <w:rPr>
          <w:sz w:val="25"/>
          <w:u w:val="single"/>
        </w:rPr>
        <w:t xml:space="preserve">               </w:t>
      </w: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身份证号码：</w:t>
      </w:r>
      <w:r>
        <w:rPr>
          <w:sz w:val="25"/>
          <w:u w:val="single"/>
        </w:rPr>
        <w:t xml:space="preserve">                                  </w:t>
      </w:r>
      <w:r>
        <w:rPr>
          <w:rFonts w:hAnsi="宋体"/>
          <w:sz w:val="25"/>
        </w:rPr>
        <w:t>职务：</w:t>
      </w:r>
      <w:r>
        <w:rPr>
          <w:sz w:val="25"/>
          <w:u w:val="single"/>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投标人</w:t>
      </w:r>
      <w:r>
        <w:rPr>
          <w:sz w:val="25"/>
        </w:rPr>
        <w:t>(</w:t>
      </w:r>
      <w:r>
        <w:rPr>
          <w:rFonts w:hAnsi="宋体"/>
          <w:sz w:val="25"/>
        </w:rPr>
        <w:t>盖法人章</w:t>
      </w:r>
      <w:r>
        <w:rPr>
          <w:sz w:val="25"/>
        </w:rPr>
        <w:t>)</w:t>
      </w:r>
      <w:r>
        <w:rPr>
          <w:rFonts w:hAnsi="宋体"/>
          <w:sz w:val="25"/>
        </w:rPr>
        <w:t>：</w:t>
      </w:r>
      <w:r>
        <w:rPr>
          <w:sz w:val="25"/>
          <w:u w:val="single"/>
        </w:rPr>
        <w:t xml:space="preserve">                       </w:t>
      </w:r>
    </w:p>
    <w:p w:rsidR="007B6267" w:rsidRDefault="007B6267">
      <w:pPr>
        <w:pStyle w:val="a5"/>
        <w:spacing w:line="360" w:lineRule="auto"/>
        <w:ind w:firstLine="0"/>
        <w:rPr>
          <w:sz w:val="25"/>
        </w:rPr>
      </w:pPr>
    </w:p>
    <w:p w:rsidR="007B6267" w:rsidRDefault="00E4588A">
      <w:pPr>
        <w:pStyle w:val="a5"/>
        <w:spacing w:line="360" w:lineRule="auto"/>
        <w:ind w:firstLine="0"/>
        <w:rPr>
          <w:sz w:val="25"/>
          <w:u w:val="single"/>
        </w:rPr>
      </w:pPr>
      <w:r>
        <w:rPr>
          <w:rFonts w:hAnsi="宋体"/>
          <w:sz w:val="25"/>
        </w:rPr>
        <w:t>法定代表人</w:t>
      </w:r>
      <w:r>
        <w:rPr>
          <w:sz w:val="25"/>
        </w:rPr>
        <w:t>(</w:t>
      </w:r>
      <w:r>
        <w:rPr>
          <w:rFonts w:hAnsi="宋体"/>
          <w:sz w:val="25"/>
        </w:rPr>
        <w:t>签字</w:t>
      </w:r>
      <w:r>
        <w:rPr>
          <w:sz w:val="25"/>
        </w:rPr>
        <w:t>)</w:t>
      </w:r>
      <w:r>
        <w:rPr>
          <w:rFonts w:hAnsi="宋体"/>
          <w:sz w:val="25"/>
        </w:rPr>
        <w:t>：</w:t>
      </w:r>
      <w:r>
        <w:rPr>
          <w:sz w:val="25"/>
        </w:rPr>
        <w:t xml:space="preserve"> </w:t>
      </w:r>
      <w:r>
        <w:rPr>
          <w:sz w:val="25"/>
          <w:u w:val="single"/>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480"/>
        <w:rPr>
          <w:sz w:val="25"/>
        </w:rPr>
      </w:pPr>
    </w:p>
    <w:p w:rsidR="007B6267" w:rsidRDefault="00E4588A">
      <w:pPr>
        <w:pStyle w:val="a5"/>
        <w:spacing w:line="360" w:lineRule="auto"/>
        <w:ind w:firstLine="0"/>
        <w:jc w:val="right"/>
        <w:rPr>
          <w:sz w:val="25"/>
        </w:rPr>
      </w:pPr>
      <w:r>
        <w:rPr>
          <w:rFonts w:hAnsi="宋体"/>
          <w:sz w:val="25"/>
        </w:rPr>
        <w:t>授权日期：</w:t>
      </w:r>
      <w:r>
        <w:rPr>
          <w:sz w:val="25"/>
        </w:rPr>
        <w:t xml:space="preserve">    </w:t>
      </w:r>
      <w:r>
        <w:rPr>
          <w:rFonts w:hAnsi="宋体"/>
          <w:sz w:val="25"/>
        </w:rPr>
        <w:t>年</w:t>
      </w:r>
      <w:r>
        <w:rPr>
          <w:sz w:val="25"/>
        </w:rPr>
        <w:t xml:space="preserve">    </w:t>
      </w:r>
      <w:r>
        <w:rPr>
          <w:rFonts w:hAnsi="宋体"/>
          <w:sz w:val="25"/>
        </w:rPr>
        <w:t>月</w:t>
      </w:r>
      <w:r>
        <w:rPr>
          <w:sz w:val="25"/>
        </w:rPr>
        <w:t xml:space="preserve">    </w:t>
      </w:r>
      <w:r>
        <w:rPr>
          <w:rFonts w:hAnsi="宋体"/>
          <w:sz w:val="25"/>
        </w:rPr>
        <w:t>日</w:t>
      </w: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E4588A">
      <w:pPr>
        <w:pStyle w:val="2"/>
        <w:spacing w:line="240" w:lineRule="auto"/>
        <w:jc w:val="center"/>
        <w:rPr>
          <w:rFonts w:ascii="Times New Roman" w:hAnsi="Times New Roman"/>
          <w:b w:val="0"/>
          <w:sz w:val="28"/>
          <w:szCs w:val="28"/>
        </w:rPr>
      </w:pPr>
      <w:bookmarkStart w:id="48" w:name="_Toc266539613"/>
      <w:bookmarkStart w:id="49" w:name="_Toc422405183"/>
      <w:bookmarkStart w:id="50" w:name="_Toc290479847"/>
      <w:r>
        <w:rPr>
          <w:rFonts w:ascii="Times New Roman" w:hAnsi="Times New Roman"/>
          <w:b w:val="0"/>
          <w:sz w:val="28"/>
          <w:szCs w:val="28"/>
        </w:rPr>
        <w:lastRenderedPageBreak/>
        <w:t>三、投</w:t>
      </w:r>
      <w:r>
        <w:rPr>
          <w:rFonts w:ascii="Times New Roman" w:hAnsi="Times New Roman"/>
          <w:b w:val="0"/>
          <w:sz w:val="28"/>
          <w:szCs w:val="28"/>
        </w:rPr>
        <w:t xml:space="preserve">  </w:t>
      </w:r>
      <w:r>
        <w:rPr>
          <w:rFonts w:ascii="Times New Roman" w:hAnsi="Times New Roman"/>
          <w:b w:val="0"/>
          <w:sz w:val="28"/>
          <w:szCs w:val="28"/>
        </w:rPr>
        <w:t>标</w:t>
      </w:r>
      <w:r>
        <w:rPr>
          <w:rFonts w:ascii="Times New Roman" w:hAnsi="Times New Roman"/>
          <w:b w:val="0"/>
          <w:sz w:val="28"/>
          <w:szCs w:val="28"/>
        </w:rPr>
        <w:t xml:space="preserve">  </w:t>
      </w:r>
      <w:r>
        <w:rPr>
          <w:rFonts w:ascii="Times New Roman" w:hAnsi="Times New Roman"/>
          <w:b w:val="0"/>
          <w:sz w:val="28"/>
          <w:szCs w:val="28"/>
        </w:rPr>
        <w:t>函</w:t>
      </w:r>
      <w:bookmarkEnd w:id="48"/>
      <w:bookmarkEnd w:id="49"/>
      <w:bookmarkEnd w:id="50"/>
    </w:p>
    <w:p w:rsidR="007B6267" w:rsidRDefault="007B6267">
      <w:pPr>
        <w:pStyle w:val="a5"/>
        <w:spacing w:line="360" w:lineRule="auto"/>
        <w:ind w:firstLine="0"/>
        <w:rPr>
          <w:sz w:val="25"/>
          <w:u w:val="single"/>
        </w:rPr>
      </w:pPr>
    </w:p>
    <w:p w:rsidR="007B6267" w:rsidRDefault="00E4588A">
      <w:pPr>
        <w:pStyle w:val="a5"/>
        <w:spacing w:line="360" w:lineRule="auto"/>
        <w:ind w:firstLine="0"/>
        <w:rPr>
          <w:sz w:val="25"/>
        </w:rPr>
      </w:pPr>
      <w:r>
        <w:rPr>
          <w:sz w:val="25"/>
          <w:u w:val="single"/>
        </w:rPr>
        <w:t xml:space="preserve">                           </w:t>
      </w:r>
      <w:r>
        <w:rPr>
          <w:rFonts w:hAnsi="宋体"/>
          <w:sz w:val="25"/>
        </w:rPr>
        <w:t>：</w:t>
      </w:r>
    </w:p>
    <w:p w:rsidR="007B6267" w:rsidRDefault="00E4588A">
      <w:pPr>
        <w:pStyle w:val="a5"/>
        <w:spacing w:line="360" w:lineRule="auto"/>
        <w:rPr>
          <w:sz w:val="25"/>
        </w:rPr>
      </w:pPr>
      <w:r>
        <w:rPr>
          <w:sz w:val="25"/>
        </w:rPr>
        <w:t>(</w:t>
      </w:r>
      <w:r>
        <w:rPr>
          <w:rFonts w:hAnsi="宋体"/>
          <w:sz w:val="25"/>
        </w:rPr>
        <w:t>一</w:t>
      </w:r>
      <w:r>
        <w:rPr>
          <w:sz w:val="25"/>
        </w:rPr>
        <w:t>)</w:t>
      </w:r>
      <w:r>
        <w:rPr>
          <w:rFonts w:hAnsi="宋体"/>
          <w:sz w:val="25"/>
        </w:rPr>
        <w:t>根据已收到的</w:t>
      </w:r>
      <w:r>
        <w:rPr>
          <w:sz w:val="25"/>
          <w:u w:val="single"/>
        </w:rPr>
        <w:t xml:space="preserve">                                           </w:t>
      </w:r>
      <w:r>
        <w:rPr>
          <w:rFonts w:hAnsi="宋体"/>
          <w:sz w:val="25"/>
        </w:rPr>
        <w:t>工程的招标文件，我单位将遵照《中华人民共和国招标投标法》等有关规定并根据工程招标文件的规定，经考察现场和研究招标文件后，愿以人民币</w:t>
      </w:r>
      <w:r>
        <w:rPr>
          <w:sz w:val="25"/>
        </w:rPr>
        <w:t>(</w:t>
      </w:r>
      <w:r>
        <w:rPr>
          <w:rFonts w:hAnsi="宋体"/>
          <w:sz w:val="25"/>
        </w:rPr>
        <w:t>大写</w:t>
      </w:r>
      <w:r>
        <w:rPr>
          <w:sz w:val="25"/>
        </w:rPr>
        <w:t>)</w:t>
      </w:r>
    </w:p>
    <w:p w:rsidR="007B6267" w:rsidRDefault="00E4588A">
      <w:pPr>
        <w:pStyle w:val="a5"/>
        <w:spacing w:line="360" w:lineRule="auto"/>
        <w:ind w:firstLine="0"/>
        <w:rPr>
          <w:sz w:val="25"/>
        </w:rPr>
      </w:pPr>
      <w:r>
        <w:rPr>
          <w:sz w:val="25"/>
          <w:u w:val="single"/>
        </w:rPr>
        <w:t xml:space="preserve">                                                          </w:t>
      </w:r>
      <w:r>
        <w:rPr>
          <w:rFonts w:hAnsi="宋体"/>
          <w:sz w:val="25"/>
        </w:rPr>
        <w:t>的总价，按招标文件的要求承包本次招标范围内的全部工程。</w:t>
      </w:r>
    </w:p>
    <w:p w:rsidR="007B6267" w:rsidRDefault="00E4588A">
      <w:pPr>
        <w:pStyle w:val="a5"/>
        <w:spacing w:line="360" w:lineRule="auto"/>
        <w:rPr>
          <w:sz w:val="25"/>
          <w:u w:val="single"/>
        </w:rPr>
      </w:pPr>
      <w:r>
        <w:rPr>
          <w:sz w:val="25"/>
        </w:rPr>
        <w:t>(</w:t>
      </w:r>
      <w:r>
        <w:rPr>
          <w:rFonts w:hAnsi="宋体"/>
          <w:sz w:val="25"/>
        </w:rPr>
        <w:t>二</w:t>
      </w:r>
      <w:r>
        <w:rPr>
          <w:sz w:val="25"/>
        </w:rPr>
        <w:t>)</w:t>
      </w:r>
      <w:r>
        <w:rPr>
          <w:rFonts w:hAnsi="宋体"/>
          <w:sz w:val="25"/>
        </w:rPr>
        <w:t>我单位保证在收到贵单位发出的书面开工令后立即开工，并在</w:t>
      </w:r>
    </w:p>
    <w:p w:rsidR="007B6267" w:rsidRDefault="00E4588A">
      <w:pPr>
        <w:pStyle w:val="a5"/>
        <w:spacing w:line="360" w:lineRule="auto"/>
        <w:rPr>
          <w:sz w:val="25"/>
        </w:rPr>
      </w:pPr>
      <w:r>
        <w:rPr>
          <w:sz w:val="25"/>
          <w:u w:val="single"/>
        </w:rPr>
        <w:t xml:space="preserve">              </w:t>
      </w:r>
      <w:r>
        <w:rPr>
          <w:rFonts w:hAnsi="宋体"/>
          <w:sz w:val="25"/>
        </w:rPr>
        <w:t>天内竣工。</w:t>
      </w:r>
    </w:p>
    <w:p w:rsidR="007B6267" w:rsidRDefault="00E4588A">
      <w:pPr>
        <w:spacing w:line="360" w:lineRule="auto"/>
        <w:ind w:firstLine="480"/>
        <w:rPr>
          <w:sz w:val="25"/>
        </w:rPr>
      </w:pPr>
      <w:r>
        <w:rPr>
          <w:sz w:val="25"/>
        </w:rPr>
        <w:t>(</w:t>
      </w:r>
      <w:r>
        <w:rPr>
          <w:rFonts w:hAnsi="宋体"/>
          <w:sz w:val="25"/>
        </w:rPr>
        <w:t>三</w:t>
      </w:r>
      <w:r>
        <w:rPr>
          <w:sz w:val="25"/>
        </w:rPr>
        <w:t>)</w:t>
      </w:r>
      <w:r>
        <w:rPr>
          <w:rFonts w:hAnsi="宋体"/>
          <w:sz w:val="25"/>
        </w:rPr>
        <w:t>我单位保证本工程质量达到</w:t>
      </w:r>
      <w:r>
        <w:rPr>
          <w:sz w:val="25"/>
          <w:u w:val="single"/>
        </w:rPr>
        <w:t xml:space="preserve">                   </w:t>
      </w:r>
      <w:r>
        <w:rPr>
          <w:rFonts w:hAnsi="宋体"/>
          <w:sz w:val="25"/>
        </w:rPr>
        <w:t>。</w:t>
      </w:r>
    </w:p>
    <w:p w:rsidR="007B6267" w:rsidRDefault="00E4588A">
      <w:pPr>
        <w:pStyle w:val="a5"/>
        <w:spacing w:line="360" w:lineRule="auto"/>
        <w:rPr>
          <w:sz w:val="25"/>
        </w:rPr>
      </w:pPr>
      <w:r>
        <w:rPr>
          <w:sz w:val="25"/>
        </w:rPr>
        <w:t>(</w:t>
      </w:r>
      <w:r>
        <w:rPr>
          <w:rFonts w:hAnsi="宋体"/>
          <w:sz w:val="25"/>
        </w:rPr>
        <w:t>四</w:t>
      </w:r>
      <w:r>
        <w:rPr>
          <w:sz w:val="25"/>
        </w:rPr>
        <w:t>)</w:t>
      </w:r>
      <w:r>
        <w:rPr>
          <w:rFonts w:hAnsi="宋体"/>
          <w:sz w:val="25"/>
        </w:rPr>
        <w:t>我单位金额为人民币</w:t>
      </w:r>
      <w:r>
        <w:rPr>
          <w:sz w:val="25"/>
          <w:u w:val="single"/>
        </w:rPr>
        <w:t xml:space="preserve">                            </w:t>
      </w:r>
      <w:r>
        <w:rPr>
          <w:rFonts w:hAnsi="宋体"/>
          <w:sz w:val="25"/>
        </w:rPr>
        <w:t>元的投标保证金已按招标文件要求</w:t>
      </w:r>
      <w:r>
        <w:rPr>
          <w:rFonts w:hAnsi="宋体" w:hint="eastAsia"/>
          <w:sz w:val="25"/>
        </w:rPr>
        <w:t>提交</w:t>
      </w:r>
      <w:r>
        <w:rPr>
          <w:rFonts w:hAnsi="宋体"/>
          <w:sz w:val="25"/>
        </w:rPr>
        <w:t>。</w:t>
      </w:r>
    </w:p>
    <w:p w:rsidR="007B6267" w:rsidRDefault="00E4588A">
      <w:pPr>
        <w:pStyle w:val="a5"/>
        <w:spacing w:line="360" w:lineRule="auto"/>
        <w:rPr>
          <w:sz w:val="25"/>
        </w:rPr>
      </w:pPr>
      <w:r>
        <w:rPr>
          <w:sz w:val="25"/>
        </w:rPr>
        <w:t>(</w:t>
      </w:r>
      <w:r>
        <w:rPr>
          <w:rFonts w:hAnsi="宋体"/>
          <w:sz w:val="25"/>
        </w:rPr>
        <w:t>五</w:t>
      </w:r>
      <w:r>
        <w:rPr>
          <w:sz w:val="25"/>
        </w:rPr>
        <w:t>)</w:t>
      </w:r>
      <w:r>
        <w:rPr>
          <w:rFonts w:hAnsi="宋体"/>
          <w:sz w:val="25"/>
        </w:rPr>
        <w:t>如果我方中标，我方将按照</w:t>
      </w:r>
      <w:r>
        <w:rPr>
          <w:rFonts w:hAnsi="宋体" w:hint="eastAsia"/>
          <w:sz w:val="25"/>
        </w:rPr>
        <w:t>招标文件的规定提交</w:t>
      </w:r>
      <w:r>
        <w:rPr>
          <w:rFonts w:hAnsi="宋体"/>
          <w:sz w:val="25"/>
        </w:rPr>
        <w:t>履约担保。</w:t>
      </w:r>
    </w:p>
    <w:p w:rsidR="007B6267" w:rsidRDefault="00E4588A">
      <w:pPr>
        <w:pStyle w:val="a5"/>
        <w:spacing w:line="360" w:lineRule="auto"/>
        <w:rPr>
          <w:sz w:val="25"/>
        </w:rPr>
      </w:pPr>
      <w:r>
        <w:rPr>
          <w:sz w:val="25"/>
        </w:rPr>
        <w:t>(</w:t>
      </w:r>
      <w:r>
        <w:rPr>
          <w:rFonts w:hAnsi="宋体"/>
          <w:sz w:val="25"/>
        </w:rPr>
        <w:t>六</w:t>
      </w:r>
      <w:r>
        <w:rPr>
          <w:sz w:val="25"/>
        </w:rPr>
        <w:t>)</w:t>
      </w:r>
      <w:r>
        <w:rPr>
          <w:rFonts w:hAnsi="宋体"/>
          <w:sz w:val="25"/>
        </w:rPr>
        <w:t>贵单位的招标文件、中标通知书和本投标文件将构成约束我们双方的合同。</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u w:val="single"/>
        </w:rPr>
      </w:pPr>
      <w:r>
        <w:rPr>
          <w:rFonts w:hAnsi="宋体"/>
          <w:sz w:val="25"/>
        </w:rPr>
        <w:t>投标人</w:t>
      </w:r>
      <w:r>
        <w:rPr>
          <w:sz w:val="25"/>
        </w:rPr>
        <w:t>(</w:t>
      </w:r>
      <w:r>
        <w:rPr>
          <w:rFonts w:hAnsi="宋体"/>
          <w:sz w:val="25"/>
        </w:rPr>
        <w:t>盖法人章</w:t>
      </w:r>
      <w:r>
        <w:rPr>
          <w:sz w:val="25"/>
        </w:rPr>
        <w:t>)</w:t>
      </w:r>
      <w:r>
        <w:rPr>
          <w:rFonts w:hAnsi="宋体"/>
          <w:sz w:val="25"/>
        </w:rPr>
        <w:t>：</w:t>
      </w:r>
      <w:r>
        <w:rPr>
          <w:sz w:val="25"/>
          <w:u w:val="single"/>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法定代表人或代理人</w:t>
      </w:r>
      <w:r>
        <w:rPr>
          <w:sz w:val="25"/>
        </w:rPr>
        <w:t>(</w:t>
      </w:r>
      <w:r>
        <w:rPr>
          <w:rFonts w:hAnsi="宋体"/>
          <w:sz w:val="25"/>
        </w:rPr>
        <w:t>签字或盖章</w:t>
      </w:r>
      <w:r>
        <w:rPr>
          <w:sz w:val="25"/>
        </w:rPr>
        <w:t>)</w:t>
      </w:r>
      <w:r>
        <w:rPr>
          <w:rFonts w:hAnsi="宋体"/>
          <w:sz w:val="25"/>
        </w:rPr>
        <w:t>：</w:t>
      </w:r>
      <w:r>
        <w:rPr>
          <w:sz w:val="25"/>
          <w:u w:val="single"/>
        </w:rPr>
        <w:t xml:space="preserve">                        </w:t>
      </w:r>
      <w:r>
        <w:rPr>
          <w:sz w:val="25"/>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jc w:val="right"/>
        <w:rPr>
          <w:sz w:val="25"/>
        </w:rPr>
      </w:pPr>
      <w:r>
        <w:rPr>
          <w:rFonts w:hAnsi="宋体"/>
          <w:sz w:val="25"/>
        </w:rPr>
        <w:t>日期：</w:t>
      </w:r>
      <w:r>
        <w:rPr>
          <w:sz w:val="25"/>
        </w:rPr>
        <w:t xml:space="preserve">     </w:t>
      </w:r>
      <w:r>
        <w:rPr>
          <w:rFonts w:hAnsi="宋体"/>
          <w:sz w:val="25"/>
        </w:rPr>
        <w:t>年</w:t>
      </w:r>
      <w:r>
        <w:rPr>
          <w:sz w:val="25"/>
        </w:rPr>
        <w:t xml:space="preserve">    </w:t>
      </w:r>
      <w:r>
        <w:rPr>
          <w:rFonts w:hAnsi="宋体"/>
          <w:sz w:val="25"/>
        </w:rPr>
        <w:t>月</w:t>
      </w:r>
      <w:r>
        <w:rPr>
          <w:sz w:val="25"/>
        </w:rPr>
        <w:t xml:space="preserve">    </w:t>
      </w:r>
      <w:r>
        <w:rPr>
          <w:rFonts w:hAnsi="宋体"/>
          <w:sz w:val="25"/>
        </w:rPr>
        <w:t>日</w:t>
      </w:r>
    </w:p>
    <w:p w:rsidR="007B6267" w:rsidRDefault="007B6267">
      <w:pPr>
        <w:pStyle w:val="a5"/>
        <w:spacing w:line="360" w:lineRule="auto"/>
        <w:ind w:firstLine="0"/>
        <w:jc w:val="right"/>
        <w:rPr>
          <w:sz w:val="25"/>
        </w:rPr>
      </w:pPr>
    </w:p>
    <w:p w:rsidR="007B6267" w:rsidRDefault="007B6267">
      <w:pPr>
        <w:pStyle w:val="a5"/>
        <w:spacing w:line="360" w:lineRule="auto"/>
        <w:ind w:firstLine="0"/>
        <w:jc w:val="right"/>
        <w:rPr>
          <w:rFonts w:eastAsia="仿宋_GB2312"/>
          <w:sz w:val="25"/>
        </w:rPr>
      </w:pPr>
    </w:p>
    <w:p w:rsidR="007B6267" w:rsidRDefault="007B6267">
      <w:pPr>
        <w:pStyle w:val="a5"/>
        <w:spacing w:line="360" w:lineRule="auto"/>
        <w:ind w:firstLine="0"/>
        <w:jc w:val="right"/>
        <w:rPr>
          <w:rFonts w:eastAsia="仿宋_GB2312"/>
          <w:sz w:val="25"/>
        </w:rPr>
      </w:pPr>
    </w:p>
    <w:p w:rsidR="007B6267" w:rsidRDefault="00E4588A">
      <w:pPr>
        <w:pStyle w:val="2"/>
        <w:spacing w:line="240" w:lineRule="auto"/>
        <w:jc w:val="center"/>
        <w:rPr>
          <w:rFonts w:ascii="Times New Roman" w:hAnsi="Times New Roman"/>
          <w:b w:val="0"/>
          <w:sz w:val="28"/>
          <w:szCs w:val="28"/>
        </w:rPr>
      </w:pPr>
      <w:bookmarkStart w:id="51" w:name="_Toc266539614"/>
      <w:bookmarkStart w:id="52" w:name="_Toc290479848"/>
      <w:bookmarkStart w:id="53" w:name="_Toc422405184"/>
      <w:r>
        <w:rPr>
          <w:rFonts w:ascii="Times New Roman" w:hAnsi="Times New Roman"/>
          <w:b w:val="0"/>
          <w:sz w:val="28"/>
          <w:szCs w:val="28"/>
        </w:rPr>
        <w:lastRenderedPageBreak/>
        <w:t>四、已标价的工程量清单</w:t>
      </w:r>
      <w:bookmarkEnd w:id="51"/>
      <w:bookmarkEnd w:id="52"/>
      <w:bookmarkEnd w:id="53"/>
    </w:p>
    <w:p w:rsidR="007B6267" w:rsidRDefault="007B6267">
      <w:pPr>
        <w:pStyle w:val="flType"/>
        <w:spacing w:line="420" w:lineRule="atLeast"/>
        <w:rPr>
          <w:rFonts w:ascii="宋体" w:hAnsi="宋体"/>
          <w:szCs w:val="21"/>
          <w:u w:val="single"/>
        </w:rPr>
      </w:pPr>
    </w:p>
    <w:p w:rsidR="007B6267" w:rsidRDefault="00E4588A">
      <w:pPr>
        <w:pStyle w:val="flType"/>
        <w:spacing w:line="420" w:lineRule="atLeast"/>
        <w:rPr>
          <w:rFonts w:ascii="宋体" w:hAnsi="宋体"/>
          <w:sz w:val="32"/>
        </w:rPr>
      </w:pPr>
      <w:r>
        <w:rPr>
          <w:rFonts w:ascii="宋体" w:hAnsi="宋体" w:hint="eastAsia"/>
          <w:szCs w:val="21"/>
          <w:u w:val="single"/>
        </w:rPr>
        <w:t xml:space="preserve">                                 </w:t>
      </w:r>
      <w:r>
        <w:rPr>
          <w:rFonts w:ascii="宋体" w:hAnsi="宋体" w:hint="eastAsia"/>
          <w:sz w:val="32"/>
        </w:rPr>
        <w:t>工程</w:t>
      </w: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84"/>
          <w:szCs w:val="84"/>
        </w:rPr>
      </w:pPr>
    </w:p>
    <w:p w:rsidR="007B6267" w:rsidRDefault="00E4588A">
      <w:pPr>
        <w:pStyle w:val="flType"/>
        <w:spacing w:line="420" w:lineRule="atLeast"/>
        <w:rPr>
          <w:rFonts w:ascii="宋体" w:hAnsi="宋体"/>
          <w:sz w:val="48"/>
          <w:szCs w:val="48"/>
        </w:rPr>
      </w:pPr>
      <w:r>
        <w:rPr>
          <w:rFonts w:ascii="宋体" w:hAnsi="宋体" w:hint="eastAsia"/>
          <w:sz w:val="48"/>
          <w:szCs w:val="48"/>
        </w:rPr>
        <w:t>投标总价</w:t>
      </w: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E4588A">
      <w:pPr>
        <w:pStyle w:val="flType"/>
        <w:spacing w:line="420" w:lineRule="atLeast"/>
        <w:rPr>
          <w:rFonts w:ascii="宋体" w:hAnsi="宋体"/>
          <w:sz w:val="32"/>
          <w:u w:val="single"/>
        </w:rPr>
      </w:pPr>
      <w:r>
        <w:rPr>
          <w:rFonts w:ascii="宋体" w:hAnsi="宋体" w:hint="eastAsia"/>
          <w:sz w:val="32"/>
        </w:rPr>
        <w:t>投标人：</w:t>
      </w:r>
      <w:r>
        <w:rPr>
          <w:rFonts w:ascii="宋体" w:hAnsi="宋体" w:hint="eastAsia"/>
          <w:sz w:val="32"/>
          <w:u w:val="single"/>
        </w:rPr>
        <w:t xml:space="preserve">                        （单位盖章）</w:t>
      </w:r>
    </w:p>
    <w:p w:rsidR="007B6267" w:rsidRDefault="007B6267">
      <w:pPr>
        <w:pStyle w:val="flType"/>
        <w:spacing w:line="420" w:lineRule="atLeast"/>
        <w:rPr>
          <w:rFonts w:ascii="宋体" w:hAnsi="宋体"/>
          <w:sz w:val="32"/>
          <w:u w:val="single"/>
        </w:rPr>
      </w:pPr>
    </w:p>
    <w:p w:rsidR="007B6267" w:rsidRDefault="00E4588A">
      <w:pPr>
        <w:pStyle w:val="flType"/>
        <w:spacing w:line="420" w:lineRule="atLeast"/>
        <w:rPr>
          <w:rFonts w:ascii="仿宋_GB2312" w:eastAsia="仿宋_GB2312" w:hAnsi="宋体"/>
          <w:szCs w:val="21"/>
        </w:rPr>
      </w:pPr>
      <w:r>
        <w:rPr>
          <w:rFonts w:ascii="宋体" w:hAnsi="宋体" w:hint="eastAsia"/>
          <w:sz w:val="32"/>
        </w:rPr>
        <w:t xml:space="preserve">年     月   日   </w:t>
      </w:r>
    </w:p>
    <w:p w:rsidR="007B6267" w:rsidRDefault="007B6267">
      <w:pPr>
        <w:pStyle w:val="flType"/>
        <w:spacing w:line="420" w:lineRule="atLeast"/>
        <w:rPr>
          <w:rFonts w:ascii="仿宋_GB2312" w:eastAsia="仿宋_GB2312" w:hAnsi="宋体"/>
          <w:sz w:val="32"/>
        </w:rPr>
      </w:pPr>
      <w:bookmarkStart w:id="54" w:name="_Toc286661180"/>
    </w:p>
    <w:p w:rsidR="007B6267" w:rsidRDefault="007B6267">
      <w:pPr>
        <w:pStyle w:val="flType"/>
        <w:spacing w:line="420" w:lineRule="atLeast"/>
        <w:rPr>
          <w:rFonts w:ascii="仿宋_GB2312" w:eastAsia="仿宋_GB2312" w:hAnsi="宋体"/>
          <w:sz w:val="32"/>
        </w:rPr>
      </w:pPr>
    </w:p>
    <w:p w:rsidR="007B6267" w:rsidRDefault="007B6267">
      <w:pPr>
        <w:pStyle w:val="flType"/>
        <w:spacing w:line="420" w:lineRule="atLeast"/>
        <w:rPr>
          <w:rFonts w:ascii="仿宋_GB2312" w:eastAsia="仿宋_GB2312" w:hAnsi="宋体"/>
          <w:sz w:val="32"/>
        </w:rPr>
      </w:pPr>
    </w:p>
    <w:p w:rsidR="007B6267" w:rsidRDefault="00E4588A">
      <w:pPr>
        <w:pStyle w:val="3"/>
        <w:spacing w:line="240" w:lineRule="auto"/>
        <w:jc w:val="center"/>
        <w:rPr>
          <w:rFonts w:ascii="宋体" w:eastAsia="黑体" w:hAnsi="宋体"/>
          <w:b w:val="0"/>
          <w:bCs w:val="0"/>
          <w:sz w:val="28"/>
          <w:szCs w:val="28"/>
        </w:rPr>
      </w:pPr>
      <w:bookmarkStart w:id="55" w:name="_Toc404593277"/>
      <w:bookmarkStart w:id="56" w:name="_Toc422405185"/>
      <w:r>
        <w:rPr>
          <w:rFonts w:ascii="宋体" w:eastAsia="黑体" w:hAnsi="宋体" w:hint="eastAsia"/>
          <w:b w:val="0"/>
          <w:bCs w:val="0"/>
          <w:sz w:val="28"/>
          <w:szCs w:val="28"/>
        </w:rPr>
        <w:lastRenderedPageBreak/>
        <w:t>投</w:t>
      </w:r>
      <w:r>
        <w:rPr>
          <w:rFonts w:ascii="宋体" w:eastAsia="黑体" w:hAnsi="宋体" w:hint="eastAsia"/>
          <w:b w:val="0"/>
          <w:bCs w:val="0"/>
          <w:sz w:val="28"/>
          <w:szCs w:val="28"/>
        </w:rPr>
        <w:t xml:space="preserve"> </w:t>
      </w:r>
      <w:r>
        <w:rPr>
          <w:rFonts w:ascii="宋体" w:eastAsia="黑体" w:hAnsi="宋体" w:hint="eastAsia"/>
          <w:b w:val="0"/>
          <w:bCs w:val="0"/>
          <w:sz w:val="28"/>
          <w:szCs w:val="28"/>
        </w:rPr>
        <w:t>标</w:t>
      </w:r>
      <w:r>
        <w:rPr>
          <w:rFonts w:ascii="宋体" w:eastAsia="黑体" w:hAnsi="宋体" w:hint="eastAsia"/>
          <w:b w:val="0"/>
          <w:bCs w:val="0"/>
          <w:sz w:val="28"/>
          <w:szCs w:val="28"/>
        </w:rPr>
        <w:t xml:space="preserve"> </w:t>
      </w:r>
      <w:r>
        <w:rPr>
          <w:rFonts w:ascii="宋体" w:eastAsia="黑体" w:hAnsi="宋体" w:hint="eastAsia"/>
          <w:b w:val="0"/>
          <w:bCs w:val="0"/>
          <w:sz w:val="28"/>
          <w:szCs w:val="28"/>
        </w:rPr>
        <w:t>总</w:t>
      </w:r>
      <w:r>
        <w:rPr>
          <w:rFonts w:ascii="宋体" w:eastAsia="黑体" w:hAnsi="宋体" w:hint="eastAsia"/>
          <w:b w:val="0"/>
          <w:bCs w:val="0"/>
          <w:sz w:val="28"/>
          <w:szCs w:val="28"/>
        </w:rPr>
        <w:t xml:space="preserve"> </w:t>
      </w:r>
      <w:r>
        <w:rPr>
          <w:rFonts w:ascii="宋体" w:eastAsia="黑体" w:hAnsi="宋体" w:hint="eastAsia"/>
          <w:b w:val="0"/>
          <w:bCs w:val="0"/>
          <w:sz w:val="28"/>
          <w:szCs w:val="28"/>
        </w:rPr>
        <w:t>价</w:t>
      </w:r>
      <w:bookmarkEnd w:id="54"/>
      <w:bookmarkEnd w:id="55"/>
      <w:bookmarkEnd w:id="56"/>
    </w:p>
    <w:p w:rsidR="007B6267" w:rsidRDefault="007B6267">
      <w:pPr>
        <w:rPr>
          <w:rFonts w:ascii="宋体" w:hAnsi="宋体"/>
          <w:szCs w:val="21"/>
        </w:rPr>
      </w:pPr>
    </w:p>
    <w:p w:rsidR="007B6267" w:rsidRDefault="007B6267">
      <w:pPr>
        <w:rPr>
          <w:rFonts w:ascii="宋体" w:hAnsi="宋体"/>
          <w:szCs w:val="21"/>
        </w:rPr>
      </w:pPr>
    </w:p>
    <w:p w:rsidR="007B6267" w:rsidRDefault="007B6267">
      <w:pPr>
        <w:rPr>
          <w:rFonts w:ascii="宋体" w:hAnsi="宋体"/>
          <w:sz w:val="30"/>
          <w:szCs w:val="30"/>
        </w:rPr>
      </w:pPr>
    </w:p>
    <w:p w:rsidR="007B6267" w:rsidRDefault="00E4588A">
      <w:pPr>
        <w:rPr>
          <w:rFonts w:ascii="宋体" w:hAnsi="宋体"/>
          <w:sz w:val="30"/>
          <w:szCs w:val="30"/>
          <w:u w:val="single"/>
        </w:rPr>
      </w:pPr>
      <w:r>
        <w:rPr>
          <w:rFonts w:ascii="宋体" w:hAnsi="宋体" w:hint="eastAsia"/>
          <w:sz w:val="30"/>
          <w:szCs w:val="30"/>
        </w:rPr>
        <w:t>招   标   人：</w:t>
      </w:r>
      <w:r>
        <w:rPr>
          <w:rFonts w:ascii="宋体" w:hAnsi="宋体" w:hint="eastAsia"/>
          <w:sz w:val="30"/>
          <w:szCs w:val="30"/>
          <w:u w:val="single"/>
        </w:rPr>
        <w:t xml:space="preserve">                                          </w:t>
      </w:r>
    </w:p>
    <w:p w:rsidR="007B6267" w:rsidRDefault="007B6267">
      <w:pPr>
        <w:rPr>
          <w:rFonts w:ascii="宋体" w:hAnsi="宋体"/>
          <w:szCs w:val="21"/>
        </w:rPr>
      </w:pPr>
    </w:p>
    <w:p w:rsidR="007B6267" w:rsidRDefault="00E4588A">
      <w:pPr>
        <w:rPr>
          <w:rFonts w:ascii="宋体" w:hAnsi="宋体"/>
          <w:sz w:val="30"/>
          <w:szCs w:val="30"/>
          <w:u w:val="single"/>
        </w:rPr>
      </w:pPr>
      <w:r>
        <w:rPr>
          <w:rFonts w:ascii="宋体" w:hAnsi="宋体" w:hint="eastAsia"/>
          <w:sz w:val="30"/>
          <w:szCs w:val="30"/>
        </w:rPr>
        <w:t>工 程 名 称：</w:t>
      </w:r>
      <w:r>
        <w:rPr>
          <w:rFonts w:ascii="宋体" w:hAnsi="宋体" w:hint="eastAsia"/>
          <w:sz w:val="30"/>
          <w:szCs w:val="30"/>
          <w:u w:val="single"/>
        </w:rPr>
        <w:t xml:space="preserve">                                          </w:t>
      </w:r>
    </w:p>
    <w:p w:rsidR="007B6267" w:rsidRDefault="00E4588A">
      <w:pPr>
        <w:spacing w:line="720" w:lineRule="exact"/>
        <w:rPr>
          <w:rFonts w:ascii="宋体" w:hAnsi="宋体"/>
          <w:sz w:val="28"/>
          <w:szCs w:val="28"/>
          <w:u w:val="single"/>
        </w:rPr>
      </w:pPr>
      <w:r>
        <w:rPr>
          <w:rFonts w:ascii="宋体" w:hAnsi="宋体" w:hint="eastAsia"/>
          <w:sz w:val="28"/>
          <w:szCs w:val="28"/>
        </w:rPr>
        <w:t>投标总价（小写）：</w:t>
      </w:r>
      <w:r>
        <w:rPr>
          <w:rFonts w:ascii="宋体" w:hAnsi="宋体" w:hint="eastAsia"/>
          <w:sz w:val="28"/>
          <w:szCs w:val="28"/>
          <w:u w:val="single"/>
        </w:rPr>
        <w:t xml:space="preserve">                                          </w:t>
      </w:r>
    </w:p>
    <w:p w:rsidR="007B6267" w:rsidRDefault="00E4588A">
      <w:pPr>
        <w:spacing w:line="720" w:lineRule="exact"/>
        <w:rPr>
          <w:rFonts w:ascii="宋体" w:hAnsi="宋体"/>
          <w:sz w:val="28"/>
          <w:szCs w:val="28"/>
          <w:u w:val="single"/>
        </w:rPr>
      </w:pPr>
      <w:r>
        <w:rPr>
          <w:rFonts w:ascii="宋体" w:hAnsi="宋体" w:hint="eastAsia"/>
          <w:sz w:val="28"/>
          <w:szCs w:val="28"/>
        </w:rPr>
        <w:t xml:space="preserve">        （大写）：</w:t>
      </w:r>
      <w:r>
        <w:rPr>
          <w:rFonts w:ascii="宋体" w:hAnsi="宋体" w:hint="eastAsia"/>
          <w:sz w:val="28"/>
          <w:szCs w:val="28"/>
          <w:u w:val="single"/>
        </w:rPr>
        <w:t xml:space="preserve">                                          </w:t>
      </w:r>
    </w:p>
    <w:p w:rsidR="007B6267" w:rsidRDefault="007B6267">
      <w:pPr>
        <w:spacing w:line="360" w:lineRule="exact"/>
        <w:rPr>
          <w:rFonts w:ascii="宋体" w:hAnsi="宋体"/>
          <w:szCs w:val="21"/>
        </w:rPr>
      </w:pPr>
    </w:p>
    <w:p w:rsidR="007B6267" w:rsidRDefault="007B6267">
      <w:pPr>
        <w:spacing w:line="360" w:lineRule="exact"/>
        <w:rPr>
          <w:rFonts w:ascii="宋体" w:hAnsi="宋体"/>
          <w:szCs w:val="21"/>
        </w:rPr>
      </w:pPr>
    </w:p>
    <w:p w:rsidR="007B6267" w:rsidRDefault="00E4588A">
      <w:pPr>
        <w:rPr>
          <w:rFonts w:ascii="宋体" w:hAnsi="宋体"/>
          <w:sz w:val="30"/>
          <w:szCs w:val="30"/>
          <w:u w:val="single"/>
        </w:rPr>
      </w:pPr>
      <w:r>
        <w:rPr>
          <w:rFonts w:ascii="宋体" w:hAnsi="宋体" w:hint="eastAsia"/>
          <w:sz w:val="30"/>
          <w:szCs w:val="30"/>
        </w:rPr>
        <w:t>投   标   人：</w:t>
      </w:r>
      <w:r>
        <w:rPr>
          <w:rFonts w:ascii="宋体" w:hAnsi="宋体" w:hint="eastAsia"/>
          <w:sz w:val="30"/>
          <w:szCs w:val="30"/>
          <w:u w:val="single"/>
        </w:rPr>
        <w:t xml:space="preserve">                                         </w:t>
      </w:r>
    </w:p>
    <w:p w:rsidR="007B6267" w:rsidRDefault="00E4588A">
      <w:pPr>
        <w:jc w:val="center"/>
        <w:rPr>
          <w:rFonts w:ascii="宋体" w:hAnsi="宋体"/>
          <w:szCs w:val="21"/>
        </w:rPr>
      </w:pPr>
      <w:r>
        <w:rPr>
          <w:rFonts w:ascii="宋体" w:hAnsi="宋体" w:hint="eastAsia"/>
          <w:szCs w:val="21"/>
        </w:rPr>
        <w:t xml:space="preserve">           （单位盖章）</w:t>
      </w:r>
    </w:p>
    <w:p w:rsidR="007B6267" w:rsidRDefault="007B6267">
      <w:pPr>
        <w:spacing w:line="360" w:lineRule="exact"/>
        <w:rPr>
          <w:rFonts w:ascii="宋体" w:hAnsi="宋体"/>
          <w:szCs w:val="21"/>
        </w:rPr>
      </w:pPr>
    </w:p>
    <w:p w:rsidR="007B6267" w:rsidRDefault="007B6267">
      <w:pPr>
        <w:spacing w:line="360" w:lineRule="exact"/>
        <w:rPr>
          <w:rFonts w:ascii="宋体" w:hAnsi="宋体"/>
          <w:szCs w:val="21"/>
        </w:rPr>
      </w:pPr>
    </w:p>
    <w:p w:rsidR="007B6267" w:rsidRDefault="007B6267">
      <w:pPr>
        <w:spacing w:line="360" w:lineRule="exact"/>
        <w:rPr>
          <w:rFonts w:ascii="宋体" w:hAnsi="宋体"/>
          <w:szCs w:val="21"/>
        </w:rPr>
      </w:pPr>
    </w:p>
    <w:p w:rsidR="007B6267" w:rsidRDefault="00E4588A">
      <w:pPr>
        <w:spacing w:line="360" w:lineRule="exact"/>
        <w:rPr>
          <w:rFonts w:ascii="宋体" w:hAnsi="宋体"/>
          <w:sz w:val="30"/>
          <w:szCs w:val="30"/>
        </w:rPr>
      </w:pPr>
      <w:r>
        <w:rPr>
          <w:rFonts w:ascii="宋体" w:hAnsi="宋体" w:hint="eastAsia"/>
          <w:sz w:val="30"/>
          <w:szCs w:val="30"/>
        </w:rPr>
        <w:t>法定代表人</w:t>
      </w:r>
    </w:p>
    <w:p w:rsidR="007B6267" w:rsidRDefault="00E4588A">
      <w:pPr>
        <w:spacing w:line="360" w:lineRule="exact"/>
        <w:ind w:left="4350" w:hangingChars="1450" w:hanging="4350"/>
        <w:jc w:val="left"/>
        <w:rPr>
          <w:rFonts w:ascii="宋体" w:hAnsi="宋体"/>
          <w:szCs w:val="21"/>
        </w:rPr>
      </w:pPr>
      <w:r>
        <w:rPr>
          <w:rFonts w:ascii="宋体" w:hAnsi="宋体" w:hint="eastAsia"/>
          <w:sz w:val="30"/>
          <w:szCs w:val="30"/>
        </w:rPr>
        <w:t>或其授权人：</w:t>
      </w:r>
      <w:r>
        <w:rPr>
          <w:rFonts w:ascii="宋体" w:hAnsi="宋体" w:hint="eastAsia"/>
          <w:sz w:val="30"/>
          <w:szCs w:val="30"/>
          <w:u w:val="single"/>
        </w:rPr>
        <w:t xml:space="preserve">                                          </w:t>
      </w:r>
      <w:r>
        <w:rPr>
          <w:rFonts w:ascii="宋体" w:hAnsi="宋体" w:hint="eastAsia"/>
          <w:sz w:val="30"/>
          <w:szCs w:val="30"/>
        </w:rPr>
        <w:t xml:space="preserve">                          </w:t>
      </w:r>
      <w:r>
        <w:rPr>
          <w:rFonts w:ascii="宋体" w:hAnsi="宋体" w:hint="eastAsia"/>
          <w:szCs w:val="21"/>
        </w:rPr>
        <w:t xml:space="preserve">                            （签字或盖章）</w:t>
      </w:r>
    </w:p>
    <w:p w:rsidR="007B6267" w:rsidRDefault="007B6267">
      <w:pPr>
        <w:spacing w:line="360" w:lineRule="exact"/>
        <w:ind w:left="3045" w:hangingChars="1450" w:hanging="3045"/>
        <w:jc w:val="left"/>
        <w:rPr>
          <w:rFonts w:ascii="宋体" w:hAnsi="宋体"/>
          <w:szCs w:val="21"/>
        </w:rPr>
      </w:pPr>
    </w:p>
    <w:p w:rsidR="007B6267" w:rsidRDefault="007B6267">
      <w:pPr>
        <w:spacing w:line="360" w:lineRule="exact"/>
        <w:ind w:left="3045" w:hangingChars="1450" w:hanging="3045"/>
        <w:jc w:val="left"/>
        <w:rPr>
          <w:rFonts w:ascii="宋体" w:hAnsi="宋体"/>
          <w:szCs w:val="21"/>
        </w:rPr>
      </w:pPr>
    </w:p>
    <w:p w:rsidR="007B6267" w:rsidRDefault="007B6267">
      <w:pPr>
        <w:spacing w:line="360" w:lineRule="exact"/>
        <w:ind w:left="3045" w:hangingChars="1450" w:hanging="3045"/>
        <w:jc w:val="left"/>
        <w:rPr>
          <w:rFonts w:ascii="宋体" w:hAnsi="宋体"/>
          <w:szCs w:val="21"/>
        </w:rPr>
      </w:pPr>
    </w:p>
    <w:p w:rsidR="007B6267" w:rsidRDefault="00E4588A">
      <w:pPr>
        <w:spacing w:line="360" w:lineRule="exact"/>
        <w:rPr>
          <w:rFonts w:ascii="宋体" w:hAnsi="宋体"/>
          <w:sz w:val="30"/>
          <w:szCs w:val="30"/>
          <w:u w:val="single"/>
        </w:rPr>
      </w:pPr>
      <w:r>
        <w:rPr>
          <w:rFonts w:ascii="宋体" w:hAnsi="宋体" w:hint="eastAsia"/>
          <w:sz w:val="30"/>
          <w:szCs w:val="30"/>
        </w:rPr>
        <w:t>编  制  人：</w:t>
      </w:r>
      <w:r>
        <w:rPr>
          <w:rFonts w:ascii="宋体" w:hAnsi="宋体" w:hint="eastAsia"/>
          <w:sz w:val="30"/>
          <w:szCs w:val="30"/>
          <w:u w:val="single"/>
        </w:rPr>
        <w:t xml:space="preserve">                                           </w:t>
      </w:r>
    </w:p>
    <w:p w:rsidR="007B6267" w:rsidRDefault="00E4588A">
      <w:pPr>
        <w:spacing w:line="360" w:lineRule="exact"/>
        <w:ind w:left="3045" w:hangingChars="1450" w:hanging="3045"/>
        <w:jc w:val="left"/>
        <w:rPr>
          <w:rFonts w:ascii="宋体" w:hAnsi="宋体"/>
          <w:szCs w:val="21"/>
        </w:rPr>
      </w:pPr>
      <w:r>
        <w:rPr>
          <w:rFonts w:ascii="宋体" w:hAnsi="宋体" w:hint="eastAsia"/>
          <w:szCs w:val="21"/>
        </w:rPr>
        <w:t xml:space="preserve">                                    （造价人员签字盖专用章）</w:t>
      </w:r>
    </w:p>
    <w:p w:rsidR="007B6267" w:rsidRDefault="007B6267">
      <w:pPr>
        <w:spacing w:line="360" w:lineRule="exact"/>
        <w:ind w:left="3045" w:hangingChars="1450" w:hanging="3045"/>
        <w:jc w:val="left"/>
        <w:rPr>
          <w:rFonts w:ascii="宋体" w:hAnsi="宋体"/>
          <w:szCs w:val="21"/>
        </w:rPr>
      </w:pPr>
    </w:p>
    <w:p w:rsidR="007B6267" w:rsidRDefault="007B6267">
      <w:pPr>
        <w:rPr>
          <w:rFonts w:ascii="宋体" w:hAnsi="宋体"/>
          <w:sz w:val="28"/>
          <w:szCs w:val="28"/>
        </w:rPr>
      </w:pPr>
    </w:p>
    <w:p w:rsidR="007B6267" w:rsidRDefault="007B6267">
      <w:pPr>
        <w:rPr>
          <w:rFonts w:ascii="宋体" w:hAnsi="宋体"/>
          <w:sz w:val="28"/>
          <w:szCs w:val="28"/>
        </w:rPr>
      </w:pPr>
    </w:p>
    <w:p w:rsidR="007B6267" w:rsidRDefault="00E4588A">
      <w:pPr>
        <w:rPr>
          <w:rFonts w:ascii="宋体" w:hAnsi="宋体"/>
          <w:sz w:val="28"/>
          <w:szCs w:val="28"/>
        </w:rPr>
      </w:pPr>
      <w:r>
        <w:rPr>
          <w:rFonts w:ascii="宋体" w:hAnsi="宋体" w:hint="eastAsia"/>
          <w:sz w:val="28"/>
          <w:szCs w:val="28"/>
        </w:rPr>
        <w:t>编制时间：     年    月    日</w:t>
      </w:r>
    </w:p>
    <w:p w:rsidR="007B6267" w:rsidRDefault="007B6267">
      <w:pPr>
        <w:rPr>
          <w:rFonts w:ascii="宋体" w:hAnsi="宋体"/>
          <w:sz w:val="28"/>
          <w:szCs w:val="28"/>
        </w:rPr>
      </w:pPr>
    </w:p>
    <w:p w:rsidR="007B6267" w:rsidRDefault="007B6267">
      <w:pPr>
        <w:rPr>
          <w:rFonts w:ascii="宋体" w:hAnsi="宋体"/>
          <w:szCs w:val="21"/>
        </w:rPr>
      </w:pPr>
    </w:p>
    <w:p w:rsidR="007B6267" w:rsidRDefault="00E4588A">
      <w:pPr>
        <w:jc w:val="right"/>
        <w:rPr>
          <w:rFonts w:ascii="宋体" w:hAnsi="宋体"/>
          <w:szCs w:val="21"/>
        </w:rPr>
      </w:pPr>
      <w:r>
        <w:rPr>
          <w:rFonts w:ascii="宋体" w:hAnsi="宋体" w:hint="eastAsia"/>
          <w:szCs w:val="21"/>
        </w:rPr>
        <w:t>扉—3</w:t>
      </w:r>
    </w:p>
    <w:p w:rsidR="007B6267" w:rsidRDefault="007B6267">
      <w:pPr>
        <w:spacing w:line="480" w:lineRule="auto"/>
        <w:jc w:val="center"/>
        <w:rPr>
          <w:rFonts w:ascii="宋体" w:hAnsi="宋体"/>
          <w:b/>
          <w:sz w:val="36"/>
          <w:szCs w:val="36"/>
        </w:rPr>
      </w:pPr>
      <w:bookmarkStart w:id="57" w:name="_Toc359843523"/>
      <w:bookmarkStart w:id="58" w:name="_Toc359843982"/>
      <w:bookmarkStart w:id="59" w:name="_Toc359930015"/>
      <w:bookmarkStart w:id="60" w:name="_Toc359930021"/>
      <w:bookmarkStart w:id="61" w:name="_Toc359843988"/>
      <w:bookmarkStart w:id="62" w:name="_Toc359843529"/>
      <w:bookmarkStart w:id="63" w:name="_Toc359930028"/>
      <w:bookmarkStart w:id="64" w:name="_Toc359843995"/>
      <w:bookmarkStart w:id="65" w:name="_Toc359843536"/>
      <w:bookmarkStart w:id="66" w:name="_Toc359930037"/>
      <w:bookmarkStart w:id="67" w:name="_Toc359844004"/>
      <w:bookmarkStart w:id="68" w:name="_Toc359843545"/>
    </w:p>
    <w:p w:rsidR="007B6267" w:rsidRDefault="00E4588A">
      <w:pPr>
        <w:pStyle w:val="3"/>
        <w:spacing w:line="240" w:lineRule="auto"/>
        <w:jc w:val="center"/>
        <w:rPr>
          <w:rFonts w:ascii="宋体" w:eastAsia="黑体" w:hAnsi="宋体"/>
          <w:b w:val="0"/>
          <w:bCs w:val="0"/>
          <w:sz w:val="28"/>
          <w:szCs w:val="28"/>
        </w:rPr>
      </w:pPr>
      <w:bookmarkStart w:id="69" w:name="_Toc422405186"/>
      <w:bookmarkStart w:id="70" w:name="_Toc404593278"/>
      <w:r>
        <w:rPr>
          <w:rFonts w:ascii="宋体" w:eastAsia="黑体" w:hAnsi="宋体" w:hint="eastAsia"/>
          <w:b w:val="0"/>
          <w:bCs w:val="0"/>
          <w:sz w:val="28"/>
          <w:szCs w:val="28"/>
        </w:rPr>
        <w:lastRenderedPageBreak/>
        <w:t>总</w:t>
      </w:r>
      <w:r>
        <w:rPr>
          <w:rFonts w:ascii="宋体" w:eastAsia="黑体" w:hAnsi="宋体" w:hint="eastAsia"/>
          <w:b w:val="0"/>
          <w:bCs w:val="0"/>
          <w:sz w:val="28"/>
          <w:szCs w:val="28"/>
        </w:rPr>
        <w:t xml:space="preserve">  </w:t>
      </w:r>
      <w:r>
        <w:rPr>
          <w:rFonts w:ascii="宋体" w:eastAsia="黑体" w:hAnsi="宋体" w:hint="eastAsia"/>
          <w:b w:val="0"/>
          <w:bCs w:val="0"/>
          <w:sz w:val="28"/>
          <w:szCs w:val="28"/>
        </w:rPr>
        <w:t>说</w:t>
      </w:r>
      <w:r>
        <w:rPr>
          <w:rFonts w:ascii="宋体" w:eastAsia="黑体" w:hAnsi="宋体" w:hint="eastAsia"/>
          <w:b w:val="0"/>
          <w:bCs w:val="0"/>
          <w:sz w:val="28"/>
          <w:szCs w:val="28"/>
        </w:rPr>
        <w:t xml:space="preserve">  </w:t>
      </w:r>
      <w:r>
        <w:rPr>
          <w:rFonts w:ascii="宋体" w:eastAsia="黑体" w:hAnsi="宋体" w:hint="eastAsia"/>
          <w:b w:val="0"/>
          <w:bCs w:val="0"/>
          <w:sz w:val="28"/>
          <w:szCs w:val="28"/>
        </w:rPr>
        <w:t>明</w:t>
      </w:r>
      <w:bookmarkEnd w:id="69"/>
      <w:bookmarkEnd w:id="70"/>
    </w:p>
    <w:p w:rsidR="007B6267" w:rsidRDefault="00E4588A">
      <w:pPr>
        <w:rPr>
          <w:rFonts w:ascii="宋体" w:hAnsi="宋体"/>
          <w:sz w:val="24"/>
        </w:rPr>
      </w:pPr>
      <w:r>
        <w:rPr>
          <w:rFonts w:ascii="宋体" w:hAnsi="宋体" w:hint="eastAsia"/>
          <w:sz w:val="24"/>
        </w:rPr>
        <w:t>工程名称：                                               第  页 共  页</w:t>
      </w:r>
    </w:p>
    <w:tbl>
      <w:tblPr>
        <w:tblW w:w="91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5"/>
      </w:tblGrid>
      <w:tr w:rsidR="007B6267">
        <w:trPr>
          <w:trHeight w:val="10716"/>
        </w:trPr>
        <w:tc>
          <w:tcPr>
            <w:tcW w:w="9195" w:type="dxa"/>
          </w:tcPr>
          <w:p w:rsidR="007B6267" w:rsidRDefault="007B6267">
            <w:pPr>
              <w:ind w:rightChars="-93" w:right="-195"/>
              <w:rPr>
                <w:rFonts w:ascii="宋体" w:hAnsi="宋体"/>
                <w:sz w:val="24"/>
              </w:rPr>
            </w:pPr>
          </w:p>
          <w:p w:rsidR="007B6267" w:rsidRDefault="007B6267">
            <w:pPr>
              <w:rPr>
                <w:rFonts w:ascii="宋体" w:hAnsi="宋体"/>
                <w:sz w:val="24"/>
              </w:rPr>
            </w:pPr>
          </w:p>
          <w:p w:rsidR="007B6267" w:rsidRDefault="007B6267">
            <w:pPr>
              <w:rPr>
                <w:rFonts w:ascii="宋体" w:hAnsi="宋体"/>
                <w:sz w:val="24"/>
              </w:rPr>
            </w:pPr>
          </w:p>
          <w:p w:rsidR="007B6267" w:rsidRDefault="007B6267">
            <w:pPr>
              <w:rPr>
                <w:rFonts w:ascii="宋体" w:hAnsi="宋体"/>
                <w:sz w:val="24"/>
              </w:rPr>
            </w:pPr>
          </w:p>
          <w:p w:rsidR="007B6267" w:rsidRDefault="007B6267">
            <w:pPr>
              <w:rPr>
                <w:rFonts w:ascii="宋体" w:hAnsi="宋体"/>
                <w:sz w:val="24"/>
              </w:rPr>
            </w:pPr>
          </w:p>
        </w:tc>
      </w:tr>
    </w:tbl>
    <w:p w:rsidR="007B6267" w:rsidRDefault="007B6267">
      <w:pPr>
        <w:jc w:val="right"/>
        <w:rPr>
          <w:rFonts w:ascii="宋体" w:hAnsi="宋体"/>
          <w:szCs w:val="21"/>
        </w:rPr>
      </w:pPr>
    </w:p>
    <w:p w:rsidR="007B6267" w:rsidRDefault="007B6267">
      <w:pPr>
        <w:jc w:val="right"/>
        <w:rPr>
          <w:rFonts w:ascii="宋体" w:hAnsi="宋体"/>
          <w:szCs w:val="21"/>
        </w:rPr>
      </w:pPr>
    </w:p>
    <w:p w:rsidR="007B6267" w:rsidRDefault="007B6267">
      <w:pPr>
        <w:jc w:val="right"/>
        <w:rPr>
          <w:rFonts w:ascii="宋体" w:hAnsi="宋体"/>
          <w:szCs w:val="21"/>
        </w:rPr>
      </w:pPr>
    </w:p>
    <w:p w:rsidR="007B6267" w:rsidRDefault="00E4588A">
      <w:pPr>
        <w:jc w:val="right"/>
        <w:rPr>
          <w:rFonts w:ascii="宋体" w:hAnsi="宋体"/>
          <w:szCs w:val="21"/>
        </w:rPr>
      </w:pPr>
      <w:r>
        <w:rPr>
          <w:rFonts w:ascii="宋体" w:hAnsi="宋体" w:hint="eastAsia"/>
          <w:szCs w:val="21"/>
        </w:rPr>
        <w:t>表—01</w:t>
      </w:r>
    </w:p>
    <w:p w:rsidR="007B6267" w:rsidRDefault="00E4588A">
      <w:pPr>
        <w:pStyle w:val="3"/>
        <w:spacing w:line="240" w:lineRule="auto"/>
        <w:jc w:val="center"/>
        <w:rPr>
          <w:rFonts w:ascii="宋体" w:eastAsia="黑体" w:hAnsi="宋体"/>
          <w:b w:val="0"/>
          <w:bCs w:val="0"/>
          <w:sz w:val="28"/>
          <w:szCs w:val="28"/>
        </w:rPr>
      </w:pPr>
      <w:bookmarkStart w:id="71" w:name="_Toc422405187"/>
      <w:bookmarkStart w:id="72" w:name="_Toc404593279"/>
      <w:r>
        <w:rPr>
          <w:rFonts w:ascii="宋体" w:eastAsia="黑体" w:hAnsi="宋体" w:hint="eastAsia"/>
          <w:b w:val="0"/>
          <w:bCs w:val="0"/>
          <w:sz w:val="28"/>
          <w:szCs w:val="28"/>
        </w:rPr>
        <w:lastRenderedPageBreak/>
        <w:t>建设项目投标报价汇总表</w:t>
      </w:r>
      <w:bookmarkEnd w:id="71"/>
      <w:bookmarkEnd w:id="72"/>
    </w:p>
    <w:p w:rsidR="007B6267" w:rsidRDefault="00E4588A">
      <w:pPr>
        <w:rPr>
          <w:rFonts w:ascii="宋体" w:hAnsi="宋体"/>
          <w:sz w:val="24"/>
        </w:rPr>
      </w:pPr>
      <w:r>
        <w:rPr>
          <w:rFonts w:ascii="宋体" w:hAnsi="宋体" w:hint="eastAsia"/>
          <w:sz w:val="24"/>
        </w:rPr>
        <w:t>工程名称：                                               第  页 共  页</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087"/>
        <w:gridCol w:w="1218"/>
        <w:gridCol w:w="1320"/>
        <w:gridCol w:w="1828"/>
        <w:gridCol w:w="1421"/>
      </w:tblGrid>
      <w:tr w:rsidR="007B6267">
        <w:trPr>
          <w:trHeight w:val="281"/>
        </w:trPr>
        <w:tc>
          <w:tcPr>
            <w:tcW w:w="959"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2087" w:type="dxa"/>
            <w:vMerge w:val="restart"/>
            <w:vAlign w:val="center"/>
          </w:tcPr>
          <w:p w:rsidR="007B6267" w:rsidRDefault="00E4588A">
            <w:pPr>
              <w:jc w:val="center"/>
              <w:rPr>
                <w:rFonts w:ascii="宋体" w:hAnsi="宋体"/>
                <w:szCs w:val="21"/>
              </w:rPr>
            </w:pPr>
            <w:r>
              <w:rPr>
                <w:rFonts w:ascii="宋体" w:hAnsi="宋体" w:hint="eastAsia"/>
                <w:szCs w:val="21"/>
              </w:rPr>
              <w:t>单 项 工 程 名 称</w:t>
            </w:r>
          </w:p>
        </w:tc>
        <w:tc>
          <w:tcPr>
            <w:tcW w:w="1218" w:type="dxa"/>
            <w:vMerge w:val="restart"/>
            <w:vAlign w:val="center"/>
          </w:tcPr>
          <w:p w:rsidR="007B6267" w:rsidRDefault="00E4588A">
            <w:pPr>
              <w:rPr>
                <w:rFonts w:ascii="宋体" w:hAnsi="宋体"/>
                <w:szCs w:val="21"/>
              </w:rPr>
            </w:pPr>
            <w:r>
              <w:rPr>
                <w:rFonts w:ascii="宋体" w:hAnsi="宋体" w:hint="eastAsia"/>
                <w:szCs w:val="21"/>
              </w:rPr>
              <w:t>金额（元）</w:t>
            </w:r>
          </w:p>
        </w:tc>
        <w:tc>
          <w:tcPr>
            <w:tcW w:w="4569" w:type="dxa"/>
            <w:gridSpan w:val="3"/>
            <w:vAlign w:val="center"/>
          </w:tcPr>
          <w:p w:rsidR="007B6267" w:rsidRDefault="00E4588A">
            <w:pPr>
              <w:jc w:val="center"/>
              <w:rPr>
                <w:rFonts w:ascii="宋体" w:hAnsi="宋体"/>
                <w:szCs w:val="21"/>
              </w:rPr>
            </w:pPr>
            <w:r>
              <w:rPr>
                <w:rFonts w:ascii="宋体" w:hAnsi="宋体" w:hint="eastAsia"/>
                <w:szCs w:val="21"/>
              </w:rPr>
              <w:t>其     中</w:t>
            </w:r>
          </w:p>
        </w:tc>
      </w:tr>
      <w:tr w:rsidR="007B6267">
        <w:trPr>
          <w:trHeight w:val="716"/>
        </w:trPr>
        <w:tc>
          <w:tcPr>
            <w:tcW w:w="959" w:type="dxa"/>
            <w:vMerge/>
            <w:vAlign w:val="center"/>
          </w:tcPr>
          <w:p w:rsidR="007B6267" w:rsidRDefault="007B6267">
            <w:pPr>
              <w:jc w:val="center"/>
              <w:rPr>
                <w:rFonts w:ascii="宋体" w:hAnsi="宋体"/>
                <w:szCs w:val="21"/>
              </w:rPr>
            </w:pPr>
          </w:p>
        </w:tc>
        <w:tc>
          <w:tcPr>
            <w:tcW w:w="2087" w:type="dxa"/>
            <w:vMerge/>
            <w:vAlign w:val="center"/>
          </w:tcPr>
          <w:p w:rsidR="007B6267" w:rsidRDefault="007B6267">
            <w:pPr>
              <w:widowControl/>
              <w:jc w:val="center"/>
              <w:rPr>
                <w:rFonts w:ascii="宋体" w:hAnsi="宋体"/>
                <w:szCs w:val="21"/>
              </w:rPr>
            </w:pPr>
          </w:p>
        </w:tc>
        <w:tc>
          <w:tcPr>
            <w:tcW w:w="1218" w:type="dxa"/>
            <w:vMerge/>
            <w:vAlign w:val="center"/>
          </w:tcPr>
          <w:p w:rsidR="007B6267" w:rsidRDefault="007B6267">
            <w:pPr>
              <w:widowControl/>
              <w:jc w:val="center"/>
              <w:rPr>
                <w:rFonts w:ascii="宋体" w:hAnsi="宋体"/>
                <w:szCs w:val="21"/>
              </w:rPr>
            </w:pPr>
          </w:p>
        </w:tc>
        <w:tc>
          <w:tcPr>
            <w:tcW w:w="1320" w:type="dxa"/>
            <w:vAlign w:val="center"/>
          </w:tcPr>
          <w:p w:rsidR="007B6267" w:rsidRDefault="00E4588A">
            <w:pPr>
              <w:jc w:val="center"/>
              <w:rPr>
                <w:rFonts w:ascii="宋体" w:hAnsi="宋体"/>
                <w:szCs w:val="21"/>
              </w:rPr>
            </w:pPr>
            <w:r>
              <w:rPr>
                <w:rFonts w:ascii="宋体" w:hAnsi="宋体" w:hint="eastAsia"/>
                <w:szCs w:val="21"/>
              </w:rPr>
              <w:t>暂估价</w:t>
            </w:r>
          </w:p>
          <w:p w:rsidR="007B6267" w:rsidRDefault="00E4588A">
            <w:pPr>
              <w:jc w:val="center"/>
              <w:rPr>
                <w:rFonts w:ascii="宋体" w:hAnsi="宋体"/>
                <w:szCs w:val="21"/>
              </w:rPr>
            </w:pPr>
            <w:r>
              <w:rPr>
                <w:rFonts w:ascii="宋体" w:hAnsi="宋体" w:hint="eastAsia"/>
                <w:szCs w:val="21"/>
              </w:rPr>
              <w:t>（元）</w:t>
            </w:r>
          </w:p>
        </w:tc>
        <w:tc>
          <w:tcPr>
            <w:tcW w:w="1828" w:type="dxa"/>
            <w:vAlign w:val="center"/>
          </w:tcPr>
          <w:p w:rsidR="007B6267" w:rsidRDefault="00E4588A">
            <w:pPr>
              <w:jc w:val="center"/>
              <w:rPr>
                <w:rFonts w:ascii="宋体" w:hAnsi="宋体"/>
                <w:szCs w:val="21"/>
              </w:rPr>
            </w:pPr>
            <w:r>
              <w:rPr>
                <w:rFonts w:ascii="宋体" w:hAnsi="宋体" w:hint="eastAsia"/>
                <w:szCs w:val="21"/>
              </w:rPr>
              <w:t>安全文明</w:t>
            </w:r>
          </w:p>
          <w:p w:rsidR="007B6267" w:rsidRDefault="00E4588A">
            <w:pPr>
              <w:jc w:val="center"/>
              <w:rPr>
                <w:rFonts w:ascii="宋体" w:hAnsi="宋体"/>
                <w:szCs w:val="21"/>
              </w:rPr>
            </w:pPr>
            <w:r>
              <w:rPr>
                <w:rFonts w:ascii="宋体" w:hAnsi="宋体" w:hint="eastAsia"/>
                <w:szCs w:val="21"/>
              </w:rPr>
              <w:t>施工费（元）</w:t>
            </w:r>
          </w:p>
        </w:tc>
        <w:tc>
          <w:tcPr>
            <w:tcW w:w="1421" w:type="dxa"/>
            <w:vAlign w:val="center"/>
          </w:tcPr>
          <w:p w:rsidR="007B6267" w:rsidRDefault="00E4588A">
            <w:pPr>
              <w:jc w:val="center"/>
              <w:rPr>
                <w:rFonts w:ascii="宋体" w:hAnsi="宋体"/>
                <w:szCs w:val="21"/>
              </w:rPr>
            </w:pPr>
            <w:r>
              <w:rPr>
                <w:rFonts w:ascii="宋体" w:hAnsi="宋体" w:hint="eastAsia"/>
                <w:szCs w:val="21"/>
              </w:rPr>
              <w:t>规费</w:t>
            </w:r>
          </w:p>
          <w:p w:rsidR="007B6267" w:rsidRDefault="00E4588A">
            <w:pPr>
              <w:jc w:val="center"/>
              <w:rPr>
                <w:rFonts w:ascii="宋体" w:hAnsi="宋体"/>
                <w:szCs w:val="21"/>
              </w:rPr>
            </w:pPr>
            <w:r>
              <w:rPr>
                <w:rFonts w:ascii="宋体" w:hAnsi="宋体" w:hint="eastAsia"/>
                <w:szCs w:val="21"/>
              </w:rPr>
              <w:t>（元）</w:t>
            </w:r>
          </w:p>
        </w:tc>
      </w:tr>
      <w:tr w:rsidR="007B6267">
        <w:trPr>
          <w:trHeight w:val="9339"/>
        </w:trPr>
        <w:tc>
          <w:tcPr>
            <w:tcW w:w="959" w:type="dxa"/>
          </w:tcPr>
          <w:p w:rsidR="007B6267" w:rsidRDefault="007B6267">
            <w:pPr>
              <w:jc w:val="center"/>
              <w:rPr>
                <w:rFonts w:ascii="宋体" w:hAnsi="宋体"/>
                <w:szCs w:val="21"/>
              </w:rPr>
            </w:pPr>
          </w:p>
          <w:p w:rsidR="007B6267" w:rsidRDefault="007B6267">
            <w:pPr>
              <w:jc w:val="center"/>
              <w:rPr>
                <w:rFonts w:ascii="宋体" w:hAnsi="宋体"/>
                <w:szCs w:val="21"/>
              </w:rPr>
            </w:pPr>
          </w:p>
          <w:p w:rsidR="007B6267" w:rsidRDefault="007B6267">
            <w:pPr>
              <w:jc w:val="center"/>
              <w:rPr>
                <w:rFonts w:ascii="宋体" w:hAnsi="宋体"/>
                <w:szCs w:val="21"/>
              </w:rPr>
            </w:pPr>
          </w:p>
        </w:tc>
        <w:tc>
          <w:tcPr>
            <w:tcW w:w="2087"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218"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320"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828"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421"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r>
      <w:tr w:rsidR="007B6267">
        <w:trPr>
          <w:trHeight w:val="713"/>
        </w:trPr>
        <w:tc>
          <w:tcPr>
            <w:tcW w:w="3046" w:type="dxa"/>
            <w:gridSpan w:val="2"/>
            <w:vAlign w:val="center"/>
          </w:tcPr>
          <w:p w:rsidR="007B6267" w:rsidRDefault="00E4588A">
            <w:pPr>
              <w:jc w:val="center"/>
              <w:rPr>
                <w:rFonts w:ascii="宋体" w:hAnsi="宋体"/>
                <w:szCs w:val="21"/>
              </w:rPr>
            </w:pPr>
            <w:r>
              <w:rPr>
                <w:rFonts w:ascii="宋体" w:hAnsi="宋体" w:hint="eastAsia"/>
                <w:szCs w:val="21"/>
              </w:rPr>
              <w:t>合    计</w:t>
            </w:r>
          </w:p>
        </w:tc>
        <w:tc>
          <w:tcPr>
            <w:tcW w:w="1218" w:type="dxa"/>
            <w:vAlign w:val="center"/>
          </w:tcPr>
          <w:p w:rsidR="007B6267" w:rsidRDefault="007B6267">
            <w:pPr>
              <w:jc w:val="center"/>
              <w:rPr>
                <w:rFonts w:ascii="宋体" w:hAnsi="宋体"/>
                <w:szCs w:val="21"/>
              </w:rPr>
            </w:pPr>
          </w:p>
        </w:tc>
        <w:tc>
          <w:tcPr>
            <w:tcW w:w="1320" w:type="dxa"/>
            <w:vAlign w:val="center"/>
          </w:tcPr>
          <w:p w:rsidR="007B6267" w:rsidRDefault="007B6267">
            <w:pPr>
              <w:jc w:val="center"/>
              <w:rPr>
                <w:rFonts w:ascii="宋体" w:hAnsi="宋体"/>
                <w:szCs w:val="21"/>
              </w:rPr>
            </w:pPr>
          </w:p>
        </w:tc>
        <w:tc>
          <w:tcPr>
            <w:tcW w:w="1828" w:type="dxa"/>
            <w:vAlign w:val="center"/>
          </w:tcPr>
          <w:p w:rsidR="007B6267" w:rsidRDefault="007B6267">
            <w:pPr>
              <w:jc w:val="center"/>
              <w:rPr>
                <w:rFonts w:ascii="宋体" w:hAnsi="宋体"/>
                <w:szCs w:val="21"/>
              </w:rPr>
            </w:pPr>
          </w:p>
        </w:tc>
        <w:tc>
          <w:tcPr>
            <w:tcW w:w="1421" w:type="dxa"/>
            <w:vAlign w:val="center"/>
          </w:tcPr>
          <w:p w:rsidR="007B6267" w:rsidRDefault="007B6267">
            <w:pPr>
              <w:jc w:val="cente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注：本表适用于工程项目招标控制价或投标报价的汇总</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表—02</w:t>
      </w:r>
    </w:p>
    <w:p w:rsidR="007B6267" w:rsidRDefault="00E4588A">
      <w:pPr>
        <w:pStyle w:val="3"/>
        <w:spacing w:line="240" w:lineRule="auto"/>
        <w:jc w:val="center"/>
        <w:rPr>
          <w:rFonts w:ascii="宋体" w:eastAsia="黑体" w:hAnsi="宋体"/>
          <w:b w:val="0"/>
          <w:bCs w:val="0"/>
          <w:sz w:val="28"/>
          <w:szCs w:val="28"/>
        </w:rPr>
      </w:pPr>
      <w:bookmarkStart w:id="73" w:name="_Toc404593280"/>
      <w:bookmarkStart w:id="74" w:name="_Toc422405188"/>
      <w:r>
        <w:rPr>
          <w:rFonts w:ascii="宋体" w:eastAsia="黑体" w:hAnsi="宋体" w:hint="eastAsia"/>
          <w:b w:val="0"/>
          <w:bCs w:val="0"/>
          <w:sz w:val="28"/>
          <w:szCs w:val="28"/>
        </w:rPr>
        <w:lastRenderedPageBreak/>
        <w:t>单项工程投标报价汇总表</w:t>
      </w:r>
      <w:bookmarkEnd w:id="73"/>
      <w:bookmarkEnd w:id="74"/>
    </w:p>
    <w:p w:rsidR="007B6267" w:rsidRDefault="00E4588A">
      <w:pPr>
        <w:rPr>
          <w:rFonts w:ascii="宋体" w:hAnsi="宋体"/>
          <w:sz w:val="24"/>
        </w:rPr>
      </w:pPr>
      <w:r>
        <w:rPr>
          <w:rFonts w:ascii="宋体" w:hAnsi="宋体" w:hint="eastAsia"/>
          <w:sz w:val="24"/>
        </w:rPr>
        <w:t>工程名称：                                                   第  页 共  页</w:t>
      </w: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2688"/>
        <w:gridCol w:w="1484"/>
        <w:gridCol w:w="1370"/>
        <w:gridCol w:w="1712"/>
        <w:gridCol w:w="1255"/>
      </w:tblGrid>
      <w:tr w:rsidR="007B6267">
        <w:trPr>
          <w:trHeight w:val="301"/>
        </w:trPr>
        <w:tc>
          <w:tcPr>
            <w:tcW w:w="1079"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2688" w:type="dxa"/>
            <w:vMerge w:val="restart"/>
            <w:vAlign w:val="center"/>
          </w:tcPr>
          <w:p w:rsidR="007B6267" w:rsidRDefault="00E4588A">
            <w:pPr>
              <w:jc w:val="center"/>
              <w:rPr>
                <w:rFonts w:ascii="宋体" w:hAnsi="宋体"/>
                <w:szCs w:val="21"/>
              </w:rPr>
            </w:pPr>
            <w:r>
              <w:rPr>
                <w:rFonts w:ascii="宋体" w:hAnsi="宋体" w:hint="eastAsia"/>
                <w:szCs w:val="21"/>
              </w:rPr>
              <w:t>单 位 工 程 名 称</w:t>
            </w:r>
          </w:p>
        </w:tc>
        <w:tc>
          <w:tcPr>
            <w:tcW w:w="1484" w:type="dxa"/>
            <w:vMerge w:val="restart"/>
            <w:vAlign w:val="center"/>
          </w:tcPr>
          <w:p w:rsidR="007B6267" w:rsidRDefault="00E4588A">
            <w:pPr>
              <w:rPr>
                <w:rFonts w:ascii="宋体" w:hAnsi="宋体"/>
                <w:szCs w:val="21"/>
              </w:rPr>
            </w:pPr>
            <w:r>
              <w:rPr>
                <w:rFonts w:ascii="宋体" w:hAnsi="宋体" w:hint="eastAsia"/>
                <w:szCs w:val="21"/>
              </w:rPr>
              <w:t>金额（元）</w:t>
            </w:r>
          </w:p>
        </w:tc>
        <w:tc>
          <w:tcPr>
            <w:tcW w:w="4337" w:type="dxa"/>
            <w:gridSpan w:val="3"/>
            <w:vAlign w:val="center"/>
          </w:tcPr>
          <w:p w:rsidR="007B6267" w:rsidRDefault="00E4588A">
            <w:pPr>
              <w:jc w:val="center"/>
              <w:rPr>
                <w:rFonts w:ascii="宋体" w:hAnsi="宋体"/>
                <w:szCs w:val="21"/>
              </w:rPr>
            </w:pPr>
            <w:r>
              <w:rPr>
                <w:rFonts w:ascii="宋体" w:hAnsi="宋体" w:hint="eastAsia"/>
                <w:szCs w:val="21"/>
              </w:rPr>
              <w:t>其     中</w:t>
            </w:r>
          </w:p>
        </w:tc>
      </w:tr>
      <w:tr w:rsidR="007B6267">
        <w:trPr>
          <w:trHeight w:val="766"/>
        </w:trPr>
        <w:tc>
          <w:tcPr>
            <w:tcW w:w="1079" w:type="dxa"/>
            <w:vMerge/>
            <w:vAlign w:val="center"/>
          </w:tcPr>
          <w:p w:rsidR="007B6267" w:rsidRDefault="007B6267">
            <w:pPr>
              <w:jc w:val="center"/>
              <w:rPr>
                <w:rFonts w:ascii="宋体" w:hAnsi="宋体"/>
                <w:szCs w:val="21"/>
              </w:rPr>
            </w:pPr>
          </w:p>
        </w:tc>
        <w:tc>
          <w:tcPr>
            <w:tcW w:w="2688" w:type="dxa"/>
            <w:vMerge/>
            <w:vAlign w:val="center"/>
          </w:tcPr>
          <w:p w:rsidR="007B6267" w:rsidRDefault="007B6267">
            <w:pPr>
              <w:widowControl/>
              <w:jc w:val="center"/>
              <w:rPr>
                <w:rFonts w:ascii="宋体" w:hAnsi="宋体"/>
                <w:szCs w:val="21"/>
              </w:rPr>
            </w:pPr>
          </w:p>
        </w:tc>
        <w:tc>
          <w:tcPr>
            <w:tcW w:w="1484" w:type="dxa"/>
            <w:vMerge/>
            <w:vAlign w:val="center"/>
          </w:tcPr>
          <w:p w:rsidR="007B6267" w:rsidRDefault="007B6267">
            <w:pPr>
              <w:widowControl/>
              <w:jc w:val="center"/>
              <w:rPr>
                <w:rFonts w:ascii="宋体" w:hAnsi="宋体"/>
                <w:szCs w:val="21"/>
              </w:rPr>
            </w:pPr>
          </w:p>
        </w:tc>
        <w:tc>
          <w:tcPr>
            <w:tcW w:w="1370" w:type="dxa"/>
            <w:vAlign w:val="center"/>
          </w:tcPr>
          <w:p w:rsidR="007B6267" w:rsidRDefault="00E4588A">
            <w:pPr>
              <w:jc w:val="center"/>
              <w:rPr>
                <w:rFonts w:ascii="宋体" w:hAnsi="宋体"/>
                <w:szCs w:val="21"/>
              </w:rPr>
            </w:pPr>
            <w:r>
              <w:rPr>
                <w:rFonts w:ascii="宋体" w:hAnsi="宋体" w:hint="eastAsia"/>
                <w:szCs w:val="21"/>
              </w:rPr>
              <w:t>暂估价</w:t>
            </w:r>
          </w:p>
          <w:p w:rsidR="007B6267" w:rsidRDefault="00E4588A">
            <w:pPr>
              <w:jc w:val="center"/>
              <w:rPr>
                <w:rFonts w:ascii="宋体" w:hAnsi="宋体"/>
                <w:szCs w:val="21"/>
              </w:rPr>
            </w:pPr>
            <w:r>
              <w:rPr>
                <w:rFonts w:ascii="宋体" w:hAnsi="宋体" w:hint="eastAsia"/>
                <w:szCs w:val="21"/>
              </w:rPr>
              <w:t>（元）</w:t>
            </w:r>
          </w:p>
        </w:tc>
        <w:tc>
          <w:tcPr>
            <w:tcW w:w="1712" w:type="dxa"/>
            <w:vAlign w:val="center"/>
          </w:tcPr>
          <w:p w:rsidR="007B6267" w:rsidRDefault="00E4588A">
            <w:pPr>
              <w:jc w:val="center"/>
              <w:rPr>
                <w:rFonts w:ascii="宋体" w:hAnsi="宋体"/>
                <w:szCs w:val="21"/>
              </w:rPr>
            </w:pPr>
            <w:r>
              <w:rPr>
                <w:rFonts w:ascii="宋体" w:hAnsi="宋体" w:hint="eastAsia"/>
                <w:szCs w:val="21"/>
              </w:rPr>
              <w:t>安全文明</w:t>
            </w:r>
          </w:p>
          <w:p w:rsidR="007B6267" w:rsidRDefault="00E4588A">
            <w:pPr>
              <w:jc w:val="center"/>
              <w:rPr>
                <w:rFonts w:ascii="宋体" w:hAnsi="宋体"/>
                <w:szCs w:val="21"/>
              </w:rPr>
            </w:pPr>
            <w:r>
              <w:rPr>
                <w:rFonts w:ascii="宋体" w:hAnsi="宋体" w:hint="eastAsia"/>
                <w:szCs w:val="21"/>
              </w:rPr>
              <w:t>施工费（元）</w:t>
            </w:r>
          </w:p>
        </w:tc>
        <w:tc>
          <w:tcPr>
            <w:tcW w:w="1255" w:type="dxa"/>
            <w:vAlign w:val="center"/>
          </w:tcPr>
          <w:p w:rsidR="007B6267" w:rsidRDefault="00E4588A">
            <w:pPr>
              <w:jc w:val="center"/>
              <w:rPr>
                <w:rFonts w:ascii="宋体" w:hAnsi="宋体"/>
                <w:szCs w:val="21"/>
              </w:rPr>
            </w:pPr>
            <w:r>
              <w:rPr>
                <w:rFonts w:ascii="宋体" w:hAnsi="宋体" w:hint="eastAsia"/>
                <w:szCs w:val="21"/>
              </w:rPr>
              <w:t>规费</w:t>
            </w:r>
          </w:p>
          <w:p w:rsidR="007B6267" w:rsidRDefault="00E4588A">
            <w:pPr>
              <w:jc w:val="center"/>
              <w:rPr>
                <w:rFonts w:ascii="宋体" w:hAnsi="宋体"/>
                <w:szCs w:val="21"/>
              </w:rPr>
            </w:pPr>
            <w:r>
              <w:rPr>
                <w:rFonts w:ascii="宋体" w:hAnsi="宋体" w:hint="eastAsia"/>
                <w:szCs w:val="21"/>
              </w:rPr>
              <w:t>（元）</w:t>
            </w:r>
          </w:p>
        </w:tc>
      </w:tr>
      <w:tr w:rsidR="007B6267">
        <w:trPr>
          <w:trHeight w:val="9456"/>
        </w:trPr>
        <w:tc>
          <w:tcPr>
            <w:tcW w:w="1079" w:type="dxa"/>
          </w:tcPr>
          <w:p w:rsidR="007B6267" w:rsidRDefault="007B6267">
            <w:pPr>
              <w:jc w:val="center"/>
              <w:rPr>
                <w:rFonts w:ascii="宋体" w:hAnsi="宋体"/>
                <w:szCs w:val="21"/>
              </w:rPr>
            </w:pPr>
          </w:p>
          <w:p w:rsidR="007B6267" w:rsidRDefault="007B6267">
            <w:pPr>
              <w:jc w:val="center"/>
              <w:rPr>
                <w:rFonts w:ascii="宋体" w:hAnsi="宋体"/>
                <w:szCs w:val="21"/>
              </w:rPr>
            </w:pPr>
          </w:p>
          <w:p w:rsidR="007B6267" w:rsidRDefault="007B6267">
            <w:pPr>
              <w:jc w:val="center"/>
              <w:rPr>
                <w:rFonts w:ascii="宋体" w:hAnsi="宋体"/>
                <w:szCs w:val="21"/>
              </w:rPr>
            </w:pPr>
          </w:p>
        </w:tc>
        <w:tc>
          <w:tcPr>
            <w:tcW w:w="2688"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484"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370"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712"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255"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r>
      <w:tr w:rsidR="007B6267">
        <w:trPr>
          <w:trHeight w:val="756"/>
        </w:trPr>
        <w:tc>
          <w:tcPr>
            <w:tcW w:w="3767" w:type="dxa"/>
            <w:gridSpan w:val="2"/>
            <w:vAlign w:val="center"/>
          </w:tcPr>
          <w:p w:rsidR="007B6267" w:rsidRDefault="00E4588A">
            <w:pPr>
              <w:jc w:val="center"/>
              <w:rPr>
                <w:rFonts w:ascii="宋体" w:hAnsi="宋体"/>
                <w:szCs w:val="21"/>
              </w:rPr>
            </w:pPr>
            <w:r>
              <w:rPr>
                <w:rFonts w:ascii="宋体" w:hAnsi="宋体" w:hint="eastAsia"/>
                <w:szCs w:val="21"/>
              </w:rPr>
              <w:t>合    计</w:t>
            </w:r>
          </w:p>
        </w:tc>
        <w:tc>
          <w:tcPr>
            <w:tcW w:w="1484" w:type="dxa"/>
            <w:vAlign w:val="center"/>
          </w:tcPr>
          <w:p w:rsidR="007B6267" w:rsidRDefault="007B6267">
            <w:pPr>
              <w:jc w:val="center"/>
              <w:rPr>
                <w:rFonts w:ascii="宋体" w:hAnsi="宋体"/>
                <w:szCs w:val="21"/>
              </w:rPr>
            </w:pPr>
          </w:p>
        </w:tc>
        <w:tc>
          <w:tcPr>
            <w:tcW w:w="1370" w:type="dxa"/>
            <w:vAlign w:val="center"/>
          </w:tcPr>
          <w:p w:rsidR="007B6267" w:rsidRDefault="007B6267">
            <w:pPr>
              <w:jc w:val="center"/>
              <w:rPr>
                <w:rFonts w:ascii="宋体" w:hAnsi="宋体"/>
                <w:szCs w:val="21"/>
              </w:rPr>
            </w:pPr>
          </w:p>
        </w:tc>
        <w:tc>
          <w:tcPr>
            <w:tcW w:w="1712" w:type="dxa"/>
            <w:vAlign w:val="center"/>
          </w:tcPr>
          <w:p w:rsidR="007B6267" w:rsidRDefault="007B6267">
            <w:pPr>
              <w:jc w:val="center"/>
              <w:rPr>
                <w:rFonts w:ascii="宋体" w:hAnsi="宋体"/>
                <w:szCs w:val="21"/>
              </w:rPr>
            </w:pPr>
          </w:p>
        </w:tc>
        <w:tc>
          <w:tcPr>
            <w:tcW w:w="1255" w:type="dxa"/>
            <w:vAlign w:val="center"/>
          </w:tcPr>
          <w:p w:rsidR="007B6267" w:rsidRDefault="007B6267">
            <w:pPr>
              <w:jc w:val="cente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注：本表适用于单项工程招标控制价或投标报价的汇总。暂估价包括分部分项工程中的暂估价和专业工程暂估价。</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表—03</w:t>
      </w:r>
    </w:p>
    <w:p w:rsidR="007B6267" w:rsidRDefault="00E4588A">
      <w:pPr>
        <w:pStyle w:val="3"/>
        <w:spacing w:line="240" w:lineRule="auto"/>
        <w:jc w:val="center"/>
        <w:rPr>
          <w:rFonts w:ascii="宋体" w:eastAsia="黑体" w:hAnsi="宋体"/>
          <w:b w:val="0"/>
          <w:bCs w:val="0"/>
          <w:sz w:val="28"/>
          <w:szCs w:val="28"/>
        </w:rPr>
      </w:pPr>
      <w:bookmarkStart w:id="75" w:name="_Toc404593281"/>
      <w:bookmarkStart w:id="76" w:name="_Toc422405189"/>
      <w:r>
        <w:rPr>
          <w:rFonts w:ascii="宋体" w:eastAsia="黑体" w:hAnsi="宋体" w:hint="eastAsia"/>
          <w:b w:val="0"/>
          <w:bCs w:val="0"/>
          <w:sz w:val="28"/>
          <w:szCs w:val="28"/>
        </w:rPr>
        <w:lastRenderedPageBreak/>
        <w:t>单位工程投标报价汇总表</w:t>
      </w:r>
      <w:bookmarkEnd w:id="75"/>
      <w:bookmarkEnd w:id="76"/>
    </w:p>
    <w:p w:rsidR="007B6267" w:rsidRDefault="00E4588A">
      <w:pPr>
        <w:rPr>
          <w:rFonts w:ascii="宋体" w:hAnsi="宋体"/>
          <w:sz w:val="24"/>
        </w:rPr>
      </w:pPr>
      <w:r>
        <w:rPr>
          <w:rFonts w:ascii="宋体" w:hAnsi="宋体" w:hint="eastAsia"/>
          <w:sz w:val="24"/>
        </w:rPr>
        <w:t>工程名称：                     标段：                     第  页 共  页</w:t>
      </w: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3914"/>
        <w:gridCol w:w="2422"/>
        <w:gridCol w:w="2312"/>
      </w:tblGrid>
      <w:tr w:rsidR="007B6267">
        <w:trPr>
          <w:trHeight w:val="617"/>
        </w:trPr>
        <w:tc>
          <w:tcPr>
            <w:tcW w:w="1040"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序号</w:t>
            </w:r>
          </w:p>
        </w:tc>
        <w:tc>
          <w:tcPr>
            <w:tcW w:w="3914"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汇  总  内  容</w:t>
            </w:r>
          </w:p>
        </w:tc>
        <w:tc>
          <w:tcPr>
            <w:tcW w:w="2422"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金额（元）</w:t>
            </w:r>
          </w:p>
        </w:tc>
        <w:tc>
          <w:tcPr>
            <w:tcW w:w="2312"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其中：暂估价（元）</w:t>
            </w: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w:t>
            </w:r>
          </w:p>
        </w:tc>
        <w:tc>
          <w:tcPr>
            <w:tcW w:w="3914" w:type="dxa"/>
            <w:vAlign w:val="center"/>
          </w:tcPr>
          <w:p w:rsidR="007B6267" w:rsidRDefault="00E4588A">
            <w:pPr>
              <w:rPr>
                <w:rFonts w:ascii="宋体" w:hAnsi="宋体"/>
                <w:szCs w:val="21"/>
              </w:rPr>
            </w:pPr>
            <w:r>
              <w:rPr>
                <w:rFonts w:ascii="宋体" w:hAnsi="宋体" w:hint="eastAsia"/>
                <w:szCs w:val="21"/>
              </w:rPr>
              <w:t>分部分项工程</w:t>
            </w:r>
          </w:p>
        </w:tc>
        <w:tc>
          <w:tcPr>
            <w:tcW w:w="2422" w:type="dxa"/>
            <w:vAlign w:val="center"/>
          </w:tcPr>
          <w:p w:rsidR="007B6267" w:rsidRDefault="007B6267">
            <w:pPr>
              <w:jc w:val="center"/>
              <w:rPr>
                <w:rFonts w:ascii="宋体" w:hAnsi="宋体"/>
                <w:szCs w:val="21"/>
              </w:rPr>
            </w:pPr>
          </w:p>
        </w:tc>
        <w:tc>
          <w:tcPr>
            <w:tcW w:w="2312" w:type="dxa"/>
            <w:vAlign w:val="center"/>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1.1</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1.2</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1.3</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1.4</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1.5</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2</w:t>
            </w:r>
          </w:p>
        </w:tc>
        <w:tc>
          <w:tcPr>
            <w:tcW w:w="3914" w:type="dxa"/>
            <w:vAlign w:val="center"/>
          </w:tcPr>
          <w:p w:rsidR="007B6267" w:rsidRDefault="00E4588A">
            <w:pPr>
              <w:rPr>
                <w:rFonts w:ascii="宋体" w:hAnsi="宋体"/>
                <w:szCs w:val="21"/>
              </w:rPr>
            </w:pPr>
            <w:r>
              <w:rPr>
                <w:rFonts w:ascii="宋体" w:hAnsi="宋体" w:hint="eastAsia"/>
                <w:szCs w:val="21"/>
              </w:rPr>
              <w:t>措施项目</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2.1</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安全文明施工费</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w:t>
            </w:r>
          </w:p>
        </w:tc>
        <w:tc>
          <w:tcPr>
            <w:tcW w:w="3914" w:type="dxa"/>
            <w:vAlign w:val="center"/>
          </w:tcPr>
          <w:p w:rsidR="007B6267" w:rsidRDefault="00E4588A">
            <w:pPr>
              <w:rPr>
                <w:rFonts w:ascii="宋体" w:hAnsi="宋体"/>
                <w:szCs w:val="21"/>
              </w:rPr>
            </w:pPr>
            <w:r>
              <w:rPr>
                <w:rFonts w:ascii="宋体" w:hAnsi="宋体" w:hint="eastAsia"/>
                <w:szCs w:val="21"/>
              </w:rPr>
              <w:t>其他项目</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3.1</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暂列金额</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3.2</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专业工程暂估价</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3.3</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计日工</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3.4</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总承包服务费</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4</w:t>
            </w:r>
          </w:p>
        </w:tc>
        <w:tc>
          <w:tcPr>
            <w:tcW w:w="3914" w:type="dxa"/>
            <w:vAlign w:val="center"/>
          </w:tcPr>
          <w:p w:rsidR="007B6267" w:rsidRDefault="00E4588A">
            <w:pPr>
              <w:rPr>
                <w:rFonts w:ascii="宋体" w:hAnsi="宋体"/>
                <w:szCs w:val="21"/>
              </w:rPr>
            </w:pPr>
            <w:r>
              <w:rPr>
                <w:rFonts w:ascii="宋体" w:hAnsi="宋体" w:hint="eastAsia"/>
                <w:szCs w:val="21"/>
              </w:rPr>
              <w:t>规费</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5</w:t>
            </w:r>
          </w:p>
        </w:tc>
        <w:tc>
          <w:tcPr>
            <w:tcW w:w="3914" w:type="dxa"/>
            <w:vAlign w:val="center"/>
          </w:tcPr>
          <w:p w:rsidR="007B6267" w:rsidRDefault="00E4588A">
            <w:pPr>
              <w:rPr>
                <w:rFonts w:ascii="宋体" w:hAnsi="宋体"/>
                <w:szCs w:val="21"/>
              </w:rPr>
            </w:pPr>
            <w:r>
              <w:rPr>
                <w:rFonts w:ascii="宋体" w:hAnsi="宋体" w:hint="eastAsia"/>
                <w:szCs w:val="21"/>
              </w:rPr>
              <w:t>税金</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4954" w:type="dxa"/>
            <w:gridSpan w:val="2"/>
            <w:vAlign w:val="center"/>
          </w:tcPr>
          <w:p w:rsidR="007B6267" w:rsidRDefault="00E4588A">
            <w:pPr>
              <w:jc w:val="center"/>
              <w:rPr>
                <w:rFonts w:ascii="宋体" w:hAnsi="宋体"/>
                <w:szCs w:val="21"/>
              </w:rPr>
            </w:pPr>
            <w:r>
              <w:rPr>
                <w:rFonts w:ascii="宋体" w:hAnsi="宋体" w:hint="eastAsia"/>
                <w:szCs w:val="21"/>
              </w:rPr>
              <w:t>招标报价合计=1+2+3+4+5</w:t>
            </w:r>
          </w:p>
        </w:tc>
        <w:tc>
          <w:tcPr>
            <w:tcW w:w="2422" w:type="dxa"/>
            <w:vAlign w:val="center"/>
          </w:tcPr>
          <w:p w:rsidR="007B6267" w:rsidRDefault="007B6267">
            <w:pPr>
              <w:jc w:val="center"/>
              <w:rPr>
                <w:rFonts w:ascii="宋体" w:hAnsi="宋体"/>
                <w:szCs w:val="21"/>
              </w:rPr>
            </w:pPr>
          </w:p>
        </w:tc>
        <w:tc>
          <w:tcPr>
            <w:tcW w:w="2312" w:type="dxa"/>
            <w:vAlign w:val="center"/>
          </w:tcPr>
          <w:p w:rsidR="007B6267" w:rsidRDefault="007B6267">
            <w:pPr>
              <w:jc w:val="cente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注：本表适用于单位工程投标报价的汇总，如无单位工程划分，单项工程也使用本表汇总。</w:t>
      </w:r>
    </w:p>
    <w:p w:rsidR="007B6267" w:rsidRDefault="00E4588A">
      <w:pPr>
        <w:jc w:val="right"/>
        <w:rPr>
          <w:rFonts w:ascii="宋体" w:hAnsi="宋体"/>
        </w:rPr>
      </w:pPr>
      <w:r>
        <w:rPr>
          <w:rFonts w:ascii="宋体" w:hAnsi="宋体" w:hint="eastAsia"/>
        </w:rPr>
        <w:t>表—04</w:t>
      </w:r>
    </w:p>
    <w:p w:rsidR="007B6267" w:rsidRDefault="00E4588A">
      <w:pPr>
        <w:pStyle w:val="3"/>
        <w:spacing w:line="240" w:lineRule="auto"/>
        <w:jc w:val="center"/>
        <w:rPr>
          <w:rFonts w:ascii="宋体" w:eastAsia="黑体" w:hAnsi="宋体"/>
          <w:b w:val="0"/>
          <w:bCs w:val="0"/>
          <w:sz w:val="28"/>
          <w:szCs w:val="28"/>
        </w:rPr>
      </w:pPr>
      <w:bookmarkStart w:id="77" w:name="_Toc404593282"/>
      <w:bookmarkStart w:id="78" w:name="_Toc422405190"/>
      <w:r>
        <w:rPr>
          <w:rFonts w:ascii="宋体" w:eastAsia="黑体" w:hAnsi="宋体" w:hint="eastAsia"/>
          <w:b w:val="0"/>
          <w:bCs w:val="0"/>
          <w:sz w:val="28"/>
          <w:szCs w:val="28"/>
        </w:rPr>
        <w:lastRenderedPageBreak/>
        <w:t>分部分项工程和单价措施项目计价表</w:t>
      </w:r>
      <w:bookmarkEnd w:id="77"/>
      <w:bookmarkEnd w:id="78"/>
    </w:p>
    <w:p w:rsidR="007B6267" w:rsidRDefault="007B6267">
      <w:pPr>
        <w:ind w:right="420"/>
        <w:jc w:val="center"/>
        <w:rPr>
          <w:rFonts w:ascii="宋体" w:hAnsi="宋体" w:cs="宋体"/>
          <w:bCs/>
          <w:kern w:val="0"/>
          <w:sz w:val="32"/>
          <w:szCs w:val="32"/>
        </w:rPr>
      </w:pPr>
    </w:p>
    <w:p w:rsidR="007B6267" w:rsidRDefault="00E4588A">
      <w:pPr>
        <w:pStyle w:val="a8"/>
        <w:tabs>
          <w:tab w:val="left" w:pos="4529"/>
          <w:tab w:val="left" w:pos="7890"/>
          <w:tab w:val="left" w:pos="8416"/>
          <w:tab w:val="left" w:pos="9047"/>
        </w:tabs>
        <w:ind w:firstLineChars="100" w:firstLine="230"/>
        <w:rPr>
          <w:rFonts w:ascii="宋体" w:eastAsia="宋体" w:hAnsi="宋体"/>
        </w:rPr>
      </w:pPr>
      <w:r>
        <w:rPr>
          <w:rFonts w:ascii="宋体" w:eastAsia="宋体" w:hAnsi="宋体" w:hint="eastAsia"/>
        </w:rPr>
        <w:t>工程名称：                     标段：                          第  页 共  页</w:t>
      </w:r>
    </w:p>
    <w:tbl>
      <w:tblPr>
        <w:tblW w:w="9391" w:type="dxa"/>
        <w:tblInd w:w="93" w:type="dxa"/>
        <w:tblLayout w:type="fixed"/>
        <w:tblLook w:val="04A0"/>
      </w:tblPr>
      <w:tblGrid>
        <w:gridCol w:w="546"/>
        <w:gridCol w:w="1581"/>
        <w:gridCol w:w="1186"/>
        <w:gridCol w:w="2107"/>
        <w:gridCol w:w="658"/>
        <w:gridCol w:w="809"/>
        <w:gridCol w:w="791"/>
        <w:gridCol w:w="797"/>
        <w:gridCol w:w="916"/>
      </w:tblGrid>
      <w:tr w:rsidR="007B6267">
        <w:trPr>
          <w:trHeight w:val="428"/>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序号</w:t>
            </w:r>
          </w:p>
        </w:tc>
        <w:tc>
          <w:tcPr>
            <w:tcW w:w="158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项目编码</w:t>
            </w:r>
          </w:p>
        </w:tc>
        <w:tc>
          <w:tcPr>
            <w:tcW w:w="118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项目名称</w:t>
            </w:r>
          </w:p>
        </w:tc>
        <w:tc>
          <w:tcPr>
            <w:tcW w:w="210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项目特征描述</w:t>
            </w:r>
          </w:p>
        </w:tc>
        <w:tc>
          <w:tcPr>
            <w:tcW w:w="65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计量</w:t>
            </w:r>
            <w:r>
              <w:rPr>
                <w:rFonts w:ascii="宋体" w:hAnsi="宋体" w:cs="宋体" w:hint="eastAsia"/>
                <w:bCs/>
                <w:kern w:val="0"/>
                <w:sz w:val="20"/>
                <w:szCs w:val="20"/>
              </w:rPr>
              <w:br/>
              <w:t>单位</w:t>
            </w:r>
          </w:p>
        </w:tc>
        <w:tc>
          <w:tcPr>
            <w:tcW w:w="80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工程量</w:t>
            </w:r>
          </w:p>
        </w:tc>
        <w:tc>
          <w:tcPr>
            <w:tcW w:w="2504" w:type="dxa"/>
            <w:gridSpan w:val="3"/>
            <w:tcBorders>
              <w:top w:val="single" w:sz="8" w:space="0" w:color="auto"/>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金   额（元）</w:t>
            </w:r>
          </w:p>
        </w:tc>
      </w:tr>
      <w:tr w:rsidR="007B6267">
        <w:trPr>
          <w:trHeight w:val="388"/>
        </w:trPr>
        <w:tc>
          <w:tcPr>
            <w:tcW w:w="546" w:type="dxa"/>
            <w:vMerge/>
            <w:tcBorders>
              <w:top w:val="single" w:sz="8" w:space="0" w:color="auto"/>
              <w:left w:val="single" w:sz="8"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581"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186"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2107"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658"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809"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791" w:type="dxa"/>
            <w:vMerge w:val="restart"/>
            <w:tcBorders>
              <w:top w:val="nil"/>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综合</w:t>
            </w:r>
            <w:r>
              <w:rPr>
                <w:rFonts w:ascii="宋体" w:hAnsi="宋体" w:cs="宋体" w:hint="eastAsia"/>
                <w:bCs/>
                <w:kern w:val="0"/>
                <w:sz w:val="20"/>
                <w:szCs w:val="20"/>
              </w:rPr>
              <w:br/>
              <w:t>单价</w:t>
            </w:r>
          </w:p>
        </w:tc>
        <w:tc>
          <w:tcPr>
            <w:tcW w:w="797" w:type="dxa"/>
            <w:vMerge w:val="restart"/>
            <w:tcBorders>
              <w:top w:val="nil"/>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合价</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其中</w:t>
            </w:r>
          </w:p>
        </w:tc>
      </w:tr>
      <w:tr w:rsidR="007B6267">
        <w:trPr>
          <w:trHeight w:val="388"/>
        </w:trPr>
        <w:tc>
          <w:tcPr>
            <w:tcW w:w="546" w:type="dxa"/>
            <w:vMerge/>
            <w:tcBorders>
              <w:top w:val="single" w:sz="8" w:space="0" w:color="auto"/>
              <w:left w:val="single" w:sz="8"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581"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186"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2107"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658"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809"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791" w:type="dxa"/>
            <w:vMerge/>
            <w:tcBorders>
              <w:top w:val="nil"/>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797" w:type="dxa"/>
            <w:vMerge/>
            <w:tcBorders>
              <w:top w:val="nil"/>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暂估价</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7678"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本页小计</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50"/>
        </w:trPr>
        <w:tc>
          <w:tcPr>
            <w:tcW w:w="7678" w:type="dxa"/>
            <w:gridSpan w:val="7"/>
            <w:tcBorders>
              <w:top w:val="single" w:sz="4" w:space="0" w:color="auto"/>
              <w:left w:val="single" w:sz="8" w:space="0" w:color="auto"/>
              <w:bottom w:val="single" w:sz="8"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合   计</w:t>
            </w:r>
          </w:p>
        </w:tc>
        <w:tc>
          <w:tcPr>
            <w:tcW w:w="797" w:type="dxa"/>
            <w:tcBorders>
              <w:top w:val="nil"/>
              <w:left w:val="nil"/>
              <w:bottom w:val="single" w:sz="8"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8"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bl>
    <w:p w:rsidR="007B6267" w:rsidRDefault="00E4588A">
      <w:pPr>
        <w:widowControl/>
        <w:ind w:firstLineChars="200" w:firstLine="360"/>
        <w:rPr>
          <w:rFonts w:ascii="宋体" w:hAnsi="宋体" w:cs="宋体"/>
          <w:kern w:val="0"/>
          <w:sz w:val="18"/>
          <w:szCs w:val="18"/>
        </w:rPr>
      </w:pPr>
      <w:r>
        <w:rPr>
          <w:rFonts w:ascii="宋体" w:hAnsi="宋体" w:cs="宋体" w:hint="eastAsia"/>
          <w:kern w:val="0"/>
          <w:sz w:val="18"/>
          <w:szCs w:val="18"/>
        </w:rPr>
        <w:t>注：为计取规费等的使用，可在表中增设其中：“定额人工费“</w:t>
      </w:r>
    </w:p>
    <w:p w:rsidR="007B6267" w:rsidRDefault="00E4588A">
      <w:pPr>
        <w:spacing w:line="243" w:lineRule="exact"/>
        <w:jc w:val="right"/>
        <w:rPr>
          <w:rFonts w:ascii="宋体"/>
          <w:sz w:val="18"/>
          <w:szCs w:val="18"/>
        </w:rPr>
      </w:pPr>
      <w:r>
        <w:rPr>
          <w:rFonts w:ascii="宋体" w:hAnsi="宋体" w:cs="宋体" w:hint="eastAsia"/>
          <w:sz w:val="18"/>
          <w:szCs w:val="18"/>
        </w:rPr>
        <w:t>表</w:t>
      </w:r>
      <w:r>
        <w:rPr>
          <w:rFonts w:ascii="宋体" w:cs="宋体"/>
          <w:sz w:val="18"/>
          <w:szCs w:val="18"/>
        </w:rPr>
        <w:t>-0</w:t>
      </w:r>
      <w:r>
        <w:rPr>
          <w:rFonts w:ascii="宋体" w:hAnsi="宋体" w:cs="宋体" w:hint="eastAsia"/>
          <w:sz w:val="18"/>
          <w:szCs w:val="18"/>
        </w:rPr>
        <w:t>8</w:t>
      </w: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r>
        <w:rPr>
          <w:rFonts w:ascii="宋体" w:eastAsia="黑体" w:hAnsi="宋体"/>
          <w:b w:val="0"/>
          <w:bCs w:val="0"/>
          <w:sz w:val="28"/>
          <w:szCs w:val="28"/>
        </w:rPr>
        <w:lastRenderedPageBreak/>
        <w:tab/>
      </w:r>
      <w:bookmarkStart w:id="79" w:name="_Toc404593283"/>
      <w:bookmarkStart w:id="80" w:name="_Toc422405191"/>
      <w:r>
        <w:rPr>
          <w:rFonts w:ascii="宋体" w:eastAsia="黑体" w:hAnsi="宋体" w:hint="eastAsia"/>
          <w:b w:val="0"/>
          <w:bCs w:val="0"/>
          <w:sz w:val="28"/>
          <w:szCs w:val="28"/>
        </w:rPr>
        <w:t>综合单价分析表</w:t>
      </w:r>
      <w:bookmarkEnd w:id="57"/>
      <w:bookmarkEnd w:id="58"/>
      <w:bookmarkEnd w:id="59"/>
      <w:bookmarkEnd w:id="79"/>
      <w:bookmarkEnd w:id="80"/>
    </w:p>
    <w:p w:rsidR="007B6267" w:rsidRDefault="00E4588A">
      <w:pPr>
        <w:pStyle w:val="a8"/>
        <w:tabs>
          <w:tab w:val="left" w:pos="4529"/>
          <w:tab w:val="left" w:pos="7890"/>
          <w:tab w:val="left" w:pos="8416"/>
          <w:tab w:val="left" w:pos="9047"/>
        </w:tabs>
        <w:ind w:firstLineChars="100" w:firstLine="230"/>
        <w:rPr>
          <w:rFonts w:ascii="宋体" w:eastAsia="宋体" w:hAnsi="宋体"/>
        </w:rPr>
      </w:pPr>
      <w:r>
        <w:rPr>
          <w:rFonts w:ascii="宋体" w:eastAsia="宋体" w:hAnsi="宋体" w:hint="eastAsia"/>
        </w:rPr>
        <w:t>工程</w:t>
      </w:r>
      <w:r>
        <w:rPr>
          <w:rFonts w:ascii="宋体" w:eastAsia="宋体" w:hAnsi="宋体" w:hint="eastAsia"/>
          <w:spacing w:val="-3"/>
        </w:rPr>
        <w:t>名</w:t>
      </w:r>
      <w:r>
        <w:rPr>
          <w:rFonts w:ascii="宋体" w:eastAsia="宋体" w:hAnsi="宋体" w:hint="eastAsia"/>
        </w:rPr>
        <w:t>称：</w:t>
      </w:r>
      <w:r>
        <w:rPr>
          <w:rFonts w:ascii="宋体" w:eastAsia="宋体" w:hAnsi="宋体"/>
        </w:rPr>
        <w:tab/>
      </w:r>
      <w:r>
        <w:rPr>
          <w:rFonts w:ascii="宋体" w:eastAsia="宋体" w:hAnsi="宋体" w:hint="eastAsia"/>
        </w:rPr>
        <w:t>标</w:t>
      </w:r>
      <w:r>
        <w:rPr>
          <w:rFonts w:ascii="宋体" w:eastAsia="宋体" w:hAnsi="宋体" w:hint="eastAsia"/>
          <w:spacing w:val="-3"/>
        </w:rPr>
        <w:t>段：</w:t>
      </w:r>
      <w:r>
        <w:rPr>
          <w:rFonts w:ascii="宋体" w:eastAsia="宋体" w:hAnsi="宋体" w:hint="eastAsia"/>
        </w:rPr>
        <w:t xml:space="preserve">                  第  页  共  页</w:t>
      </w:r>
    </w:p>
    <w:p w:rsidR="007B6267" w:rsidRDefault="007B6267">
      <w:pPr>
        <w:spacing w:before="9" w:line="40" w:lineRule="exact"/>
        <w:rPr>
          <w:rFonts w:ascii="宋体"/>
          <w:sz w:val="4"/>
          <w:szCs w:val="4"/>
        </w:rPr>
      </w:pPr>
    </w:p>
    <w:tbl>
      <w:tblPr>
        <w:tblW w:w="8940" w:type="dxa"/>
        <w:jc w:val="center"/>
        <w:tblLayout w:type="fixed"/>
        <w:tblCellMar>
          <w:left w:w="0" w:type="dxa"/>
          <w:right w:w="0" w:type="dxa"/>
        </w:tblCellMar>
        <w:tblLook w:val="04A0"/>
      </w:tblPr>
      <w:tblGrid>
        <w:gridCol w:w="540"/>
        <w:gridCol w:w="180"/>
        <w:gridCol w:w="318"/>
        <w:gridCol w:w="402"/>
        <w:gridCol w:w="540"/>
        <w:gridCol w:w="555"/>
        <w:gridCol w:w="29"/>
        <w:gridCol w:w="639"/>
        <w:gridCol w:w="200"/>
        <w:gridCol w:w="404"/>
        <w:gridCol w:w="630"/>
        <w:gridCol w:w="663"/>
        <w:gridCol w:w="529"/>
        <w:gridCol w:w="12"/>
        <w:gridCol w:w="600"/>
        <w:gridCol w:w="143"/>
        <w:gridCol w:w="551"/>
        <w:gridCol w:w="283"/>
        <w:gridCol w:w="405"/>
        <w:gridCol w:w="87"/>
        <w:gridCol w:w="244"/>
        <w:gridCol w:w="309"/>
        <w:gridCol w:w="677"/>
      </w:tblGrid>
      <w:tr w:rsidR="007B6267">
        <w:trPr>
          <w:trHeight w:hRule="exact" w:val="576"/>
          <w:jc w:val="center"/>
        </w:trPr>
        <w:tc>
          <w:tcPr>
            <w:tcW w:w="1038"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项目编码</w:t>
            </w:r>
          </w:p>
        </w:tc>
        <w:tc>
          <w:tcPr>
            <w:tcW w:w="1497"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pStyle w:val="TableParagraph"/>
              <w:jc w:val="center"/>
              <w:rPr>
                <w:rFonts w:ascii="宋体" w:cs="Times New Roman"/>
                <w:sz w:val="18"/>
                <w:szCs w:val="18"/>
              </w:rPr>
            </w:pPr>
          </w:p>
        </w:tc>
        <w:tc>
          <w:tcPr>
            <w:tcW w:w="868" w:type="dxa"/>
            <w:gridSpan w:val="3"/>
            <w:tcBorders>
              <w:top w:val="single" w:sz="4" w:space="0" w:color="000000"/>
              <w:left w:val="single" w:sz="4" w:space="0" w:color="auto"/>
              <w:bottom w:val="single" w:sz="4" w:space="0" w:color="000000"/>
              <w:right w:val="single" w:sz="4" w:space="0" w:color="auto"/>
            </w:tcBorders>
            <w:vAlign w:val="center"/>
          </w:tcPr>
          <w:p w:rsidR="007B6267" w:rsidRDefault="00E4588A">
            <w:pPr>
              <w:jc w:val="center"/>
              <w:rPr>
                <w:rFonts w:ascii="宋体"/>
                <w:sz w:val="18"/>
                <w:szCs w:val="18"/>
              </w:rPr>
            </w:pPr>
            <w:r>
              <w:rPr>
                <w:rFonts w:ascii="宋体" w:hAnsi="宋体" w:cs="宋体" w:hint="eastAsia"/>
                <w:sz w:val="18"/>
                <w:szCs w:val="18"/>
              </w:rPr>
              <w:t>项目名称</w:t>
            </w:r>
          </w:p>
        </w:tc>
        <w:tc>
          <w:tcPr>
            <w:tcW w:w="2226" w:type="dxa"/>
            <w:gridSpan w:val="4"/>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sz w:val="18"/>
                <w:szCs w:val="18"/>
              </w:rPr>
            </w:pPr>
          </w:p>
        </w:tc>
        <w:tc>
          <w:tcPr>
            <w:tcW w:w="755" w:type="dxa"/>
            <w:gridSpan w:val="3"/>
            <w:tcBorders>
              <w:top w:val="single" w:sz="4" w:space="0" w:color="000000"/>
              <w:left w:val="single" w:sz="4" w:space="0" w:color="auto"/>
              <w:bottom w:val="single" w:sz="4" w:space="0" w:color="000000"/>
              <w:right w:val="single" w:sz="2" w:space="0" w:color="auto"/>
            </w:tcBorders>
            <w:vAlign w:val="center"/>
          </w:tcPr>
          <w:p w:rsidR="007B6267" w:rsidRDefault="00E4588A">
            <w:pPr>
              <w:jc w:val="center"/>
              <w:rPr>
                <w:rFonts w:ascii="宋体"/>
                <w:sz w:val="18"/>
                <w:szCs w:val="18"/>
              </w:rPr>
            </w:pPr>
            <w:r>
              <w:rPr>
                <w:rFonts w:ascii="宋体" w:hAnsi="宋体" w:cs="宋体" w:hint="eastAsia"/>
                <w:sz w:val="18"/>
                <w:szCs w:val="18"/>
              </w:rPr>
              <w:t>计量单位</w:t>
            </w:r>
          </w:p>
        </w:tc>
        <w:tc>
          <w:tcPr>
            <w:tcW w:w="834" w:type="dxa"/>
            <w:gridSpan w:val="2"/>
            <w:tcBorders>
              <w:top w:val="single" w:sz="4" w:space="0" w:color="000000"/>
              <w:left w:val="single" w:sz="4" w:space="0" w:color="auto"/>
              <w:bottom w:val="single" w:sz="4" w:space="0" w:color="000000"/>
              <w:right w:val="single" w:sz="2" w:space="0" w:color="auto"/>
            </w:tcBorders>
            <w:vAlign w:val="center"/>
          </w:tcPr>
          <w:p w:rsidR="007B6267" w:rsidRDefault="007B6267">
            <w:pPr>
              <w:jc w:val="center"/>
              <w:rPr>
                <w:rFonts w:ascii="宋体"/>
                <w:sz w:val="18"/>
                <w:szCs w:val="18"/>
              </w:rPr>
            </w:pPr>
          </w:p>
        </w:tc>
        <w:tc>
          <w:tcPr>
            <w:tcW w:w="736" w:type="dxa"/>
            <w:gridSpan w:val="3"/>
            <w:tcBorders>
              <w:top w:val="single" w:sz="4" w:space="0" w:color="000000"/>
              <w:left w:val="single" w:sz="2" w:space="0" w:color="auto"/>
              <w:bottom w:val="single" w:sz="4" w:space="0" w:color="000000"/>
              <w:right w:val="single" w:sz="4" w:space="0" w:color="auto"/>
            </w:tcBorders>
            <w:vAlign w:val="center"/>
          </w:tcPr>
          <w:p w:rsidR="007B6267" w:rsidRDefault="00E4588A">
            <w:pPr>
              <w:jc w:val="center"/>
              <w:rPr>
                <w:rFonts w:ascii="宋体"/>
              </w:rPr>
            </w:pPr>
            <w:r>
              <w:rPr>
                <w:rFonts w:ascii="宋体" w:hAnsi="宋体" w:cs="宋体" w:hint="eastAsia"/>
                <w:sz w:val="18"/>
                <w:szCs w:val="18"/>
              </w:rPr>
              <w:t>工程量</w:t>
            </w:r>
          </w:p>
        </w:tc>
        <w:tc>
          <w:tcPr>
            <w:tcW w:w="986"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76"/>
          <w:jc w:val="center"/>
        </w:trPr>
        <w:tc>
          <w:tcPr>
            <w:tcW w:w="8940" w:type="dxa"/>
            <w:gridSpan w:val="2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清单综合单价组成明细</w:t>
            </w:r>
          </w:p>
        </w:tc>
      </w:tr>
      <w:tr w:rsidR="007B6267">
        <w:trPr>
          <w:trHeight w:hRule="exact" w:val="578"/>
          <w:jc w:val="center"/>
        </w:trPr>
        <w:tc>
          <w:tcPr>
            <w:tcW w:w="540" w:type="dxa"/>
            <w:vMerge w:val="restart"/>
            <w:tcBorders>
              <w:top w:val="single" w:sz="4" w:space="0" w:color="000000"/>
              <w:left w:val="single" w:sz="4" w:space="0" w:color="000000"/>
              <w:right w:val="single" w:sz="4" w:space="0" w:color="000000"/>
            </w:tcBorders>
            <w:vAlign w:val="center"/>
          </w:tcPr>
          <w:p w:rsidR="007B6267" w:rsidRDefault="00E4588A">
            <w:pPr>
              <w:pStyle w:val="TableParagraph"/>
              <w:spacing w:line="362" w:lineRule="auto"/>
              <w:jc w:val="center"/>
              <w:rPr>
                <w:rFonts w:ascii="宋体" w:hAnsi="宋体" w:cs="宋体"/>
                <w:sz w:val="18"/>
                <w:szCs w:val="18"/>
                <w:lang w:eastAsia="zh-CN"/>
              </w:rPr>
            </w:pPr>
            <w:r>
              <w:rPr>
                <w:rFonts w:ascii="宋体" w:hAnsi="宋体" w:cs="宋体" w:hint="eastAsia"/>
                <w:sz w:val="18"/>
                <w:szCs w:val="18"/>
              </w:rPr>
              <w:t>定额</w:t>
            </w:r>
          </w:p>
          <w:p w:rsidR="007B6267" w:rsidRDefault="00E4588A">
            <w:pPr>
              <w:pStyle w:val="TableParagraph"/>
              <w:spacing w:line="362" w:lineRule="auto"/>
              <w:jc w:val="center"/>
              <w:rPr>
                <w:rFonts w:ascii="宋体" w:cs="Times New Roman"/>
                <w:sz w:val="18"/>
                <w:szCs w:val="18"/>
              </w:rPr>
            </w:pPr>
            <w:r>
              <w:rPr>
                <w:rFonts w:ascii="宋体" w:hAnsi="宋体" w:cs="宋体" w:hint="eastAsia"/>
                <w:sz w:val="18"/>
                <w:szCs w:val="18"/>
              </w:rPr>
              <w:t>编号</w:t>
            </w:r>
          </w:p>
        </w:tc>
        <w:tc>
          <w:tcPr>
            <w:tcW w:w="900" w:type="dxa"/>
            <w:gridSpan w:val="3"/>
            <w:vMerge w:val="restart"/>
            <w:tcBorders>
              <w:top w:val="single" w:sz="4" w:space="0" w:color="000000"/>
              <w:left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rPr>
              <w:t>定额</w:t>
            </w:r>
            <w:r>
              <w:rPr>
                <w:rFonts w:ascii="宋体" w:hAnsi="宋体" w:cs="宋体" w:hint="eastAsia"/>
                <w:sz w:val="18"/>
                <w:szCs w:val="18"/>
                <w:lang w:eastAsia="zh-CN"/>
              </w:rPr>
              <w:t>项目</w:t>
            </w:r>
          </w:p>
          <w:p w:rsidR="007B6267" w:rsidRDefault="00E4588A">
            <w:pPr>
              <w:pStyle w:val="TableParagraph"/>
              <w:jc w:val="center"/>
              <w:rPr>
                <w:rFonts w:ascii="宋体" w:cs="Times New Roman"/>
                <w:sz w:val="18"/>
                <w:szCs w:val="18"/>
              </w:rPr>
            </w:pPr>
            <w:r>
              <w:rPr>
                <w:rFonts w:ascii="宋体" w:hAnsi="宋体" w:cs="宋体" w:hint="eastAsia"/>
                <w:sz w:val="18"/>
                <w:szCs w:val="18"/>
              </w:rPr>
              <w:t>名称</w:t>
            </w:r>
          </w:p>
        </w:tc>
        <w:tc>
          <w:tcPr>
            <w:tcW w:w="540" w:type="dxa"/>
            <w:vMerge w:val="restart"/>
            <w:tcBorders>
              <w:top w:val="single" w:sz="4" w:space="0" w:color="000000"/>
              <w:left w:val="single" w:sz="4" w:space="0" w:color="000000"/>
              <w:right w:val="single" w:sz="4" w:space="0" w:color="000000"/>
            </w:tcBorders>
            <w:vAlign w:val="center"/>
          </w:tcPr>
          <w:p w:rsidR="007B6267" w:rsidRDefault="00E4588A">
            <w:pPr>
              <w:pStyle w:val="TableParagraph"/>
              <w:spacing w:line="362" w:lineRule="auto"/>
              <w:jc w:val="center"/>
              <w:rPr>
                <w:rFonts w:ascii="宋体" w:hAnsi="宋体" w:cs="宋体"/>
                <w:sz w:val="18"/>
                <w:szCs w:val="18"/>
                <w:lang w:eastAsia="zh-CN"/>
              </w:rPr>
            </w:pPr>
            <w:r>
              <w:rPr>
                <w:rFonts w:ascii="宋体" w:hAnsi="宋体" w:cs="宋体" w:hint="eastAsia"/>
                <w:sz w:val="18"/>
                <w:szCs w:val="18"/>
              </w:rPr>
              <w:t>定额</w:t>
            </w:r>
          </w:p>
          <w:p w:rsidR="007B6267" w:rsidRDefault="00E4588A">
            <w:pPr>
              <w:pStyle w:val="TableParagraph"/>
              <w:spacing w:line="362" w:lineRule="auto"/>
              <w:jc w:val="center"/>
              <w:rPr>
                <w:rFonts w:ascii="宋体" w:cs="Times New Roman"/>
                <w:sz w:val="18"/>
                <w:szCs w:val="18"/>
              </w:rPr>
            </w:pPr>
            <w:r>
              <w:rPr>
                <w:rFonts w:ascii="宋体" w:hAnsi="宋体" w:cs="宋体" w:hint="eastAsia"/>
                <w:sz w:val="18"/>
                <w:szCs w:val="18"/>
              </w:rPr>
              <w:t>单位</w:t>
            </w:r>
          </w:p>
        </w:tc>
        <w:tc>
          <w:tcPr>
            <w:tcW w:w="584" w:type="dxa"/>
            <w:gridSpan w:val="2"/>
            <w:vMerge w:val="restart"/>
            <w:tcBorders>
              <w:top w:val="single" w:sz="4" w:space="0" w:color="000000"/>
              <w:left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数量</w:t>
            </w:r>
          </w:p>
        </w:tc>
        <w:tc>
          <w:tcPr>
            <w:tcW w:w="3077" w:type="dxa"/>
            <w:gridSpan w:val="7"/>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单价</w:t>
            </w:r>
          </w:p>
        </w:tc>
        <w:tc>
          <w:tcPr>
            <w:tcW w:w="3299" w:type="dxa"/>
            <w:gridSpan w:val="9"/>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合价</w:t>
            </w:r>
          </w:p>
        </w:tc>
      </w:tr>
      <w:tr w:rsidR="007B6267">
        <w:trPr>
          <w:trHeight w:hRule="exact" w:val="809"/>
          <w:jc w:val="center"/>
        </w:trPr>
        <w:tc>
          <w:tcPr>
            <w:tcW w:w="540" w:type="dxa"/>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人工费</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材料费</w:t>
            </w: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机械费</w:t>
            </w: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E4588A">
            <w:pPr>
              <w:pStyle w:val="TableParagraph"/>
              <w:jc w:val="center"/>
              <w:rPr>
                <w:rFonts w:ascii="宋体" w:hAnsi="宋体" w:cs="宋体"/>
                <w:sz w:val="18"/>
                <w:szCs w:val="18"/>
              </w:rPr>
            </w:pPr>
            <w:r>
              <w:rPr>
                <w:rFonts w:ascii="宋体" w:hAnsi="宋体" w:cs="宋体" w:hint="eastAsia"/>
                <w:sz w:val="18"/>
                <w:szCs w:val="18"/>
              </w:rPr>
              <w:t>管理费</w:t>
            </w: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rPr>
            </w:pPr>
            <w:r>
              <w:rPr>
                <w:rFonts w:ascii="宋体" w:hAnsi="宋体" w:cs="宋体" w:hint="eastAsia"/>
                <w:sz w:val="18"/>
                <w:szCs w:val="18"/>
              </w:rPr>
              <w:t>利润</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人工费</w:t>
            </w: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材料费</w:t>
            </w: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机械费</w:t>
            </w: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管理费</w:t>
            </w: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rPr>
            </w:pPr>
            <w:r>
              <w:rPr>
                <w:rFonts w:ascii="宋体" w:hAnsi="宋体" w:cs="宋体" w:hint="eastAsia"/>
                <w:sz w:val="18"/>
                <w:szCs w:val="18"/>
              </w:rPr>
              <w:t>利润</w:t>
            </w: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1440" w:type="dxa"/>
            <w:gridSpan w:val="4"/>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综合人工工日</w:t>
            </w:r>
          </w:p>
        </w:tc>
        <w:tc>
          <w:tcPr>
            <w:tcW w:w="4201" w:type="dxa"/>
            <w:gridSpan w:val="10"/>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tabs>
                <w:tab w:val="left" w:pos="542"/>
              </w:tabs>
              <w:jc w:val="center"/>
              <w:rPr>
                <w:rFonts w:ascii="宋体" w:cs="Times New Roman"/>
                <w:sz w:val="18"/>
                <w:szCs w:val="18"/>
              </w:rPr>
            </w:pPr>
            <w:r>
              <w:rPr>
                <w:rFonts w:ascii="宋体" w:hAnsi="宋体" w:cs="宋体" w:hint="eastAsia"/>
                <w:sz w:val="18"/>
                <w:szCs w:val="18"/>
              </w:rPr>
              <w:t>小</w:t>
            </w:r>
            <w:r>
              <w:rPr>
                <w:rFonts w:ascii="宋体" w:cs="Times New Roman"/>
                <w:sz w:val="18"/>
                <w:szCs w:val="18"/>
              </w:rPr>
              <w:tab/>
            </w:r>
            <w:r>
              <w:rPr>
                <w:rFonts w:ascii="宋体" w:hAnsi="宋体" w:cs="宋体" w:hint="eastAsia"/>
                <w:sz w:val="18"/>
                <w:szCs w:val="18"/>
              </w:rPr>
              <w:t>计</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1440" w:type="dxa"/>
            <w:gridSpan w:val="4"/>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right"/>
              <w:rPr>
                <w:rFonts w:ascii="宋体" w:cs="Times New Roman"/>
                <w:sz w:val="18"/>
                <w:szCs w:val="18"/>
              </w:rPr>
            </w:pPr>
            <w:r>
              <w:rPr>
                <w:rFonts w:ascii="宋体" w:hAnsi="宋体" w:cs="宋体" w:hint="eastAsia"/>
                <w:sz w:val="18"/>
                <w:szCs w:val="18"/>
              </w:rPr>
              <w:t>工日</w:t>
            </w:r>
          </w:p>
        </w:tc>
        <w:tc>
          <w:tcPr>
            <w:tcW w:w="4201" w:type="dxa"/>
            <w:gridSpan w:val="10"/>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未计价材料费</w:t>
            </w:r>
          </w:p>
        </w:tc>
        <w:tc>
          <w:tcPr>
            <w:tcW w:w="3299" w:type="dxa"/>
            <w:gridSpan w:val="9"/>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641" w:type="dxa"/>
            <w:gridSpan w:val="14"/>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清单项目综合单价</w:t>
            </w:r>
          </w:p>
        </w:tc>
        <w:tc>
          <w:tcPr>
            <w:tcW w:w="3299" w:type="dxa"/>
            <w:gridSpan w:val="9"/>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809"/>
          <w:jc w:val="center"/>
        </w:trPr>
        <w:tc>
          <w:tcPr>
            <w:tcW w:w="720" w:type="dxa"/>
            <w:gridSpan w:val="2"/>
            <w:vMerge w:val="restart"/>
            <w:tcBorders>
              <w:top w:val="single" w:sz="4" w:space="0" w:color="000000"/>
              <w:left w:val="single" w:sz="4" w:space="0" w:color="000000"/>
              <w:right w:val="single" w:sz="4" w:space="0" w:color="000000"/>
            </w:tcBorders>
            <w:vAlign w:val="center"/>
          </w:tcPr>
          <w:p w:rsidR="007B6267" w:rsidRDefault="00E4588A">
            <w:pPr>
              <w:pStyle w:val="TableParagraph"/>
              <w:spacing w:line="361" w:lineRule="auto"/>
              <w:jc w:val="center"/>
              <w:rPr>
                <w:rFonts w:ascii="宋体" w:cs="Times New Roman"/>
                <w:sz w:val="18"/>
                <w:szCs w:val="18"/>
              </w:rPr>
            </w:pPr>
            <w:r>
              <w:rPr>
                <w:rFonts w:ascii="宋体" w:hAnsi="宋体" w:cs="宋体" w:hint="eastAsia"/>
                <w:sz w:val="18"/>
                <w:szCs w:val="18"/>
              </w:rPr>
              <w:t>材料费明细</w:t>
            </w: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主要材料名称、规格、型号</w:t>
            </w: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单位</w:t>
            </w: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数量</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单价（元）</w:t>
            </w: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合价（元）</w:t>
            </w: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暂估单价</w:t>
            </w:r>
            <w:r>
              <w:rPr>
                <w:rFonts w:ascii="宋体" w:hAnsi="宋体" w:cs="宋体"/>
                <w:spacing w:val="1"/>
                <w:sz w:val="18"/>
                <w:szCs w:val="18"/>
              </w:rPr>
              <w:t>(</w:t>
            </w:r>
            <w:r>
              <w:rPr>
                <w:rFonts w:ascii="宋体" w:hAnsi="宋体" w:cs="宋体" w:hint="eastAsia"/>
                <w:sz w:val="18"/>
                <w:szCs w:val="18"/>
              </w:rPr>
              <w:t>元</w:t>
            </w:r>
            <w:r>
              <w:rPr>
                <w:rFonts w:ascii="宋体" w:hAnsi="宋体" w:cs="宋体"/>
                <w:sz w:val="18"/>
                <w:szCs w:val="18"/>
              </w:rPr>
              <w:t>)</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暂估合价（元）</w:t>
            </w: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4921" w:type="dxa"/>
            <w:gridSpan w:val="1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其他材料费</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bottom w:val="single" w:sz="2" w:space="0" w:color="auto"/>
              <w:right w:val="single" w:sz="4" w:space="0" w:color="000000"/>
            </w:tcBorders>
            <w:vAlign w:val="center"/>
          </w:tcPr>
          <w:p w:rsidR="007B6267" w:rsidRDefault="007B6267">
            <w:pPr>
              <w:jc w:val="center"/>
              <w:rPr>
                <w:rFonts w:ascii="宋体"/>
              </w:rPr>
            </w:pPr>
          </w:p>
        </w:tc>
        <w:tc>
          <w:tcPr>
            <w:tcW w:w="4921" w:type="dxa"/>
            <w:gridSpan w:val="12"/>
            <w:tcBorders>
              <w:top w:val="single" w:sz="4" w:space="0" w:color="000000"/>
              <w:left w:val="single" w:sz="4" w:space="0" w:color="000000"/>
              <w:bottom w:val="single" w:sz="2" w:space="0" w:color="auto"/>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材料费小计</w:t>
            </w:r>
          </w:p>
        </w:tc>
        <w:tc>
          <w:tcPr>
            <w:tcW w:w="600" w:type="dxa"/>
            <w:tcBorders>
              <w:top w:val="single" w:sz="4" w:space="0" w:color="000000"/>
              <w:left w:val="single" w:sz="4" w:space="0" w:color="000000"/>
              <w:bottom w:val="single" w:sz="2" w:space="0" w:color="auto"/>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694" w:type="dxa"/>
            <w:gridSpan w:val="2"/>
            <w:tcBorders>
              <w:top w:val="single" w:sz="4" w:space="0" w:color="000000"/>
              <w:left w:val="single" w:sz="4" w:space="0" w:color="000000"/>
              <w:bottom w:val="single" w:sz="2" w:space="0" w:color="auto"/>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2" w:space="0" w:color="auto"/>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1230" w:type="dxa"/>
            <w:gridSpan w:val="3"/>
            <w:tcBorders>
              <w:top w:val="single" w:sz="4" w:space="0" w:color="000000"/>
              <w:left w:val="single" w:sz="4" w:space="0" w:color="000000"/>
              <w:bottom w:val="single" w:sz="2" w:space="0" w:color="auto"/>
              <w:right w:val="single" w:sz="4" w:space="0" w:color="000000"/>
            </w:tcBorders>
            <w:vAlign w:val="center"/>
          </w:tcPr>
          <w:p w:rsidR="007B6267" w:rsidRDefault="007B6267">
            <w:pPr>
              <w:jc w:val="center"/>
              <w:rPr>
                <w:rFonts w:ascii="宋体"/>
              </w:rPr>
            </w:pPr>
          </w:p>
        </w:tc>
      </w:tr>
    </w:tbl>
    <w:p w:rsidR="007B6267" w:rsidRDefault="00E4588A">
      <w:pPr>
        <w:spacing w:line="243" w:lineRule="exact"/>
        <w:rPr>
          <w:rFonts w:ascii="宋体"/>
          <w:sz w:val="18"/>
          <w:szCs w:val="18"/>
        </w:rPr>
      </w:pPr>
      <w:r>
        <w:rPr>
          <w:rFonts w:ascii="宋体" w:hAnsi="宋体" w:cs="宋体" w:hint="eastAsia"/>
          <w:sz w:val="18"/>
          <w:szCs w:val="18"/>
        </w:rPr>
        <w:t>注：</w:t>
      </w:r>
      <w:r>
        <w:rPr>
          <w:rFonts w:ascii="宋体" w:hAnsi="宋体" w:cs="宋体"/>
          <w:spacing w:val="1"/>
          <w:sz w:val="18"/>
          <w:szCs w:val="18"/>
        </w:rPr>
        <w:t>1</w:t>
      </w:r>
      <w:r>
        <w:rPr>
          <w:rFonts w:ascii="宋体" w:hAnsi="宋体" w:cs="宋体" w:hint="eastAsia"/>
          <w:sz w:val="18"/>
          <w:szCs w:val="18"/>
        </w:rPr>
        <w:t>如不使用省级或行业</w:t>
      </w:r>
      <w:r>
        <w:rPr>
          <w:rFonts w:ascii="宋体" w:hAnsi="宋体" w:cs="宋体" w:hint="eastAsia"/>
          <w:spacing w:val="-3"/>
          <w:sz w:val="18"/>
          <w:szCs w:val="18"/>
        </w:rPr>
        <w:t>建</w:t>
      </w:r>
      <w:r>
        <w:rPr>
          <w:rFonts w:ascii="宋体" w:hAnsi="宋体" w:cs="宋体" w:hint="eastAsia"/>
          <w:sz w:val="18"/>
          <w:szCs w:val="18"/>
        </w:rPr>
        <w:t>设主管部门发布的计价依据，可不填定额编号、名称等。</w:t>
      </w:r>
    </w:p>
    <w:p w:rsidR="007B6267" w:rsidRDefault="00E4588A" w:rsidP="00E4588A">
      <w:pPr>
        <w:spacing w:before="46"/>
        <w:ind w:firstLineChars="195" w:firstLine="355"/>
        <w:rPr>
          <w:rFonts w:ascii="宋体"/>
          <w:sz w:val="18"/>
          <w:szCs w:val="18"/>
        </w:rPr>
      </w:pPr>
      <w:r>
        <w:rPr>
          <w:rFonts w:ascii="宋体" w:hAnsi="宋体" w:cs="宋体"/>
          <w:spacing w:val="1"/>
          <w:sz w:val="18"/>
          <w:szCs w:val="18"/>
        </w:rPr>
        <w:t>2</w:t>
      </w:r>
      <w:r>
        <w:rPr>
          <w:rFonts w:ascii="宋体" w:hAnsi="宋体" w:cs="宋体" w:hint="eastAsia"/>
          <w:sz w:val="18"/>
          <w:szCs w:val="18"/>
        </w:rPr>
        <w:t>招标文件提供了暂估单价</w:t>
      </w:r>
      <w:r>
        <w:rPr>
          <w:rFonts w:ascii="宋体" w:hAnsi="宋体" w:cs="宋体" w:hint="eastAsia"/>
          <w:spacing w:val="-3"/>
          <w:sz w:val="18"/>
          <w:szCs w:val="18"/>
        </w:rPr>
        <w:t>的</w:t>
      </w:r>
      <w:r>
        <w:rPr>
          <w:rFonts w:ascii="宋体" w:hAnsi="宋体" w:cs="宋体" w:hint="eastAsia"/>
          <w:sz w:val="18"/>
          <w:szCs w:val="18"/>
        </w:rPr>
        <w:t>材料，按暂估的单价填入表内</w:t>
      </w:r>
      <w:r>
        <w:rPr>
          <w:rFonts w:ascii="宋体" w:cs="宋体" w:hint="eastAsia"/>
          <w:sz w:val="18"/>
          <w:szCs w:val="18"/>
        </w:rPr>
        <w:t>“</w:t>
      </w:r>
      <w:r>
        <w:rPr>
          <w:rFonts w:ascii="宋体" w:hAnsi="宋体" w:cs="宋体" w:hint="eastAsia"/>
          <w:sz w:val="18"/>
          <w:szCs w:val="18"/>
        </w:rPr>
        <w:t>暂估单价</w:t>
      </w:r>
      <w:r>
        <w:rPr>
          <w:rFonts w:ascii="宋体" w:cs="宋体" w:hint="eastAsia"/>
          <w:sz w:val="18"/>
          <w:szCs w:val="18"/>
        </w:rPr>
        <w:t>”</w:t>
      </w:r>
      <w:r>
        <w:rPr>
          <w:rFonts w:ascii="宋体" w:hAnsi="宋体" w:cs="宋体" w:hint="eastAsia"/>
          <w:sz w:val="18"/>
          <w:szCs w:val="18"/>
        </w:rPr>
        <w:t>栏及</w:t>
      </w:r>
      <w:r>
        <w:rPr>
          <w:rFonts w:ascii="宋体" w:cs="宋体" w:hint="eastAsia"/>
          <w:sz w:val="18"/>
          <w:szCs w:val="18"/>
        </w:rPr>
        <w:t>“</w:t>
      </w:r>
      <w:r>
        <w:rPr>
          <w:rFonts w:ascii="宋体" w:hAnsi="宋体" w:cs="宋体" w:hint="eastAsia"/>
          <w:sz w:val="18"/>
          <w:szCs w:val="18"/>
        </w:rPr>
        <w:t>暂估合价</w:t>
      </w:r>
      <w:r>
        <w:rPr>
          <w:rFonts w:ascii="宋体" w:cs="宋体" w:hint="eastAsia"/>
          <w:sz w:val="18"/>
          <w:szCs w:val="18"/>
        </w:rPr>
        <w:t>”</w:t>
      </w:r>
      <w:r>
        <w:rPr>
          <w:rFonts w:ascii="宋体" w:hAnsi="宋体" w:cs="宋体" w:hint="eastAsia"/>
          <w:sz w:val="18"/>
          <w:szCs w:val="18"/>
        </w:rPr>
        <w:t>栏。</w:t>
      </w:r>
    </w:p>
    <w:p w:rsidR="007B6267" w:rsidRDefault="00E4588A">
      <w:pPr>
        <w:spacing w:line="243" w:lineRule="exact"/>
        <w:jc w:val="right"/>
        <w:rPr>
          <w:rFonts w:ascii="宋体"/>
          <w:sz w:val="18"/>
          <w:szCs w:val="18"/>
        </w:rPr>
      </w:pPr>
      <w:r>
        <w:rPr>
          <w:rFonts w:ascii="宋体" w:hAnsi="宋体" w:cs="宋体" w:hint="eastAsia"/>
          <w:sz w:val="18"/>
          <w:szCs w:val="18"/>
        </w:rPr>
        <w:t>表</w:t>
      </w:r>
      <w:r>
        <w:rPr>
          <w:rFonts w:ascii="宋体" w:cs="宋体"/>
          <w:sz w:val="18"/>
          <w:szCs w:val="18"/>
        </w:rPr>
        <w:t>-0</w:t>
      </w:r>
      <w:r>
        <w:rPr>
          <w:rFonts w:ascii="宋体" w:hAnsi="宋体" w:cs="宋体"/>
          <w:sz w:val="18"/>
          <w:szCs w:val="18"/>
        </w:rPr>
        <w:t>9</w:t>
      </w:r>
    </w:p>
    <w:p w:rsidR="007B6267" w:rsidRDefault="007B6267">
      <w:pPr>
        <w:spacing w:before="46"/>
        <w:ind w:firstLineChars="195" w:firstLine="351"/>
        <w:rPr>
          <w:rFonts w:ascii="宋体"/>
          <w:sz w:val="18"/>
          <w:szCs w:val="18"/>
        </w:rPr>
      </w:pPr>
    </w:p>
    <w:p w:rsidR="007B6267" w:rsidRDefault="00E4588A">
      <w:pPr>
        <w:pStyle w:val="3"/>
        <w:spacing w:line="240" w:lineRule="auto"/>
        <w:jc w:val="center"/>
        <w:rPr>
          <w:rFonts w:ascii="宋体" w:eastAsia="黑体" w:hAnsi="宋体"/>
          <w:b w:val="0"/>
          <w:bCs w:val="0"/>
          <w:sz w:val="28"/>
          <w:szCs w:val="28"/>
        </w:rPr>
      </w:pPr>
      <w:r>
        <w:rPr>
          <w:rFonts w:ascii="宋体" w:eastAsia="黑体" w:hAnsi="宋体" w:hint="eastAsia"/>
          <w:b w:val="0"/>
          <w:bCs w:val="0"/>
          <w:sz w:val="28"/>
          <w:szCs w:val="28"/>
        </w:rPr>
        <w:lastRenderedPageBreak/>
        <w:t xml:space="preserve"> </w:t>
      </w:r>
      <w:r>
        <w:rPr>
          <w:rFonts w:ascii="宋体" w:eastAsia="黑体" w:hAnsi="宋体"/>
          <w:b w:val="0"/>
          <w:bCs w:val="0"/>
          <w:sz w:val="28"/>
          <w:szCs w:val="28"/>
        </w:rPr>
        <w:tab/>
      </w:r>
      <w:bookmarkStart w:id="81" w:name="_Toc422405192"/>
      <w:bookmarkStart w:id="82" w:name="_Toc404593284"/>
      <w:r>
        <w:rPr>
          <w:rFonts w:ascii="宋体" w:eastAsia="黑体" w:hAnsi="宋体" w:hint="eastAsia"/>
          <w:b w:val="0"/>
          <w:bCs w:val="0"/>
          <w:sz w:val="28"/>
          <w:szCs w:val="28"/>
        </w:rPr>
        <w:t>总价措施项目清单与计价表</w:t>
      </w:r>
      <w:bookmarkEnd w:id="81"/>
      <w:bookmarkEnd w:id="82"/>
    </w:p>
    <w:p w:rsidR="007B6267" w:rsidRDefault="007B6267">
      <w:pPr>
        <w:pStyle w:val="Heading71"/>
        <w:tabs>
          <w:tab w:val="left" w:pos="707"/>
        </w:tabs>
        <w:jc w:val="center"/>
        <w:outlineLvl w:val="2"/>
        <w:rPr>
          <w:b/>
          <w:spacing w:val="1"/>
          <w:lang w:eastAsia="zh-CN"/>
        </w:rPr>
      </w:pPr>
    </w:p>
    <w:p w:rsidR="007B6267" w:rsidRDefault="00E4588A">
      <w:pPr>
        <w:pStyle w:val="a8"/>
        <w:tabs>
          <w:tab w:val="left" w:pos="4529"/>
          <w:tab w:val="left" w:pos="7890"/>
          <w:tab w:val="left" w:pos="8416"/>
          <w:tab w:val="left" w:pos="9047"/>
        </w:tabs>
        <w:ind w:firstLineChars="100" w:firstLine="230"/>
      </w:pPr>
      <w:r>
        <w:rPr>
          <w:rFonts w:hint="eastAsia"/>
        </w:rPr>
        <w:t>工程</w:t>
      </w:r>
      <w:r>
        <w:rPr>
          <w:rFonts w:hint="eastAsia"/>
          <w:spacing w:val="-3"/>
        </w:rPr>
        <w:t>名</w:t>
      </w:r>
      <w:r>
        <w:rPr>
          <w:rFonts w:hint="eastAsia"/>
        </w:rPr>
        <w:t>称：</w:t>
      </w:r>
      <w:r>
        <w:tab/>
      </w:r>
      <w:r>
        <w:rPr>
          <w:rFonts w:hint="eastAsia"/>
        </w:rPr>
        <w:t>标</w:t>
      </w:r>
      <w:r>
        <w:rPr>
          <w:rFonts w:hint="eastAsia"/>
          <w:spacing w:val="-3"/>
        </w:rPr>
        <w:t>段：</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tbl>
      <w:tblPr>
        <w:tblW w:w="9392" w:type="dxa"/>
        <w:tblInd w:w="93" w:type="dxa"/>
        <w:tblLayout w:type="fixed"/>
        <w:tblLook w:val="04A0"/>
      </w:tblPr>
      <w:tblGrid>
        <w:gridCol w:w="546"/>
        <w:gridCol w:w="1220"/>
        <w:gridCol w:w="1769"/>
        <w:gridCol w:w="933"/>
        <w:gridCol w:w="937"/>
        <w:gridCol w:w="994"/>
        <w:gridCol w:w="844"/>
        <w:gridCol w:w="1161"/>
        <w:gridCol w:w="988"/>
      </w:tblGrid>
      <w:tr w:rsidR="007B6267">
        <w:trPr>
          <w:trHeight w:val="260"/>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序号</w:t>
            </w:r>
          </w:p>
        </w:tc>
        <w:tc>
          <w:tcPr>
            <w:tcW w:w="1220" w:type="dxa"/>
            <w:vMerge w:val="restart"/>
            <w:tcBorders>
              <w:top w:val="single" w:sz="8" w:space="0" w:color="auto"/>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项目编码</w:t>
            </w:r>
          </w:p>
        </w:tc>
        <w:tc>
          <w:tcPr>
            <w:tcW w:w="176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项目名称</w:t>
            </w:r>
          </w:p>
        </w:tc>
        <w:tc>
          <w:tcPr>
            <w:tcW w:w="933"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计算基础</w:t>
            </w:r>
          </w:p>
        </w:tc>
        <w:tc>
          <w:tcPr>
            <w:tcW w:w="9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费率</w:t>
            </w:r>
            <w:r>
              <w:rPr>
                <w:rFonts w:ascii="宋体" w:hAnsi="宋体" w:cs="宋体" w:hint="eastAsia"/>
                <w:bCs/>
                <w:kern w:val="0"/>
                <w:sz w:val="20"/>
                <w:szCs w:val="20"/>
              </w:rPr>
              <w:br/>
              <w:t>（%）</w:t>
            </w:r>
          </w:p>
        </w:tc>
        <w:tc>
          <w:tcPr>
            <w:tcW w:w="99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金额</w:t>
            </w:r>
            <w:r>
              <w:rPr>
                <w:rFonts w:ascii="宋体" w:hAnsi="宋体" w:cs="宋体" w:hint="eastAsia"/>
                <w:bCs/>
                <w:kern w:val="0"/>
                <w:sz w:val="20"/>
                <w:szCs w:val="20"/>
              </w:rPr>
              <w:br/>
              <w:t>（元）</w:t>
            </w:r>
          </w:p>
        </w:tc>
        <w:tc>
          <w:tcPr>
            <w:tcW w:w="84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调整</w:t>
            </w:r>
            <w:r>
              <w:rPr>
                <w:rFonts w:ascii="宋体" w:hAnsi="宋体" w:cs="宋体" w:hint="eastAsia"/>
                <w:bCs/>
                <w:kern w:val="0"/>
                <w:sz w:val="20"/>
                <w:szCs w:val="20"/>
              </w:rPr>
              <w:br/>
              <w:t>费率</w:t>
            </w:r>
            <w:r>
              <w:rPr>
                <w:rFonts w:ascii="宋体" w:hAnsi="宋体" w:cs="宋体" w:hint="eastAsia"/>
                <w:bCs/>
                <w:kern w:val="0"/>
                <w:sz w:val="20"/>
                <w:szCs w:val="20"/>
              </w:rPr>
              <w:br/>
              <w:t>（%）</w:t>
            </w:r>
          </w:p>
        </w:tc>
        <w:tc>
          <w:tcPr>
            <w:tcW w:w="116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调整后金额（元）</w:t>
            </w:r>
          </w:p>
        </w:tc>
        <w:tc>
          <w:tcPr>
            <w:tcW w:w="988"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备注</w:t>
            </w:r>
          </w:p>
        </w:tc>
      </w:tr>
      <w:tr w:rsidR="007B6267">
        <w:trPr>
          <w:trHeight w:val="309"/>
        </w:trPr>
        <w:tc>
          <w:tcPr>
            <w:tcW w:w="546" w:type="dxa"/>
            <w:vMerge/>
            <w:tcBorders>
              <w:top w:val="single" w:sz="8" w:space="0" w:color="auto"/>
              <w:left w:val="single" w:sz="8"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1220" w:type="dxa"/>
            <w:vMerge/>
            <w:tcBorders>
              <w:top w:val="single" w:sz="8" w:space="0" w:color="auto"/>
              <w:left w:val="nil"/>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33"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37"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94"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844"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1161"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88" w:type="dxa"/>
            <w:vMerge/>
            <w:tcBorders>
              <w:top w:val="single" w:sz="8" w:space="0" w:color="auto"/>
              <w:left w:val="single" w:sz="4" w:space="0" w:color="auto"/>
              <w:bottom w:val="single" w:sz="4" w:space="0" w:color="auto"/>
              <w:right w:val="single" w:sz="8" w:space="0" w:color="auto"/>
            </w:tcBorders>
            <w:vAlign w:val="center"/>
          </w:tcPr>
          <w:p w:rsidR="007B6267" w:rsidRDefault="007B6267">
            <w:pPr>
              <w:widowControl/>
              <w:jc w:val="left"/>
              <w:rPr>
                <w:rFonts w:ascii="宋体" w:hAnsi="宋体" w:cs="宋体"/>
                <w:b/>
                <w:bCs/>
                <w:kern w:val="0"/>
                <w:sz w:val="20"/>
                <w:szCs w:val="20"/>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1.1</w:t>
            </w:r>
          </w:p>
        </w:tc>
        <w:tc>
          <w:tcPr>
            <w:tcW w:w="1220"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安全文明施工费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1.2</w:t>
            </w:r>
          </w:p>
        </w:tc>
        <w:tc>
          <w:tcPr>
            <w:tcW w:w="1220"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夜间施工增加费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2</w:t>
            </w: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二次搬运费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3</w:t>
            </w: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冬雨季施工增加费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4</w:t>
            </w: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已完工程及设备保护费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05" w:type="dxa"/>
            <w:gridSpan w:val="5"/>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合计</w:t>
            </w: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rsidR="007B6267" w:rsidRDefault="00E4588A">
      <w:pPr>
        <w:pStyle w:val="a8"/>
        <w:tabs>
          <w:tab w:val="left" w:pos="4529"/>
          <w:tab w:val="left" w:pos="7890"/>
          <w:tab w:val="left" w:pos="8416"/>
          <w:tab w:val="left" w:pos="9047"/>
        </w:tabs>
        <w:ind w:firstLineChars="100" w:firstLine="204"/>
        <w:rPr>
          <w:rFonts w:ascii="宋体" w:eastAsia="宋体" w:hAnsi="宋体"/>
          <w:spacing w:val="-3"/>
          <w:sz w:val="21"/>
          <w:szCs w:val="21"/>
        </w:rPr>
      </w:pPr>
      <w:r>
        <w:rPr>
          <w:rFonts w:ascii="宋体" w:eastAsia="宋体" w:hAnsi="宋体" w:hint="eastAsia"/>
          <w:spacing w:val="-3"/>
          <w:sz w:val="21"/>
          <w:szCs w:val="21"/>
        </w:rPr>
        <w:t>注：按施工方案计算的措施费，若无“计算基础”和“费率”的数值，也可只填“金额”数值，但应在备注栏说明施工方案出处或计算方法。</w:t>
      </w:r>
    </w:p>
    <w:p w:rsidR="007B6267" w:rsidRDefault="00E4588A">
      <w:pPr>
        <w:spacing w:line="243" w:lineRule="exact"/>
        <w:jc w:val="right"/>
        <w:rPr>
          <w:rFonts w:ascii="宋体"/>
          <w:sz w:val="18"/>
          <w:szCs w:val="18"/>
        </w:rPr>
      </w:pPr>
      <w:r>
        <w:rPr>
          <w:rFonts w:ascii="宋体" w:hAnsi="宋体" w:cs="宋体" w:hint="eastAsia"/>
          <w:sz w:val="18"/>
          <w:szCs w:val="18"/>
        </w:rPr>
        <w:t>表</w:t>
      </w:r>
      <w:r>
        <w:rPr>
          <w:rFonts w:ascii="宋体" w:cs="宋体"/>
          <w:sz w:val="18"/>
          <w:szCs w:val="18"/>
        </w:rPr>
        <w:t>-</w:t>
      </w:r>
      <w:r>
        <w:rPr>
          <w:rFonts w:ascii="宋体" w:cs="宋体" w:hint="eastAsia"/>
          <w:sz w:val="18"/>
          <w:szCs w:val="18"/>
        </w:rPr>
        <w:t>11</w:t>
      </w:r>
    </w:p>
    <w:p w:rsidR="007B6267" w:rsidRDefault="00E4588A">
      <w:pPr>
        <w:pStyle w:val="3"/>
        <w:spacing w:line="240" w:lineRule="auto"/>
        <w:jc w:val="center"/>
        <w:rPr>
          <w:rFonts w:ascii="宋体" w:eastAsia="黑体" w:hAnsi="宋体"/>
          <w:b w:val="0"/>
          <w:bCs w:val="0"/>
          <w:sz w:val="28"/>
          <w:szCs w:val="28"/>
        </w:rPr>
      </w:pPr>
      <w:bookmarkStart w:id="83" w:name="_Toc422405193"/>
      <w:bookmarkStart w:id="84" w:name="_Toc404593285"/>
      <w:r>
        <w:rPr>
          <w:rFonts w:ascii="宋体" w:eastAsia="黑体" w:hAnsi="宋体" w:hint="eastAsia"/>
          <w:b w:val="0"/>
          <w:bCs w:val="0"/>
          <w:sz w:val="28"/>
          <w:szCs w:val="28"/>
        </w:rPr>
        <w:lastRenderedPageBreak/>
        <w:t>其他项目清单与计价汇总表</w:t>
      </w:r>
      <w:bookmarkEnd w:id="83"/>
      <w:bookmarkEnd w:id="84"/>
    </w:p>
    <w:p w:rsidR="007B6267" w:rsidRDefault="00E4588A">
      <w:pPr>
        <w:pStyle w:val="a8"/>
        <w:tabs>
          <w:tab w:val="left" w:pos="4529"/>
          <w:tab w:val="left" w:pos="7890"/>
          <w:tab w:val="left" w:pos="8416"/>
          <w:tab w:val="left" w:pos="9047"/>
        </w:tabs>
        <w:ind w:firstLineChars="100" w:firstLine="224"/>
        <w:rPr>
          <w:rFonts w:ascii="宋体" w:eastAsia="宋体" w:hAnsi="宋体"/>
          <w:spacing w:val="-3"/>
        </w:rPr>
      </w:pPr>
      <w:r>
        <w:rPr>
          <w:rFonts w:ascii="宋体" w:eastAsia="宋体" w:hAnsi="宋体" w:hint="eastAsia"/>
          <w:spacing w:val="-3"/>
        </w:rPr>
        <w:t>工程名称：                     标段：                     第  页 共  页</w:t>
      </w: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760"/>
        <w:gridCol w:w="1400"/>
        <w:gridCol w:w="1900"/>
        <w:gridCol w:w="2300"/>
      </w:tblGrid>
      <w:tr w:rsidR="007B6267">
        <w:trPr>
          <w:trHeight w:val="460"/>
        </w:trPr>
        <w:tc>
          <w:tcPr>
            <w:tcW w:w="840"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2760" w:type="dxa"/>
            <w:vMerge w:val="restart"/>
            <w:vAlign w:val="center"/>
          </w:tcPr>
          <w:p w:rsidR="007B6267" w:rsidRDefault="00E4588A">
            <w:pPr>
              <w:jc w:val="center"/>
              <w:rPr>
                <w:rFonts w:ascii="宋体" w:hAnsi="宋体"/>
                <w:szCs w:val="21"/>
              </w:rPr>
            </w:pPr>
            <w:r>
              <w:rPr>
                <w:rFonts w:ascii="宋体" w:hAnsi="宋体" w:hint="eastAsia"/>
                <w:szCs w:val="21"/>
              </w:rPr>
              <w:t>项目名称</w:t>
            </w:r>
          </w:p>
        </w:tc>
        <w:tc>
          <w:tcPr>
            <w:tcW w:w="1400" w:type="dxa"/>
            <w:vMerge w:val="restart"/>
            <w:vAlign w:val="center"/>
          </w:tcPr>
          <w:p w:rsidR="007B6267" w:rsidRDefault="00E4588A">
            <w:pPr>
              <w:jc w:val="center"/>
              <w:rPr>
                <w:rFonts w:ascii="宋体" w:hAnsi="宋体"/>
                <w:szCs w:val="21"/>
              </w:rPr>
            </w:pPr>
            <w:r>
              <w:rPr>
                <w:rFonts w:ascii="宋体" w:hAnsi="宋体" w:hint="eastAsia"/>
                <w:szCs w:val="21"/>
              </w:rPr>
              <w:t>计量单位</w:t>
            </w:r>
          </w:p>
        </w:tc>
        <w:tc>
          <w:tcPr>
            <w:tcW w:w="1900" w:type="dxa"/>
            <w:vMerge w:val="restart"/>
            <w:vAlign w:val="center"/>
          </w:tcPr>
          <w:p w:rsidR="007B6267" w:rsidRDefault="00E4588A">
            <w:pPr>
              <w:jc w:val="center"/>
              <w:rPr>
                <w:rFonts w:ascii="宋体" w:hAnsi="宋体"/>
                <w:szCs w:val="21"/>
              </w:rPr>
            </w:pPr>
            <w:r>
              <w:rPr>
                <w:rFonts w:ascii="宋体" w:hAnsi="宋体" w:hint="eastAsia"/>
                <w:szCs w:val="21"/>
              </w:rPr>
              <w:t>金  额（元）</w:t>
            </w:r>
          </w:p>
        </w:tc>
        <w:tc>
          <w:tcPr>
            <w:tcW w:w="2300" w:type="dxa"/>
            <w:vMerge w:val="restart"/>
            <w:vAlign w:val="center"/>
          </w:tcPr>
          <w:p w:rsidR="007B6267" w:rsidRDefault="00E4588A">
            <w:pPr>
              <w:jc w:val="center"/>
              <w:rPr>
                <w:rFonts w:ascii="宋体" w:hAnsi="宋体"/>
                <w:szCs w:val="21"/>
              </w:rPr>
            </w:pPr>
            <w:r>
              <w:rPr>
                <w:rFonts w:ascii="宋体" w:hAnsi="宋体" w:hint="eastAsia"/>
                <w:szCs w:val="21"/>
              </w:rPr>
              <w:t>备注</w:t>
            </w:r>
          </w:p>
        </w:tc>
      </w:tr>
      <w:tr w:rsidR="007B6267">
        <w:trPr>
          <w:trHeight w:val="510"/>
        </w:trPr>
        <w:tc>
          <w:tcPr>
            <w:tcW w:w="840" w:type="dxa"/>
            <w:vMerge/>
            <w:vAlign w:val="center"/>
          </w:tcPr>
          <w:p w:rsidR="007B6267" w:rsidRDefault="007B6267">
            <w:pPr>
              <w:jc w:val="center"/>
              <w:rPr>
                <w:rFonts w:ascii="宋体" w:hAnsi="宋体"/>
                <w:szCs w:val="21"/>
              </w:rPr>
            </w:pPr>
          </w:p>
        </w:tc>
        <w:tc>
          <w:tcPr>
            <w:tcW w:w="2760" w:type="dxa"/>
            <w:vMerge/>
            <w:vAlign w:val="center"/>
          </w:tcPr>
          <w:p w:rsidR="007B6267" w:rsidRDefault="007B6267">
            <w:pPr>
              <w:rPr>
                <w:rFonts w:ascii="宋体" w:hAnsi="宋体"/>
                <w:szCs w:val="21"/>
              </w:rPr>
            </w:pPr>
          </w:p>
        </w:tc>
        <w:tc>
          <w:tcPr>
            <w:tcW w:w="1400" w:type="dxa"/>
            <w:vMerge/>
            <w:vAlign w:val="center"/>
          </w:tcPr>
          <w:p w:rsidR="007B6267" w:rsidRDefault="007B6267">
            <w:pPr>
              <w:rPr>
                <w:rFonts w:ascii="宋体" w:hAnsi="宋体"/>
                <w:szCs w:val="21"/>
              </w:rPr>
            </w:pPr>
          </w:p>
        </w:tc>
        <w:tc>
          <w:tcPr>
            <w:tcW w:w="1900" w:type="dxa"/>
            <w:vMerge/>
            <w:vAlign w:val="center"/>
          </w:tcPr>
          <w:p w:rsidR="007B6267" w:rsidRDefault="007B6267">
            <w:pPr>
              <w:rPr>
                <w:rFonts w:ascii="宋体" w:hAnsi="宋体"/>
                <w:szCs w:val="21"/>
              </w:rPr>
            </w:pPr>
          </w:p>
        </w:tc>
        <w:tc>
          <w:tcPr>
            <w:tcW w:w="2300" w:type="dxa"/>
            <w:vMerge/>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1</w:t>
            </w:r>
          </w:p>
        </w:tc>
        <w:tc>
          <w:tcPr>
            <w:tcW w:w="2760" w:type="dxa"/>
            <w:vAlign w:val="center"/>
          </w:tcPr>
          <w:p w:rsidR="007B6267" w:rsidRDefault="00E4588A">
            <w:pPr>
              <w:rPr>
                <w:rFonts w:ascii="宋体" w:hAnsi="宋体"/>
                <w:szCs w:val="21"/>
              </w:rPr>
            </w:pPr>
            <w:r>
              <w:rPr>
                <w:rFonts w:ascii="宋体" w:hAnsi="宋体" w:hint="eastAsia"/>
                <w:szCs w:val="21"/>
              </w:rPr>
              <w:t>暂列金额</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表—12—1</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2</w:t>
            </w:r>
          </w:p>
        </w:tc>
        <w:tc>
          <w:tcPr>
            <w:tcW w:w="2760" w:type="dxa"/>
            <w:vAlign w:val="center"/>
          </w:tcPr>
          <w:p w:rsidR="007B6267" w:rsidRDefault="00E4588A">
            <w:pPr>
              <w:rPr>
                <w:rFonts w:ascii="宋体" w:hAnsi="宋体"/>
                <w:szCs w:val="21"/>
              </w:rPr>
            </w:pPr>
            <w:r>
              <w:rPr>
                <w:rFonts w:ascii="宋体" w:hAnsi="宋体" w:hint="eastAsia"/>
                <w:szCs w:val="21"/>
              </w:rPr>
              <w:t>暂估价</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2.1</w:t>
            </w:r>
          </w:p>
        </w:tc>
        <w:tc>
          <w:tcPr>
            <w:tcW w:w="2760" w:type="dxa"/>
            <w:vAlign w:val="center"/>
          </w:tcPr>
          <w:p w:rsidR="007B6267" w:rsidRDefault="00E4588A">
            <w:pPr>
              <w:rPr>
                <w:rFonts w:ascii="宋体" w:hAnsi="宋体"/>
                <w:szCs w:val="21"/>
              </w:rPr>
            </w:pPr>
            <w:r>
              <w:rPr>
                <w:rFonts w:ascii="宋体" w:hAnsi="宋体" w:hint="eastAsia"/>
                <w:szCs w:val="21"/>
              </w:rPr>
              <w:t>材料（工程设备）暂估价</w:t>
            </w:r>
          </w:p>
        </w:tc>
        <w:tc>
          <w:tcPr>
            <w:tcW w:w="1400" w:type="dxa"/>
            <w:vAlign w:val="center"/>
          </w:tcPr>
          <w:p w:rsidR="007B6267" w:rsidRDefault="007B6267">
            <w:pPr>
              <w:rPr>
                <w:rFonts w:ascii="宋体" w:hAnsi="宋体"/>
                <w:szCs w:val="21"/>
              </w:rPr>
            </w:pPr>
          </w:p>
        </w:tc>
        <w:tc>
          <w:tcPr>
            <w:tcW w:w="1900" w:type="dxa"/>
            <w:vAlign w:val="center"/>
          </w:tcPr>
          <w:p w:rsidR="007B6267" w:rsidRDefault="00E4588A">
            <w:pPr>
              <w:jc w:val="center"/>
              <w:rPr>
                <w:rFonts w:ascii="宋体" w:hAnsi="宋体"/>
                <w:szCs w:val="21"/>
              </w:rPr>
            </w:pPr>
            <w:r>
              <w:rPr>
                <w:rFonts w:ascii="宋体" w:hAnsi="宋体" w:hint="eastAsia"/>
                <w:szCs w:val="21"/>
              </w:rPr>
              <w:t>—</w:t>
            </w: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表—12—2</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2.2</w:t>
            </w:r>
          </w:p>
        </w:tc>
        <w:tc>
          <w:tcPr>
            <w:tcW w:w="2760" w:type="dxa"/>
            <w:vAlign w:val="center"/>
          </w:tcPr>
          <w:p w:rsidR="007B6267" w:rsidRDefault="00E4588A">
            <w:pPr>
              <w:rPr>
                <w:rFonts w:ascii="宋体" w:hAnsi="宋体"/>
                <w:szCs w:val="21"/>
              </w:rPr>
            </w:pPr>
            <w:r>
              <w:rPr>
                <w:rFonts w:ascii="宋体" w:hAnsi="宋体" w:hint="eastAsia"/>
                <w:szCs w:val="21"/>
              </w:rPr>
              <w:t>专业工程暂估价</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表—12—3</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3</w:t>
            </w:r>
          </w:p>
        </w:tc>
        <w:tc>
          <w:tcPr>
            <w:tcW w:w="2760" w:type="dxa"/>
            <w:vAlign w:val="center"/>
          </w:tcPr>
          <w:p w:rsidR="007B6267" w:rsidRDefault="00E4588A">
            <w:pPr>
              <w:rPr>
                <w:rFonts w:ascii="宋体" w:hAnsi="宋体"/>
                <w:szCs w:val="21"/>
              </w:rPr>
            </w:pPr>
            <w:r>
              <w:rPr>
                <w:rFonts w:ascii="宋体" w:hAnsi="宋体" w:hint="eastAsia"/>
                <w:szCs w:val="21"/>
              </w:rPr>
              <w:t>计日工</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表—12—4</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4</w:t>
            </w:r>
          </w:p>
        </w:tc>
        <w:tc>
          <w:tcPr>
            <w:tcW w:w="2760" w:type="dxa"/>
            <w:vAlign w:val="center"/>
          </w:tcPr>
          <w:p w:rsidR="007B6267" w:rsidRDefault="00E4588A">
            <w:pPr>
              <w:rPr>
                <w:rFonts w:ascii="宋体" w:hAnsi="宋体"/>
                <w:szCs w:val="21"/>
              </w:rPr>
            </w:pPr>
            <w:r>
              <w:rPr>
                <w:rFonts w:ascii="宋体" w:hAnsi="宋体" w:hint="eastAsia"/>
                <w:szCs w:val="21"/>
              </w:rPr>
              <w:t>总承包服务费</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表—12—5</w:t>
            </w: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6900" w:type="dxa"/>
            <w:gridSpan w:val="4"/>
            <w:vAlign w:val="center"/>
          </w:tcPr>
          <w:p w:rsidR="007B6267" w:rsidRDefault="00E4588A">
            <w:pPr>
              <w:jc w:val="center"/>
              <w:rPr>
                <w:rFonts w:ascii="宋体" w:hAnsi="宋体"/>
                <w:szCs w:val="21"/>
              </w:rPr>
            </w:pPr>
            <w:r>
              <w:rPr>
                <w:rFonts w:ascii="宋体" w:hAnsi="宋体" w:hint="eastAsia"/>
                <w:szCs w:val="21"/>
              </w:rPr>
              <w:t>合     计</w:t>
            </w:r>
          </w:p>
        </w:tc>
        <w:tc>
          <w:tcPr>
            <w:tcW w:w="2300"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注：材料（工程设备）暂估单价进入清单项目综合单价，此处不汇总。 </w:t>
      </w:r>
    </w:p>
    <w:p w:rsidR="007B6267" w:rsidRDefault="00E4588A">
      <w:pPr>
        <w:jc w:val="right"/>
        <w:rPr>
          <w:rFonts w:ascii="宋体" w:hAnsi="宋体"/>
          <w:sz w:val="18"/>
          <w:szCs w:val="18"/>
        </w:rPr>
      </w:pPr>
      <w:r>
        <w:rPr>
          <w:rFonts w:ascii="宋体" w:hAnsi="宋体" w:hint="eastAsia"/>
          <w:sz w:val="18"/>
          <w:szCs w:val="18"/>
        </w:rPr>
        <w:t>表—12</w:t>
      </w:r>
    </w:p>
    <w:p w:rsidR="007B6267" w:rsidRDefault="007B6267">
      <w:pPr>
        <w:rPr>
          <w:rFonts w:ascii="宋体" w:hAnsi="宋体"/>
          <w:sz w:val="24"/>
        </w:rPr>
      </w:pPr>
    </w:p>
    <w:p w:rsidR="007B6267" w:rsidRDefault="00E4588A">
      <w:pPr>
        <w:pStyle w:val="3"/>
        <w:spacing w:line="240" w:lineRule="auto"/>
        <w:jc w:val="center"/>
        <w:rPr>
          <w:rFonts w:ascii="宋体" w:eastAsia="黑体" w:hAnsi="宋体"/>
          <w:b w:val="0"/>
          <w:bCs w:val="0"/>
          <w:sz w:val="28"/>
          <w:szCs w:val="28"/>
        </w:rPr>
      </w:pPr>
      <w:bookmarkStart w:id="85" w:name="_Toc422405194"/>
      <w:bookmarkStart w:id="86" w:name="_Toc404593286"/>
      <w:r>
        <w:rPr>
          <w:rFonts w:ascii="宋体" w:eastAsia="黑体" w:hAnsi="宋体" w:hint="eastAsia"/>
          <w:b w:val="0"/>
          <w:bCs w:val="0"/>
          <w:sz w:val="28"/>
          <w:szCs w:val="28"/>
        </w:rPr>
        <w:lastRenderedPageBreak/>
        <w:t>暂列金额明细表</w:t>
      </w:r>
      <w:bookmarkEnd w:id="85"/>
      <w:bookmarkEnd w:id="86"/>
    </w:p>
    <w:p w:rsidR="007B6267" w:rsidRDefault="00E4588A">
      <w:pPr>
        <w:pStyle w:val="a8"/>
        <w:tabs>
          <w:tab w:val="left" w:pos="4529"/>
          <w:tab w:val="left" w:pos="7890"/>
          <w:tab w:val="left" w:pos="8416"/>
          <w:tab w:val="left" w:pos="9047"/>
        </w:tabs>
        <w:ind w:firstLineChars="100" w:firstLine="224"/>
        <w:rPr>
          <w:rFonts w:ascii="宋体" w:eastAsia="宋体" w:hAnsi="宋体"/>
          <w:spacing w:val="-3"/>
        </w:rPr>
      </w:pPr>
      <w:r>
        <w:rPr>
          <w:rFonts w:ascii="宋体" w:eastAsia="宋体" w:hAnsi="宋体" w:hint="eastAsia"/>
          <w:spacing w:val="-3"/>
        </w:rPr>
        <w:t>工程名称：                     标段：                     第  页 共  页</w:t>
      </w:r>
    </w:p>
    <w:tbl>
      <w:tblPr>
        <w:tblW w:w="8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3376"/>
        <w:gridCol w:w="1508"/>
        <w:gridCol w:w="1608"/>
        <w:gridCol w:w="1507"/>
      </w:tblGrid>
      <w:tr w:rsidR="007B6267">
        <w:trPr>
          <w:trHeight w:val="399"/>
        </w:trPr>
        <w:tc>
          <w:tcPr>
            <w:tcW w:w="844"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3376" w:type="dxa"/>
            <w:vMerge w:val="restart"/>
            <w:vAlign w:val="center"/>
          </w:tcPr>
          <w:p w:rsidR="007B6267" w:rsidRDefault="00E4588A">
            <w:pPr>
              <w:jc w:val="center"/>
              <w:rPr>
                <w:rFonts w:ascii="宋体" w:hAnsi="宋体"/>
                <w:szCs w:val="21"/>
              </w:rPr>
            </w:pPr>
            <w:r>
              <w:rPr>
                <w:rFonts w:ascii="宋体" w:hAnsi="宋体" w:hint="eastAsia"/>
                <w:szCs w:val="21"/>
              </w:rPr>
              <w:t>项 目 名 称</w:t>
            </w:r>
          </w:p>
        </w:tc>
        <w:tc>
          <w:tcPr>
            <w:tcW w:w="1508" w:type="dxa"/>
            <w:vMerge w:val="restart"/>
            <w:vAlign w:val="center"/>
          </w:tcPr>
          <w:p w:rsidR="007B6267" w:rsidRDefault="00E4588A">
            <w:pPr>
              <w:jc w:val="center"/>
              <w:rPr>
                <w:rFonts w:ascii="宋体" w:hAnsi="宋体"/>
                <w:szCs w:val="21"/>
              </w:rPr>
            </w:pPr>
            <w:r>
              <w:rPr>
                <w:rFonts w:ascii="宋体" w:hAnsi="宋体" w:hint="eastAsia"/>
                <w:szCs w:val="21"/>
              </w:rPr>
              <w:t>计量单位</w:t>
            </w:r>
          </w:p>
        </w:tc>
        <w:tc>
          <w:tcPr>
            <w:tcW w:w="1608" w:type="dxa"/>
            <w:vMerge w:val="restart"/>
            <w:vAlign w:val="center"/>
          </w:tcPr>
          <w:p w:rsidR="007B6267" w:rsidRDefault="00E4588A">
            <w:pPr>
              <w:jc w:val="center"/>
              <w:rPr>
                <w:rFonts w:ascii="宋体" w:hAnsi="宋体"/>
                <w:szCs w:val="21"/>
              </w:rPr>
            </w:pPr>
            <w:r>
              <w:rPr>
                <w:rFonts w:ascii="宋体" w:hAnsi="宋体" w:hint="eastAsia"/>
                <w:szCs w:val="21"/>
              </w:rPr>
              <w:t>暂定金额（元）</w:t>
            </w:r>
          </w:p>
        </w:tc>
        <w:tc>
          <w:tcPr>
            <w:tcW w:w="1507" w:type="dxa"/>
            <w:vMerge w:val="restart"/>
            <w:vAlign w:val="center"/>
          </w:tcPr>
          <w:p w:rsidR="007B6267" w:rsidRDefault="00E4588A">
            <w:pPr>
              <w:jc w:val="center"/>
              <w:rPr>
                <w:rFonts w:ascii="宋体" w:hAnsi="宋体"/>
                <w:szCs w:val="21"/>
              </w:rPr>
            </w:pPr>
            <w:r>
              <w:rPr>
                <w:rFonts w:ascii="宋体" w:hAnsi="宋体" w:hint="eastAsia"/>
                <w:szCs w:val="21"/>
              </w:rPr>
              <w:t>备注</w:t>
            </w:r>
          </w:p>
        </w:tc>
      </w:tr>
      <w:tr w:rsidR="007B6267">
        <w:trPr>
          <w:trHeight w:val="442"/>
        </w:trPr>
        <w:tc>
          <w:tcPr>
            <w:tcW w:w="844" w:type="dxa"/>
            <w:vMerge/>
            <w:vAlign w:val="center"/>
          </w:tcPr>
          <w:p w:rsidR="007B6267" w:rsidRDefault="007B6267">
            <w:pPr>
              <w:jc w:val="center"/>
              <w:rPr>
                <w:rFonts w:ascii="宋体" w:hAnsi="宋体"/>
                <w:szCs w:val="21"/>
              </w:rPr>
            </w:pPr>
          </w:p>
        </w:tc>
        <w:tc>
          <w:tcPr>
            <w:tcW w:w="3376" w:type="dxa"/>
            <w:vMerge/>
            <w:vAlign w:val="center"/>
          </w:tcPr>
          <w:p w:rsidR="007B6267" w:rsidRDefault="007B6267">
            <w:pPr>
              <w:rPr>
                <w:rFonts w:ascii="宋体" w:hAnsi="宋体"/>
                <w:szCs w:val="21"/>
              </w:rPr>
            </w:pPr>
          </w:p>
        </w:tc>
        <w:tc>
          <w:tcPr>
            <w:tcW w:w="1508" w:type="dxa"/>
            <w:vMerge/>
            <w:vAlign w:val="center"/>
          </w:tcPr>
          <w:p w:rsidR="007B6267" w:rsidRDefault="007B6267">
            <w:pPr>
              <w:rPr>
                <w:rFonts w:ascii="宋体" w:hAnsi="宋体"/>
                <w:szCs w:val="21"/>
              </w:rPr>
            </w:pPr>
          </w:p>
        </w:tc>
        <w:tc>
          <w:tcPr>
            <w:tcW w:w="1608" w:type="dxa"/>
            <w:vMerge/>
            <w:vAlign w:val="center"/>
          </w:tcPr>
          <w:p w:rsidR="007B6267" w:rsidRDefault="007B6267">
            <w:pPr>
              <w:rPr>
                <w:rFonts w:ascii="宋体" w:hAnsi="宋体"/>
                <w:szCs w:val="21"/>
              </w:rPr>
            </w:pPr>
          </w:p>
        </w:tc>
        <w:tc>
          <w:tcPr>
            <w:tcW w:w="1507" w:type="dxa"/>
            <w:vMerge/>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1</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2</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3</w:t>
            </w:r>
          </w:p>
        </w:tc>
        <w:tc>
          <w:tcPr>
            <w:tcW w:w="3376" w:type="dxa"/>
            <w:vAlign w:val="center"/>
          </w:tcPr>
          <w:p w:rsidR="007B6267" w:rsidRDefault="007B6267" w:rsidP="00E4588A">
            <w:pPr>
              <w:ind w:firstLineChars="198" w:firstLine="416"/>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4</w:t>
            </w:r>
          </w:p>
        </w:tc>
        <w:tc>
          <w:tcPr>
            <w:tcW w:w="3376" w:type="dxa"/>
            <w:vAlign w:val="center"/>
          </w:tcPr>
          <w:p w:rsidR="007B6267" w:rsidRDefault="007B6267" w:rsidP="00E4588A">
            <w:pPr>
              <w:ind w:firstLineChars="198" w:firstLine="416"/>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5</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6</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7</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8</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9</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10</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11</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5728" w:type="dxa"/>
            <w:gridSpan w:val="3"/>
            <w:vAlign w:val="center"/>
          </w:tcPr>
          <w:p w:rsidR="007B6267" w:rsidRDefault="00E4588A">
            <w:pPr>
              <w:jc w:val="center"/>
              <w:rPr>
                <w:rFonts w:ascii="宋体" w:hAnsi="宋体"/>
                <w:szCs w:val="21"/>
              </w:rPr>
            </w:pPr>
            <w:r>
              <w:rPr>
                <w:rFonts w:ascii="宋体" w:hAnsi="宋体" w:hint="eastAsia"/>
                <w:szCs w:val="21"/>
              </w:rPr>
              <w:t>合     计</w:t>
            </w:r>
          </w:p>
        </w:tc>
        <w:tc>
          <w:tcPr>
            <w:tcW w:w="1608" w:type="dxa"/>
            <w:vAlign w:val="center"/>
          </w:tcPr>
          <w:p w:rsidR="007B6267" w:rsidRDefault="007B6267">
            <w:pPr>
              <w:jc w:val="center"/>
              <w:rPr>
                <w:rFonts w:ascii="宋体" w:hAnsi="宋体"/>
                <w:szCs w:val="21"/>
              </w:rPr>
            </w:pPr>
          </w:p>
        </w:tc>
        <w:tc>
          <w:tcPr>
            <w:tcW w:w="1507" w:type="dxa"/>
            <w:vAlign w:val="center"/>
          </w:tcPr>
          <w:p w:rsidR="007B6267" w:rsidRDefault="00E4588A">
            <w:pPr>
              <w:jc w:val="center"/>
              <w:rPr>
                <w:rFonts w:ascii="宋体" w:hAnsi="宋体"/>
                <w:szCs w:val="21"/>
              </w:rPr>
            </w:pPr>
            <w:r>
              <w:rPr>
                <w:rFonts w:ascii="宋体" w:hAnsi="宋体" w:hint="eastAsia"/>
                <w:szCs w:val="21"/>
              </w:rPr>
              <w:t>—</w:t>
            </w: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注：此表由招标人填写，如不能详列，也可只列暂定金额总额，投标人应将上述暂列金额计入投标总价中。 </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表—12—1</w:t>
      </w:r>
    </w:p>
    <w:p w:rsidR="007B6267" w:rsidRDefault="007B6267">
      <w:pPr>
        <w:rPr>
          <w:rFonts w:ascii="宋体" w:hAnsi="宋体"/>
          <w:sz w:val="24"/>
        </w:rPr>
      </w:pP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bookmarkStart w:id="87" w:name="_Toc422405195"/>
      <w:bookmarkStart w:id="88" w:name="_Toc404593287"/>
      <w:r>
        <w:rPr>
          <w:rFonts w:ascii="宋体" w:eastAsia="黑体" w:hAnsi="宋体" w:hint="eastAsia"/>
          <w:b w:val="0"/>
          <w:bCs w:val="0"/>
          <w:sz w:val="28"/>
          <w:szCs w:val="28"/>
        </w:rPr>
        <w:lastRenderedPageBreak/>
        <w:t>材料（工程设备）暂估单价及调整表</w:t>
      </w:r>
      <w:bookmarkEnd w:id="60"/>
      <w:bookmarkEnd w:id="61"/>
      <w:bookmarkEnd w:id="62"/>
      <w:bookmarkEnd w:id="87"/>
      <w:bookmarkEnd w:id="88"/>
    </w:p>
    <w:p w:rsidR="007B6267" w:rsidRDefault="007B6267">
      <w:pPr>
        <w:spacing w:before="19" w:line="200" w:lineRule="exact"/>
        <w:rPr>
          <w:rFonts w:ascii="宋体"/>
          <w:sz w:val="20"/>
          <w:szCs w:val="20"/>
        </w:rPr>
      </w:pPr>
    </w:p>
    <w:p w:rsidR="007B6267" w:rsidRDefault="00E4588A">
      <w:pPr>
        <w:pStyle w:val="a8"/>
        <w:tabs>
          <w:tab w:val="left" w:pos="4529"/>
          <w:tab w:val="left" w:pos="7890"/>
          <w:tab w:val="left" w:pos="8416"/>
          <w:tab w:val="left" w:pos="9047"/>
        </w:tabs>
        <w:ind w:firstLineChars="100" w:firstLine="230"/>
        <w:rPr>
          <w:rFonts w:ascii="宋体" w:eastAsia="宋体" w:hAnsi="宋体"/>
        </w:rPr>
      </w:pPr>
      <w:r>
        <w:rPr>
          <w:rFonts w:ascii="宋体" w:eastAsia="宋体" w:hAnsi="宋体" w:hint="eastAsia"/>
        </w:rPr>
        <w:t>工程</w:t>
      </w:r>
      <w:r>
        <w:rPr>
          <w:rFonts w:ascii="宋体" w:eastAsia="宋体" w:hAnsi="宋体" w:hint="eastAsia"/>
          <w:spacing w:val="-3"/>
        </w:rPr>
        <w:t>名</w:t>
      </w:r>
      <w:r>
        <w:rPr>
          <w:rFonts w:ascii="宋体" w:eastAsia="宋体" w:hAnsi="宋体" w:hint="eastAsia"/>
        </w:rPr>
        <w:t>称：</w:t>
      </w:r>
      <w:r>
        <w:rPr>
          <w:rFonts w:ascii="宋体" w:eastAsia="宋体" w:hAnsi="宋体"/>
        </w:rPr>
        <w:tab/>
      </w:r>
      <w:r>
        <w:rPr>
          <w:rFonts w:ascii="宋体" w:eastAsia="宋体" w:hAnsi="宋体" w:hint="eastAsia"/>
        </w:rPr>
        <w:t>标</w:t>
      </w:r>
      <w:r>
        <w:rPr>
          <w:rFonts w:ascii="宋体" w:eastAsia="宋体" w:hAnsi="宋体" w:hint="eastAsia"/>
          <w:spacing w:val="-3"/>
        </w:rPr>
        <w:t>段：</w:t>
      </w:r>
      <w:r>
        <w:rPr>
          <w:rFonts w:ascii="宋体" w:eastAsia="宋体" w:hAnsi="宋体" w:hint="eastAsia"/>
        </w:rPr>
        <w:t xml:space="preserve">                 第  页  共  页</w:t>
      </w:r>
    </w:p>
    <w:p w:rsidR="007B6267" w:rsidRDefault="007B6267">
      <w:pPr>
        <w:spacing w:before="9" w:line="40" w:lineRule="exact"/>
        <w:rPr>
          <w:rFonts w:ascii="宋体" w:hAnsi="宋体"/>
          <w:sz w:val="4"/>
          <w:szCs w:val="4"/>
        </w:rPr>
      </w:pPr>
    </w:p>
    <w:tbl>
      <w:tblPr>
        <w:tblW w:w="9229" w:type="dxa"/>
        <w:jc w:val="center"/>
        <w:tblLayout w:type="fixed"/>
        <w:tblCellMar>
          <w:left w:w="0" w:type="dxa"/>
          <w:right w:w="0" w:type="dxa"/>
        </w:tblCellMar>
        <w:tblLook w:val="04A0"/>
      </w:tblPr>
      <w:tblGrid>
        <w:gridCol w:w="648"/>
        <w:gridCol w:w="1060"/>
        <w:gridCol w:w="1787"/>
        <w:gridCol w:w="566"/>
        <w:gridCol w:w="659"/>
        <w:gridCol w:w="630"/>
        <w:gridCol w:w="574"/>
        <w:gridCol w:w="525"/>
        <w:gridCol w:w="549"/>
        <w:gridCol w:w="485"/>
        <w:gridCol w:w="525"/>
        <w:gridCol w:w="525"/>
        <w:gridCol w:w="696"/>
      </w:tblGrid>
      <w:tr w:rsidR="007B6267">
        <w:trPr>
          <w:trHeight w:hRule="exact" w:val="605"/>
          <w:jc w:val="center"/>
        </w:trPr>
        <w:tc>
          <w:tcPr>
            <w:tcW w:w="648"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rPr>
              <w:t>序号</w:t>
            </w:r>
          </w:p>
        </w:tc>
        <w:tc>
          <w:tcPr>
            <w:tcW w:w="1060"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宋体"/>
                <w:sz w:val="18"/>
                <w:szCs w:val="18"/>
                <w:lang w:eastAsia="zh-CN"/>
              </w:rPr>
            </w:pPr>
            <w:r>
              <w:rPr>
                <w:rFonts w:ascii="宋体" w:hAnsi="宋体" w:cs="宋体" w:hint="eastAsia"/>
                <w:sz w:val="18"/>
                <w:szCs w:val="18"/>
                <w:lang w:eastAsia="zh-CN"/>
              </w:rPr>
              <w:t>材料编码</w:t>
            </w:r>
          </w:p>
        </w:tc>
        <w:tc>
          <w:tcPr>
            <w:tcW w:w="1787"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材料（工程设备）名称、规格、型号</w:t>
            </w:r>
          </w:p>
        </w:tc>
        <w:tc>
          <w:tcPr>
            <w:tcW w:w="566"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rPr>
              <w:t>计量单位</w:t>
            </w:r>
          </w:p>
        </w:tc>
        <w:tc>
          <w:tcPr>
            <w:tcW w:w="1289" w:type="dxa"/>
            <w:gridSpan w:val="2"/>
            <w:tcBorders>
              <w:top w:val="single" w:sz="4" w:space="0" w:color="000000"/>
              <w:left w:val="single" w:sz="4" w:space="0" w:color="000000"/>
              <w:bottom w:val="single" w:sz="4" w:space="0" w:color="auto"/>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数量</w:t>
            </w:r>
          </w:p>
        </w:tc>
        <w:tc>
          <w:tcPr>
            <w:tcW w:w="1099" w:type="dxa"/>
            <w:gridSpan w:val="2"/>
            <w:tcBorders>
              <w:top w:val="single" w:sz="4" w:space="0" w:color="000000"/>
              <w:left w:val="single" w:sz="4" w:space="0" w:color="auto"/>
              <w:bottom w:val="single" w:sz="4" w:space="0" w:color="auto"/>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lang w:eastAsia="zh-CN"/>
              </w:rPr>
              <w:t>暂估</w:t>
            </w:r>
            <w:r>
              <w:rPr>
                <w:rFonts w:ascii="宋体" w:hAnsi="宋体" w:cs="宋体" w:hint="eastAsia"/>
                <w:sz w:val="18"/>
                <w:szCs w:val="18"/>
              </w:rPr>
              <w:t>（元）</w:t>
            </w:r>
          </w:p>
        </w:tc>
        <w:tc>
          <w:tcPr>
            <w:tcW w:w="1034" w:type="dxa"/>
            <w:gridSpan w:val="2"/>
            <w:tcBorders>
              <w:top w:val="single" w:sz="4" w:space="0" w:color="000000"/>
              <w:left w:val="single" w:sz="4" w:space="0" w:color="auto"/>
              <w:bottom w:val="single" w:sz="4" w:space="0" w:color="auto"/>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lang w:eastAsia="zh-CN"/>
              </w:rPr>
              <w:t>确认</w:t>
            </w:r>
            <w:r>
              <w:rPr>
                <w:rFonts w:ascii="宋体" w:hAnsi="宋体" w:cs="宋体" w:hint="eastAsia"/>
                <w:sz w:val="18"/>
                <w:szCs w:val="18"/>
              </w:rPr>
              <w:t>（元）</w:t>
            </w:r>
          </w:p>
        </w:tc>
        <w:tc>
          <w:tcPr>
            <w:tcW w:w="1050" w:type="dxa"/>
            <w:gridSpan w:val="2"/>
            <w:tcBorders>
              <w:top w:val="single" w:sz="4" w:space="0" w:color="000000"/>
              <w:left w:val="single" w:sz="4" w:space="0" w:color="000000"/>
              <w:bottom w:val="single" w:sz="4" w:space="0" w:color="auto"/>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lang w:eastAsia="zh-CN"/>
              </w:rPr>
              <w:t>差额±</w:t>
            </w:r>
            <w:r>
              <w:rPr>
                <w:rFonts w:ascii="宋体" w:hAnsi="宋体" w:cs="宋体" w:hint="eastAsia"/>
                <w:sz w:val="18"/>
                <w:szCs w:val="18"/>
              </w:rPr>
              <w:t>（元）</w:t>
            </w:r>
          </w:p>
        </w:tc>
        <w:tc>
          <w:tcPr>
            <w:tcW w:w="696" w:type="dxa"/>
            <w:vMerge w:val="restart"/>
            <w:tcBorders>
              <w:top w:val="single" w:sz="4" w:space="0" w:color="000000"/>
              <w:left w:val="single" w:sz="4" w:space="0" w:color="auto"/>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rPr>
              <w:t>备注</w:t>
            </w:r>
          </w:p>
        </w:tc>
      </w:tr>
      <w:tr w:rsidR="007B6267">
        <w:trPr>
          <w:trHeight w:hRule="exact" w:val="438"/>
          <w:jc w:val="center"/>
        </w:trPr>
        <w:tc>
          <w:tcPr>
            <w:tcW w:w="648"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rPr>
            </w:pPr>
          </w:p>
        </w:tc>
        <w:tc>
          <w:tcPr>
            <w:tcW w:w="1060"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lang w:eastAsia="zh-CN"/>
              </w:rPr>
            </w:pPr>
          </w:p>
        </w:tc>
        <w:tc>
          <w:tcPr>
            <w:tcW w:w="1787"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lang w:eastAsia="zh-CN"/>
              </w:rPr>
            </w:pPr>
          </w:p>
        </w:tc>
        <w:tc>
          <w:tcPr>
            <w:tcW w:w="566"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rPr>
            </w:pPr>
          </w:p>
        </w:tc>
        <w:tc>
          <w:tcPr>
            <w:tcW w:w="659" w:type="dxa"/>
            <w:tcBorders>
              <w:top w:val="single" w:sz="4" w:space="0" w:color="auto"/>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投标</w:t>
            </w:r>
          </w:p>
        </w:tc>
        <w:tc>
          <w:tcPr>
            <w:tcW w:w="630"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确认</w:t>
            </w:r>
          </w:p>
        </w:tc>
        <w:tc>
          <w:tcPr>
            <w:tcW w:w="574"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单价</w:t>
            </w:r>
          </w:p>
        </w:tc>
        <w:tc>
          <w:tcPr>
            <w:tcW w:w="525"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合价</w:t>
            </w:r>
          </w:p>
        </w:tc>
        <w:tc>
          <w:tcPr>
            <w:tcW w:w="549"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单价</w:t>
            </w:r>
          </w:p>
        </w:tc>
        <w:tc>
          <w:tcPr>
            <w:tcW w:w="485" w:type="dxa"/>
            <w:tcBorders>
              <w:top w:val="single" w:sz="4" w:space="0" w:color="auto"/>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合价</w:t>
            </w:r>
          </w:p>
        </w:tc>
        <w:tc>
          <w:tcPr>
            <w:tcW w:w="525" w:type="dxa"/>
            <w:tcBorders>
              <w:top w:val="single" w:sz="4" w:space="0" w:color="auto"/>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单价</w:t>
            </w:r>
          </w:p>
        </w:tc>
        <w:tc>
          <w:tcPr>
            <w:tcW w:w="525"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合价</w:t>
            </w:r>
          </w:p>
        </w:tc>
        <w:tc>
          <w:tcPr>
            <w:tcW w:w="696" w:type="dxa"/>
            <w:vMerge/>
            <w:tcBorders>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7B6267" w:rsidRDefault="007B6267">
            <w:pPr>
              <w:spacing w:line="300" w:lineRule="exact"/>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5350" w:type="dxa"/>
            <w:gridSpan w:val="6"/>
            <w:tcBorders>
              <w:top w:val="single" w:sz="4" w:space="0" w:color="000000"/>
              <w:left w:val="single" w:sz="4" w:space="0" w:color="000000"/>
              <w:bottom w:val="single" w:sz="4" w:space="0" w:color="000000"/>
              <w:right w:val="single" w:sz="4" w:space="0" w:color="auto"/>
            </w:tcBorders>
            <w:vAlign w:val="center"/>
          </w:tcPr>
          <w:p w:rsidR="007B6267" w:rsidRDefault="00E4588A">
            <w:pPr>
              <w:jc w:val="center"/>
              <w:rPr>
                <w:rFonts w:ascii="宋体" w:hAnsi="宋体"/>
              </w:rPr>
            </w:pPr>
            <w:r>
              <w:rPr>
                <w:rFonts w:ascii="宋体" w:hAnsi="宋体" w:hint="eastAsia"/>
              </w:rPr>
              <w:t>合计</w:t>
            </w:r>
          </w:p>
        </w:tc>
        <w:tc>
          <w:tcPr>
            <w:tcW w:w="1099" w:type="dxa"/>
            <w:gridSpan w:val="2"/>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1034"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1050" w:type="dxa"/>
            <w:gridSpan w:val="2"/>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bl>
    <w:p w:rsidR="007B6267" w:rsidRDefault="00E4588A">
      <w:pPr>
        <w:spacing w:line="243" w:lineRule="exact"/>
        <w:ind w:firstLineChars="150" w:firstLine="270"/>
        <w:rPr>
          <w:rFonts w:ascii="宋体" w:hAnsi="宋体" w:cs="宋体"/>
          <w:sz w:val="18"/>
          <w:szCs w:val="18"/>
        </w:rPr>
      </w:pPr>
      <w:r>
        <w:rPr>
          <w:rFonts w:ascii="宋体" w:hAnsi="宋体" w:cs="宋体" w:hint="eastAsia"/>
          <w:sz w:val="18"/>
          <w:szCs w:val="18"/>
        </w:rPr>
        <w:t>注</w:t>
      </w:r>
      <w:r>
        <w:rPr>
          <w:rFonts w:ascii="宋体" w:hAnsi="宋体" w:cs="宋体" w:hint="eastAsia"/>
          <w:spacing w:val="-22"/>
          <w:sz w:val="18"/>
          <w:szCs w:val="18"/>
        </w:rPr>
        <w:t>：1、</w:t>
      </w:r>
      <w:r>
        <w:rPr>
          <w:rFonts w:ascii="宋体" w:hAnsi="宋体" w:cs="宋体" w:hint="eastAsia"/>
          <w:sz w:val="18"/>
          <w:szCs w:val="18"/>
        </w:rPr>
        <w:t>此表由招标人填写“材料编码”、“材料（工程设备）名称、规格、型号”、“计量单位”、“暂估单价”</w:t>
      </w:r>
      <w:r>
        <w:rPr>
          <w:rFonts w:ascii="宋体" w:hAnsi="宋体" w:cs="宋体" w:hint="eastAsia"/>
          <w:spacing w:val="-22"/>
          <w:sz w:val="18"/>
          <w:szCs w:val="18"/>
        </w:rPr>
        <w:t>，</w:t>
      </w:r>
      <w:r>
        <w:rPr>
          <w:rFonts w:ascii="宋体" w:hAnsi="宋体" w:cs="宋体" w:hint="eastAsia"/>
          <w:sz w:val="18"/>
          <w:szCs w:val="18"/>
        </w:rPr>
        <w:t>并在备注栏说明暂估价的材料、工程设备拟用在那些清单项目上</w:t>
      </w:r>
      <w:r>
        <w:rPr>
          <w:rFonts w:ascii="宋体" w:hAnsi="宋体" w:cs="宋体" w:hint="eastAsia"/>
          <w:spacing w:val="-22"/>
          <w:sz w:val="18"/>
          <w:szCs w:val="18"/>
        </w:rPr>
        <w:t>，</w:t>
      </w:r>
      <w:r>
        <w:rPr>
          <w:rFonts w:ascii="宋体" w:hAnsi="宋体" w:cs="宋体" w:hint="eastAsia"/>
          <w:sz w:val="18"/>
          <w:szCs w:val="18"/>
        </w:rPr>
        <w:t>投标人应将上述材料、工程设备暂估单价计入工程量清单综合单价报价中，并填写“数量”中的“投标”和“暂估合价” 列。</w:t>
      </w:r>
    </w:p>
    <w:p w:rsidR="007B6267" w:rsidRDefault="00E4588A">
      <w:pPr>
        <w:spacing w:line="243" w:lineRule="exact"/>
        <w:ind w:firstLineChars="150" w:firstLine="270"/>
        <w:rPr>
          <w:rFonts w:ascii="宋体" w:hAnsi="宋体"/>
          <w:sz w:val="18"/>
          <w:szCs w:val="18"/>
        </w:rPr>
      </w:pPr>
      <w:r>
        <w:rPr>
          <w:rFonts w:ascii="宋体" w:hAnsi="宋体" w:cs="宋体" w:hint="eastAsia"/>
          <w:sz w:val="18"/>
          <w:szCs w:val="18"/>
        </w:rPr>
        <w:t xml:space="preserve">    2、此表中所列暂估材料（工程设备）为暂时不能确定价格的材料（工程设备），不包含发包人供应材料（工程设备）。</w:t>
      </w:r>
    </w:p>
    <w:p w:rsidR="007B6267" w:rsidRDefault="007B6267">
      <w:pPr>
        <w:spacing w:line="243" w:lineRule="exact"/>
        <w:jc w:val="right"/>
        <w:rPr>
          <w:rFonts w:cs="宋体"/>
          <w:sz w:val="18"/>
          <w:szCs w:val="18"/>
        </w:rPr>
      </w:pPr>
    </w:p>
    <w:p w:rsidR="007B6267" w:rsidRDefault="00E4588A">
      <w:pPr>
        <w:spacing w:line="243" w:lineRule="exact"/>
        <w:jc w:val="center"/>
        <w:rPr>
          <w:rFonts w:ascii="宋体" w:hAnsi="宋体"/>
          <w:sz w:val="18"/>
          <w:szCs w:val="18"/>
        </w:rPr>
      </w:pPr>
      <w:r>
        <w:rPr>
          <w:rFonts w:cs="宋体" w:hint="eastAsia"/>
          <w:sz w:val="18"/>
          <w:szCs w:val="18"/>
        </w:rPr>
        <w:t xml:space="preserve">                                                                                           </w:t>
      </w:r>
      <w:r>
        <w:rPr>
          <w:rFonts w:ascii="宋体" w:hAnsi="宋体" w:cs="宋体" w:hint="eastAsia"/>
          <w:sz w:val="18"/>
          <w:szCs w:val="18"/>
        </w:rPr>
        <w:t>表</w:t>
      </w:r>
      <w:r>
        <w:rPr>
          <w:rFonts w:ascii="宋体" w:hAnsi="宋体"/>
          <w:sz w:val="18"/>
          <w:szCs w:val="18"/>
        </w:rPr>
        <w:t>-12-2</w:t>
      </w: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bookmarkStart w:id="89" w:name="_Toc404593288"/>
      <w:bookmarkStart w:id="90" w:name="_Toc422405196"/>
      <w:r>
        <w:rPr>
          <w:rFonts w:ascii="宋体" w:eastAsia="黑体" w:hAnsi="宋体" w:hint="eastAsia"/>
          <w:b w:val="0"/>
          <w:bCs w:val="0"/>
          <w:sz w:val="28"/>
          <w:szCs w:val="28"/>
        </w:rPr>
        <w:lastRenderedPageBreak/>
        <w:t>专业工程暂估价及结算价表</w:t>
      </w:r>
      <w:bookmarkEnd w:id="89"/>
      <w:bookmarkEnd w:id="90"/>
    </w:p>
    <w:p w:rsidR="007B6267" w:rsidRDefault="007B6267">
      <w:pPr>
        <w:pStyle w:val="Heading71"/>
        <w:tabs>
          <w:tab w:val="left" w:pos="707"/>
        </w:tabs>
        <w:jc w:val="center"/>
        <w:outlineLvl w:val="2"/>
        <w:rPr>
          <w:b/>
          <w:spacing w:val="1"/>
          <w:lang w:eastAsia="zh-CN"/>
        </w:rPr>
      </w:pPr>
    </w:p>
    <w:p w:rsidR="007B6267" w:rsidRDefault="00E4588A">
      <w:pPr>
        <w:pStyle w:val="a8"/>
        <w:tabs>
          <w:tab w:val="left" w:pos="4529"/>
          <w:tab w:val="left" w:pos="7890"/>
          <w:tab w:val="left" w:pos="8416"/>
          <w:tab w:val="left" w:pos="9047"/>
        </w:tabs>
        <w:ind w:firstLineChars="100" w:firstLine="224"/>
        <w:rPr>
          <w:spacing w:val="-3"/>
        </w:rPr>
      </w:pPr>
      <w:r>
        <w:rPr>
          <w:rFonts w:hint="eastAsia"/>
          <w:spacing w:val="-3"/>
        </w:rPr>
        <w:t>工程名称：</w:t>
      </w:r>
      <w:r>
        <w:rPr>
          <w:rFonts w:hint="eastAsia"/>
          <w:spacing w:val="-3"/>
        </w:rPr>
        <w:t xml:space="preserve">                     </w:t>
      </w:r>
      <w:r>
        <w:rPr>
          <w:rFonts w:hint="eastAsia"/>
          <w:spacing w:val="-3"/>
        </w:rPr>
        <w:t>标段：</w:t>
      </w:r>
      <w:r>
        <w:rPr>
          <w:rFonts w:hint="eastAsia"/>
          <w:spacing w:val="-3"/>
        </w:rPr>
        <w:t xml:space="preserve">                       </w:t>
      </w:r>
      <w:r>
        <w:rPr>
          <w:rFonts w:hint="eastAsia"/>
          <w:spacing w:val="-3"/>
        </w:rPr>
        <w:t>第</w:t>
      </w:r>
      <w:r>
        <w:rPr>
          <w:rFonts w:hint="eastAsia"/>
          <w:spacing w:val="-3"/>
        </w:rPr>
        <w:t xml:space="preserve">    </w:t>
      </w:r>
      <w:r>
        <w:rPr>
          <w:rFonts w:hint="eastAsia"/>
          <w:spacing w:val="-3"/>
        </w:rPr>
        <w:t>页</w:t>
      </w:r>
      <w:r>
        <w:rPr>
          <w:rFonts w:hint="eastAsia"/>
          <w:spacing w:val="-3"/>
        </w:rPr>
        <w:t xml:space="preserve"> </w:t>
      </w:r>
      <w:r>
        <w:rPr>
          <w:rFonts w:hint="eastAsia"/>
          <w:spacing w:val="-3"/>
        </w:rPr>
        <w:t>共</w:t>
      </w:r>
      <w:r>
        <w:rPr>
          <w:rFonts w:hint="eastAsia"/>
          <w:spacing w:val="-3"/>
        </w:rPr>
        <w:t xml:space="preserve">    </w:t>
      </w:r>
      <w:r>
        <w:rPr>
          <w:rFonts w:hint="eastAsia"/>
          <w:spacing w:val="-3"/>
        </w:rPr>
        <w:t>页</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433"/>
        <w:gridCol w:w="1386"/>
        <w:gridCol w:w="1309"/>
        <w:gridCol w:w="1309"/>
        <w:gridCol w:w="1078"/>
        <w:gridCol w:w="1078"/>
      </w:tblGrid>
      <w:tr w:rsidR="007B6267">
        <w:trPr>
          <w:trHeight w:val="501"/>
        </w:trPr>
        <w:tc>
          <w:tcPr>
            <w:tcW w:w="647" w:type="dxa"/>
            <w:vAlign w:val="center"/>
          </w:tcPr>
          <w:p w:rsidR="007B6267" w:rsidRDefault="00E4588A">
            <w:pPr>
              <w:jc w:val="center"/>
              <w:rPr>
                <w:rFonts w:ascii="宋体" w:hAnsi="宋体"/>
                <w:szCs w:val="21"/>
              </w:rPr>
            </w:pPr>
            <w:r>
              <w:rPr>
                <w:rFonts w:ascii="宋体" w:hAnsi="宋体" w:hint="eastAsia"/>
                <w:szCs w:val="21"/>
              </w:rPr>
              <w:t>序号</w:t>
            </w:r>
          </w:p>
        </w:tc>
        <w:tc>
          <w:tcPr>
            <w:tcW w:w="2433" w:type="dxa"/>
            <w:vAlign w:val="center"/>
          </w:tcPr>
          <w:p w:rsidR="007B6267" w:rsidRDefault="00E4588A">
            <w:pPr>
              <w:jc w:val="center"/>
              <w:rPr>
                <w:rFonts w:ascii="宋体" w:hAnsi="宋体"/>
                <w:szCs w:val="21"/>
              </w:rPr>
            </w:pPr>
            <w:r>
              <w:rPr>
                <w:rFonts w:ascii="宋体" w:hAnsi="宋体" w:hint="eastAsia"/>
                <w:szCs w:val="21"/>
              </w:rPr>
              <w:t>工 程 名 称</w:t>
            </w:r>
          </w:p>
        </w:tc>
        <w:tc>
          <w:tcPr>
            <w:tcW w:w="1386" w:type="dxa"/>
            <w:vAlign w:val="center"/>
          </w:tcPr>
          <w:p w:rsidR="007B6267" w:rsidRDefault="00E4588A">
            <w:pPr>
              <w:rPr>
                <w:rFonts w:ascii="宋体" w:hAnsi="宋体"/>
                <w:szCs w:val="21"/>
              </w:rPr>
            </w:pPr>
            <w:r>
              <w:rPr>
                <w:rFonts w:ascii="宋体" w:hAnsi="宋体" w:hint="eastAsia"/>
                <w:szCs w:val="21"/>
              </w:rPr>
              <w:t>工程内容</w:t>
            </w:r>
          </w:p>
        </w:tc>
        <w:tc>
          <w:tcPr>
            <w:tcW w:w="1309" w:type="dxa"/>
          </w:tcPr>
          <w:p w:rsidR="007B6267" w:rsidRDefault="00E4588A">
            <w:pPr>
              <w:jc w:val="center"/>
              <w:rPr>
                <w:rFonts w:ascii="宋体" w:hAnsi="宋体"/>
                <w:szCs w:val="21"/>
              </w:rPr>
            </w:pPr>
            <w:r>
              <w:rPr>
                <w:rFonts w:ascii="宋体" w:hAnsi="宋体" w:hint="eastAsia"/>
                <w:szCs w:val="21"/>
              </w:rPr>
              <w:t>暂估金额（元）</w:t>
            </w:r>
          </w:p>
        </w:tc>
        <w:tc>
          <w:tcPr>
            <w:tcW w:w="1309" w:type="dxa"/>
            <w:vAlign w:val="center"/>
          </w:tcPr>
          <w:p w:rsidR="007B6267" w:rsidRDefault="00E4588A">
            <w:pPr>
              <w:jc w:val="center"/>
              <w:rPr>
                <w:rFonts w:ascii="宋体" w:hAnsi="宋体"/>
                <w:szCs w:val="21"/>
              </w:rPr>
            </w:pPr>
            <w:r>
              <w:rPr>
                <w:rFonts w:ascii="宋体" w:hAnsi="宋体" w:hint="eastAsia"/>
                <w:szCs w:val="21"/>
              </w:rPr>
              <w:t>结算金额（元）</w:t>
            </w:r>
          </w:p>
        </w:tc>
        <w:tc>
          <w:tcPr>
            <w:tcW w:w="1078" w:type="dxa"/>
          </w:tcPr>
          <w:p w:rsidR="007B6267" w:rsidRDefault="00E4588A">
            <w:pPr>
              <w:jc w:val="center"/>
              <w:rPr>
                <w:rFonts w:ascii="宋体" w:hAnsi="宋体"/>
                <w:szCs w:val="21"/>
              </w:rPr>
            </w:pPr>
            <w:r>
              <w:rPr>
                <w:rFonts w:ascii="宋体" w:hAnsi="宋体" w:hint="eastAsia"/>
                <w:szCs w:val="21"/>
              </w:rPr>
              <w:t>差额</w:t>
            </w:r>
          </w:p>
          <w:p w:rsidR="007B6267" w:rsidRDefault="00E4588A">
            <w:pPr>
              <w:jc w:val="center"/>
              <w:rPr>
                <w:rFonts w:ascii="宋体" w:hAnsi="宋体"/>
                <w:szCs w:val="21"/>
              </w:rPr>
            </w:pPr>
            <w:r>
              <w:rPr>
                <w:rFonts w:ascii="宋体" w:hAnsi="宋体" w:cs="宋体" w:hint="eastAsia"/>
                <w:sz w:val="18"/>
                <w:szCs w:val="18"/>
              </w:rPr>
              <w:t>±（元）</w:t>
            </w:r>
          </w:p>
        </w:tc>
        <w:tc>
          <w:tcPr>
            <w:tcW w:w="1078" w:type="dxa"/>
            <w:vAlign w:val="center"/>
          </w:tcPr>
          <w:p w:rsidR="007B6267" w:rsidRDefault="00E4588A">
            <w:pPr>
              <w:jc w:val="center"/>
              <w:rPr>
                <w:rFonts w:ascii="宋体" w:hAnsi="宋体"/>
                <w:szCs w:val="21"/>
              </w:rPr>
            </w:pPr>
            <w:r>
              <w:rPr>
                <w:rFonts w:ascii="宋体" w:hAnsi="宋体" w:hint="eastAsia"/>
                <w:szCs w:val="21"/>
              </w:rPr>
              <w:t>备注</w:t>
            </w: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jc w:val="cente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rsidP="00E4588A">
            <w:pPr>
              <w:ind w:firstLineChars="198" w:firstLine="416"/>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rsidP="00E4588A">
            <w:pPr>
              <w:ind w:firstLineChars="198" w:firstLine="416"/>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4466" w:type="dxa"/>
            <w:gridSpan w:val="3"/>
            <w:vAlign w:val="center"/>
          </w:tcPr>
          <w:p w:rsidR="007B6267" w:rsidRDefault="00E4588A">
            <w:pPr>
              <w:jc w:val="center"/>
              <w:rPr>
                <w:rFonts w:ascii="宋体" w:hAnsi="宋体"/>
                <w:szCs w:val="21"/>
              </w:rPr>
            </w:pPr>
            <w:r>
              <w:rPr>
                <w:rFonts w:ascii="宋体" w:hAnsi="宋体" w:hint="eastAsia"/>
                <w:szCs w:val="21"/>
              </w:rPr>
              <w:t>合计</w:t>
            </w: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 此表“暂估金额”由招标人填写，投标人应将“暂估金额”计入投标总价中。 </w:t>
      </w:r>
    </w:p>
    <w:p w:rsidR="007B6267" w:rsidRDefault="00E4588A">
      <w:pPr>
        <w:jc w:val="right"/>
        <w:rPr>
          <w:rFonts w:ascii="宋体" w:hAnsi="宋体"/>
          <w:sz w:val="18"/>
          <w:szCs w:val="18"/>
        </w:rPr>
      </w:pPr>
      <w:r>
        <w:rPr>
          <w:rFonts w:ascii="宋体" w:hAnsi="宋体" w:hint="eastAsia"/>
          <w:sz w:val="18"/>
          <w:szCs w:val="18"/>
        </w:rPr>
        <w:t>表—12—3</w:t>
      </w:r>
    </w:p>
    <w:p w:rsidR="007B6267" w:rsidRDefault="007B6267">
      <w:pPr>
        <w:jc w:val="right"/>
        <w:rPr>
          <w:rFonts w:ascii="宋体" w:hAnsi="宋体"/>
          <w:sz w:val="18"/>
          <w:szCs w:val="18"/>
        </w:rPr>
      </w:pPr>
    </w:p>
    <w:p w:rsidR="007B6267" w:rsidRDefault="007B6267">
      <w:pPr>
        <w:jc w:val="right"/>
        <w:rPr>
          <w:rFonts w:ascii="宋体" w:hAnsi="宋体"/>
          <w:sz w:val="18"/>
          <w:szCs w:val="18"/>
        </w:rPr>
      </w:pPr>
    </w:p>
    <w:p w:rsidR="007B6267" w:rsidRDefault="007B6267">
      <w:pPr>
        <w:spacing w:line="480" w:lineRule="auto"/>
        <w:jc w:val="center"/>
        <w:rPr>
          <w:rFonts w:ascii="宋体" w:hAnsi="宋体"/>
          <w:b/>
          <w:sz w:val="36"/>
          <w:szCs w:val="36"/>
        </w:rPr>
      </w:pPr>
    </w:p>
    <w:p w:rsidR="007B6267" w:rsidRDefault="00E4588A">
      <w:pPr>
        <w:pStyle w:val="3"/>
        <w:spacing w:line="240" w:lineRule="auto"/>
        <w:jc w:val="center"/>
        <w:rPr>
          <w:rFonts w:ascii="宋体" w:eastAsia="黑体" w:hAnsi="宋体"/>
          <w:b w:val="0"/>
          <w:bCs w:val="0"/>
          <w:sz w:val="28"/>
          <w:szCs w:val="28"/>
        </w:rPr>
      </w:pPr>
      <w:bookmarkStart w:id="91" w:name="_Toc422405197"/>
      <w:bookmarkStart w:id="92" w:name="_Toc404593289"/>
      <w:r>
        <w:rPr>
          <w:rFonts w:ascii="宋体" w:eastAsia="黑体" w:hAnsi="宋体" w:hint="eastAsia"/>
          <w:b w:val="0"/>
          <w:bCs w:val="0"/>
          <w:sz w:val="28"/>
          <w:szCs w:val="28"/>
        </w:rPr>
        <w:lastRenderedPageBreak/>
        <w:t>计</w:t>
      </w:r>
      <w:r>
        <w:rPr>
          <w:rFonts w:ascii="宋体" w:eastAsia="黑体" w:hAnsi="宋体" w:hint="eastAsia"/>
          <w:b w:val="0"/>
          <w:bCs w:val="0"/>
          <w:sz w:val="28"/>
          <w:szCs w:val="28"/>
        </w:rPr>
        <w:t xml:space="preserve"> </w:t>
      </w:r>
      <w:r>
        <w:rPr>
          <w:rFonts w:ascii="宋体" w:eastAsia="黑体" w:hAnsi="宋体" w:hint="eastAsia"/>
          <w:b w:val="0"/>
          <w:bCs w:val="0"/>
          <w:sz w:val="28"/>
          <w:szCs w:val="28"/>
        </w:rPr>
        <w:t>日</w:t>
      </w:r>
      <w:r>
        <w:rPr>
          <w:rFonts w:ascii="宋体" w:eastAsia="黑体" w:hAnsi="宋体" w:hint="eastAsia"/>
          <w:b w:val="0"/>
          <w:bCs w:val="0"/>
          <w:sz w:val="28"/>
          <w:szCs w:val="28"/>
        </w:rPr>
        <w:t xml:space="preserve"> </w:t>
      </w:r>
      <w:r>
        <w:rPr>
          <w:rFonts w:ascii="宋体" w:eastAsia="黑体" w:hAnsi="宋体" w:hint="eastAsia"/>
          <w:b w:val="0"/>
          <w:bCs w:val="0"/>
          <w:sz w:val="28"/>
          <w:szCs w:val="28"/>
        </w:rPr>
        <w:t>工</w:t>
      </w:r>
      <w:r>
        <w:rPr>
          <w:rFonts w:ascii="宋体" w:eastAsia="黑体" w:hAnsi="宋体" w:hint="eastAsia"/>
          <w:b w:val="0"/>
          <w:bCs w:val="0"/>
          <w:sz w:val="28"/>
          <w:szCs w:val="28"/>
        </w:rPr>
        <w:t xml:space="preserve"> </w:t>
      </w:r>
      <w:r>
        <w:rPr>
          <w:rFonts w:ascii="宋体" w:eastAsia="黑体" w:hAnsi="宋体" w:hint="eastAsia"/>
          <w:b w:val="0"/>
          <w:bCs w:val="0"/>
          <w:sz w:val="28"/>
          <w:szCs w:val="28"/>
        </w:rPr>
        <w:t>表</w:t>
      </w:r>
      <w:bookmarkEnd w:id="91"/>
      <w:bookmarkEnd w:id="92"/>
    </w:p>
    <w:p w:rsidR="007B6267" w:rsidRDefault="007B6267">
      <w:pPr>
        <w:pStyle w:val="Heading71"/>
        <w:tabs>
          <w:tab w:val="left" w:pos="707"/>
        </w:tabs>
        <w:jc w:val="center"/>
        <w:outlineLvl w:val="2"/>
        <w:rPr>
          <w:b/>
          <w:spacing w:val="1"/>
          <w:lang w:eastAsia="zh-CN"/>
        </w:rPr>
      </w:pPr>
    </w:p>
    <w:p w:rsidR="007B6267" w:rsidRDefault="00E4588A">
      <w:pPr>
        <w:rPr>
          <w:rFonts w:ascii="仿宋_GB2312" w:eastAsia="仿宋_GB2312" w:hAnsi="宋体"/>
          <w:sz w:val="24"/>
        </w:rPr>
      </w:pPr>
      <w:r>
        <w:rPr>
          <w:rFonts w:ascii="仿宋_GB2312" w:eastAsia="仿宋_GB2312" w:hAnsi="宋体" w:hint="eastAsia"/>
          <w:sz w:val="24"/>
        </w:rPr>
        <w:t>工程名称：                     标段：                     第    页 共    页</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684"/>
        <w:gridCol w:w="899"/>
        <w:gridCol w:w="981"/>
        <w:gridCol w:w="1145"/>
        <w:gridCol w:w="1389"/>
        <w:gridCol w:w="1389"/>
        <w:gridCol w:w="1389"/>
      </w:tblGrid>
      <w:tr w:rsidR="007B6267">
        <w:trPr>
          <w:trHeight w:val="409"/>
        </w:trPr>
        <w:tc>
          <w:tcPr>
            <w:tcW w:w="687" w:type="dxa"/>
            <w:vMerge w:val="restart"/>
            <w:vAlign w:val="center"/>
          </w:tcPr>
          <w:p w:rsidR="007B6267" w:rsidRDefault="00E4588A">
            <w:pPr>
              <w:jc w:val="center"/>
              <w:rPr>
                <w:rFonts w:ascii="宋体" w:hAnsi="宋体"/>
                <w:szCs w:val="21"/>
              </w:rPr>
            </w:pPr>
            <w:r>
              <w:rPr>
                <w:rFonts w:ascii="宋体" w:hAnsi="宋体" w:hint="eastAsia"/>
                <w:szCs w:val="21"/>
              </w:rPr>
              <w:t>编号</w:t>
            </w:r>
          </w:p>
        </w:tc>
        <w:tc>
          <w:tcPr>
            <w:tcW w:w="1684" w:type="dxa"/>
            <w:vMerge w:val="restart"/>
            <w:vAlign w:val="center"/>
          </w:tcPr>
          <w:p w:rsidR="007B6267" w:rsidRDefault="00E4588A">
            <w:pPr>
              <w:jc w:val="center"/>
              <w:rPr>
                <w:rFonts w:ascii="宋体" w:hAnsi="宋体"/>
                <w:szCs w:val="21"/>
              </w:rPr>
            </w:pPr>
            <w:r>
              <w:rPr>
                <w:rFonts w:ascii="宋体" w:hAnsi="宋体" w:hint="eastAsia"/>
                <w:szCs w:val="21"/>
              </w:rPr>
              <w:t>项 目 名 称</w:t>
            </w:r>
          </w:p>
        </w:tc>
        <w:tc>
          <w:tcPr>
            <w:tcW w:w="899" w:type="dxa"/>
            <w:vMerge w:val="restart"/>
            <w:vAlign w:val="center"/>
          </w:tcPr>
          <w:p w:rsidR="007B6267" w:rsidRDefault="00E4588A">
            <w:pPr>
              <w:jc w:val="center"/>
              <w:rPr>
                <w:rFonts w:ascii="宋体" w:hAnsi="宋体"/>
                <w:szCs w:val="21"/>
              </w:rPr>
            </w:pPr>
            <w:r>
              <w:rPr>
                <w:rFonts w:ascii="宋体" w:hAnsi="宋体" w:hint="eastAsia"/>
                <w:szCs w:val="21"/>
              </w:rPr>
              <w:t>单位</w:t>
            </w:r>
          </w:p>
        </w:tc>
        <w:tc>
          <w:tcPr>
            <w:tcW w:w="981" w:type="dxa"/>
            <w:vMerge w:val="restart"/>
            <w:vAlign w:val="center"/>
          </w:tcPr>
          <w:p w:rsidR="007B6267" w:rsidRDefault="00E4588A">
            <w:pPr>
              <w:jc w:val="center"/>
              <w:rPr>
                <w:rFonts w:ascii="宋体" w:hAnsi="宋体"/>
                <w:szCs w:val="21"/>
              </w:rPr>
            </w:pPr>
            <w:r>
              <w:rPr>
                <w:rFonts w:ascii="宋体" w:hAnsi="宋体" w:hint="eastAsia"/>
                <w:szCs w:val="21"/>
              </w:rPr>
              <w:t>暂定数量</w:t>
            </w:r>
          </w:p>
        </w:tc>
        <w:tc>
          <w:tcPr>
            <w:tcW w:w="1145" w:type="dxa"/>
            <w:vMerge w:val="restart"/>
            <w:vAlign w:val="center"/>
          </w:tcPr>
          <w:p w:rsidR="007B6267" w:rsidRDefault="00E4588A">
            <w:pPr>
              <w:jc w:val="center"/>
              <w:rPr>
                <w:rFonts w:ascii="宋体" w:hAnsi="宋体"/>
                <w:szCs w:val="21"/>
              </w:rPr>
            </w:pPr>
            <w:r>
              <w:rPr>
                <w:rFonts w:ascii="宋体" w:hAnsi="宋体" w:hint="eastAsia"/>
                <w:szCs w:val="21"/>
              </w:rPr>
              <w:t>实际数量</w:t>
            </w:r>
          </w:p>
        </w:tc>
        <w:tc>
          <w:tcPr>
            <w:tcW w:w="1389" w:type="dxa"/>
            <w:vMerge w:val="restart"/>
            <w:vAlign w:val="center"/>
          </w:tcPr>
          <w:p w:rsidR="007B6267" w:rsidRDefault="00E4588A">
            <w:pPr>
              <w:jc w:val="center"/>
              <w:rPr>
                <w:rFonts w:ascii="宋体" w:hAnsi="宋体"/>
                <w:szCs w:val="21"/>
              </w:rPr>
            </w:pPr>
            <w:r>
              <w:rPr>
                <w:rFonts w:ascii="宋体" w:hAnsi="宋体" w:hint="eastAsia"/>
                <w:szCs w:val="21"/>
              </w:rPr>
              <w:t>综合单价（元）</w:t>
            </w:r>
          </w:p>
        </w:tc>
        <w:tc>
          <w:tcPr>
            <w:tcW w:w="2778" w:type="dxa"/>
            <w:gridSpan w:val="2"/>
          </w:tcPr>
          <w:p w:rsidR="007B6267" w:rsidRDefault="00E4588A">
            <w:pPr>
              <w:jc w:val="center"/>
              <w:rPr>
                <w:rFonts w:ascii="宋体" w:hAnsi="宋体"/>
                <w:szCs w:val="21"/>
              </w:rPr>
            </w:pPr>
            <w:r>
              <w:rPr>
                <w:rFonts w:ascii="宋体" w:hAnsi="宋体" w:hint="eastAsia"/>
                <w:szCs w:val="21"/>
              </w:rPr>
              <w:t>合价（元）</w:t>
            </w:r>
          </w:p>
        </w:tc>
      </w:tr>
      <w:tr w:rsidR="007B6267">
        <w:trPr>
          <w:trHeight w:val="409"/>
        </w:trPr>
        <w:tc>
          <w:tcPr>
            <w:tcW w:w="687" w:type="dxa"/>
            <w:vMerge/>
            <w:vAlign w:val="center"/>
          </w:tcPr>
          <w:p w:rsidR="007B6267" w:rsidRDefault="007B6267">
            <w:pPr>
              <w:jc w:val="center"/>
              <w:rPr>
                <w:rFonts w:ascii="宋体" w:hAnsi="宋体"/>
                <w:szCs w:val="21"/>
              </w:rPr>
            </w:pPr>
          </w:p>
        </w:tc>
        <w:tc>
          <w:tcPr>
            <w:tcW w:w="1684" w:type="dxa"/>
            <w:vMerge/>
            <w:vAlign w:val="center"/>
          </w:tcPr>
          <w:p w:rsidR="007B6267" w:rsidRDefault="007B6267">
            <w:pPr>
              <w:jc w:val="center"/>
              <w:rPr>
                <w:rFonts w:ascii="宋体" w:hAnsi="宋体"/>
                <w:szCs w:val="21"/>
              </w:rPr>
            </w:pPr>
          </w:p>
        </w:tc>
        <w:tc>
          <w:tcPr>
            <w:tcW w:w="899" w:type="dxa"/>
            <w:vMerge/>
            <w:vAlign w:val="center"/>
          </w:tcPr>
          <w:p w:rsidR="007B6267" w:rsidRDefault="007B6267">
            <w:pPr>
              <w:jc w:val="center"/>
              <w:rPr>
                <w:rFonts w:ascii="宋体" w:hAnsi="宋体"/>
                <w:szCs w:val="21"/>
              </w:rPr>
            </w:pPr>
          </w:p>
        </w:tc>
        <w:tc>
          <w:tcPr>
            <w:tcW w:w="981" w:type="dxa"/>
            <w:vMerge/>
            <w:vAlign w:val="center"/>
          </w:tcPr>
          <w:p w:rsidR="007B6267" w:rsidRDefault="007B6267">
            <w:pPr>
              <w:jc w:val="center"/>
              <w:rPr>
                <w:rFonts w:ascii="宋体" w:hAnsi="宋体"/>
                <w:szCs w:val="21"/>
              </w:rPr>
            </w:pPr>
          </w:p>
        </w:tc>
        <w:tc>
          <w:tcPr>
            <w:tcW w:w="1145" w:type="dxa"/>
            <w:vMerge/>
            <w:vAlign w:val="center"/>
          </w:tcPr>
          <w:p w:rsidR="007B6267" w:rsidRDefault="007B6267">
            <w:pPr>
              <w:jc w:val="center"/>
              <w:rPr>
                <w:rFonts w:ascii="宋体" w:hAnsi="宋体"/>
                <w:szCs w:val="21"/>
              </w:rPr>
            </w:pPr>
          </w:p>
        </w:tc>
        <w:tc>
          <w:tcPr>
            <w:tcW w:w="1389" w:type="dxa"/>
            <w:vMerge/>
            <w:vAlign w:val="center"/>
          </w:tcPr>
          <w:p w:rsidR="007B6267" w:rsidRDefault="007B6267">
            <w:pPr>
              <w:jc w:val="center"/>
              <w:rPr>
                <w:rFonts w:ascii="宋体" w:hAnsi="宋体"/>
                <w:szCs w:val="21"/>
              </w:rPr>
            </w:pPr>
          </w:p>
        </w:tc>
        <w:tc>
          <w:tcPr>
            <w:tcW w:w="1389" w:type="dxa"/>
            <w:vAlign w:val="center"/>
          </w:tcPr>
          <w:p w:rsidR="007B6267" w:rsidRDefault="00E4588A">
            <w:pPr>
              <w:jc w:val="center"/>
              <w:rPr>
                <w:rFonts w:ascii="宋体" w:hAnsi="宋体"/>
                <w:szCs w:val="21"/>
              </w:rPr>
            </w:pPr>
            <w:r>
              <w:rPr>
                <w:rFonts w:ascii="宋体" w:hAnsi="宋体" w:hint="eastAsia"/>
                <w:szCs w:val="21"/>
              </w:rPr>
              <w:t>暂定</w:t>
            </w:r>
          </w:p>
        </w:tc>
        <w:tc>
          <w:tcPr>
            <w:tcW w:w="1389" w:type="dxa"/>
            <w:vAlign w:val="center"/>
          </w:tcPr>
          <w:p w:rsidR="007B6267" w:rsidRDefault="00E4588A">
            <w:pPr>
              <w:jc w:val="center"/>
              <w:rPr>
                <w:rFonts w:ascii="宋体" w:hAnsi="宋体"/>
                <w:szCs w:val="21"/>
              </w:rPr>
            </w:pPr>
            <w:r>
              <w:rPr>
                <w:rFonts w:ascii="宋体" w:hAnsi="宋体" w:hint="eastAsia"/>
                <w:szCs w:val="21"/>
              </w:rPr>
              <w:t>实际</w:t>
            </w: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一</w:t>
            </w:r>
          </w:p>
        </w:tc>
        <w:tc>
          <w:tcPr>
            <w:tcW w:w="1684" w:type="dxa"/>
            <w:vAlign w:val="center"/>
          </w:tcPr>
          <w:p w:rsidR="007B6267" w:rsidRDefault="00E4588A">
            <w:pPr>
              <w:jc w:val="center"/>
              <w:rPr>
                <w:rFonts w:ascii="宋体" w:hAnsi="宋体"/>
                <w:szCs w:val="21"/>
              </w:rPr>
            </w:pPr>
            <w:r>
              <w:rPr>
                <w:rFonts w:ascii="宋体" w:hAnsi="宋体" w:hint="eastAsia"/>
                <w:szCs w:val="21"/>
              </w:rPr>
              <w:t>人    工</w:t>
            </w: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1</w:t>
            </w:r>
          </w:p>
        </w:tc>
        <w:tc>
          <w:tcPr>
            <w:tcW w:w="1684" w:type="dxa"/>
            <w:vAlign w:val="center"/>
          </w:tcPr>
          <w:p w:rsidR="007B6267" w:rsidRDefault="007B6267">
            <w:pP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2</w:t>
            </w:r>
          </w:p>
        </w:tc>
        <w:tc>
          <w:tcPr>
            <w:tcW w:w="1684" w:type="dxa"/>
            <w:vAlign w:val="center"/>
          </w:tcPr>
          <w:p w:rsidR="007B6267" w:rsidRDefault="007B6267" w:rsidP="00E4588A">
            <w:pPr>
              <w:ind w:firstLineChars="198" w:firstLine="416"/>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3</w:t>
            </w:r>
          </w:p>
        </w:tc>
        <w:tc>
          <w:tcPr>
            <w:tcW w:w="1684" w:type="dxa"/>
            <w:vAlign w:val="center"/>
          </w:tcPr>
          <w:p w:rsidR="007B6267" w:rsidRDefault="007B6267" w:rsidP="00E4588A">
            <w:pPr>
              <w:ind w:firstLineChars="198" w:firstLine="416"/>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4</w:t>
            </w:r>
          </w:p>
        </w:tc>
        <w:tc>
          <w:tcPr>
            <w:tcW w:w="1684" w:type="dxa"/>
            <w:vAlign w:val="center"/>
          </w:tcPr>
          <w:p w:rsidR="007B6267" w:rsidRDefault="007B6267">
            <w:pP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人工小计</w:t>
            </w: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二</w:t>
            </w:r>
          </w:p>
        </w:tc>
        <w:tc>
          <w:tcPr>
            <w:tcW w:w="1684" w:type="dxa"/>
            <w:vAlign w:val="center"/>
          </w:tcPr>
          <w:p w:rsidR="007B6267" w:rsidRDefault="00E4588A">
            <w:pPr>
              <w:jc w:val="center"/>
              <w:rPr>
                <w:rFonts w:ascii="宋体" w:hAnsi="宋体"/>
                <w:szCs w:val="21"/>
              </w:rPr>
            </w:pPr>
            <w:r>
              <w:rPr>
                <w:rFonts w:ascii="宋体" w:hAnsi="宋体" w:hint="eastAsia"/>
                <w:szCs w:val="21"/>
              </w:rPr>
              <w:t>材    料</w:t>
            </w: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1</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2</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3</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4</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5</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6</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材料小计</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三</w:t>
            </w:r>
          </w:p>
        </w:tc>
        <w:tc>
          <w:tcPr>
            <w:tcW w:w="1684" w:type="dxa"/>
            <w:vAlign w:val="center"/>
          </w:tcPr>
          <w:p w:rsidR="007B6267" w:rsidRDefault="00E4588A">
            <w:pPr>
              <w:jc w:val="center"/>
              <w:rPr>
                <w:rFonts w:ascii="宋体" w:hAnsi="宋体"/>
                <w:szCs w:val="21"/>
              </w:rPr>
            </w:pPr>
            <w:r>
              <w:rPr>
                <w:rFonts w:ascii="宋体" w:hAnsi="宋体" w:hint="eastAsia"/>
                <w:szCs w:val="21"/>
              </w:rPr>
              <w:t>施 工 机 械</w:t>
            </w: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1</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2</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3</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4</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施工机械小计</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rPr>
                <w:rFonts w:ascii="宋体" w:hAnsi="宋体"/>
                <w:szCs w:val="21"/>
              </w:rPr>
            </w:pPr>
            <w:r>
              <w:rPr>
                <w:rFonts w:ascii="宋体" w:hAnsi="宋体" w:hint="eastAsia"/>
                <w:szCs w:val="21"/>
              </w:rPr>
              <w:t>四、企业管理费和利润</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总计</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 此表项目名称、暂定数量由招标人填写，投标时，单价由投标人自助报价，按暂定数量计算合价计入投标总价中。 </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表—12—4</w:t>
      </w: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bookmarkStart w:id="93" w:name="_Toc404593290"/>
      <w:bookmarkStart w:id="94" w:name="_Toc422405198"/>
      <w:r>
        <w:rPr>
          <w:rFonts w:ascii="宋体" w:eastAsia="黑体" w:hAnsi="宋体" w:hint="eastAsia"/>
          <w:b w:val="0"/>
          <w:bCs w:val="0"/>
          <w:sz w:val="28"/>
          <w:szCs w:val="28"/>
        </w:rPr>
        <w:lastRenderedPageBreak/>
        <w:t>总承包服务费计价表</w:t>
      </w:r>
      <w:bookmarkEnd w:id="93"/>
      <w:bookmarkEnd w:id="94"/>
    </w:p>
    <w:p w:rsidR="007B6267" w:rsidRDefault="007B6267">
      <w:pPr>
        <w:pStyle w:val="Heading71"/>
        <w:tabs>
          <w:tab w:val="left" w:pos="707"/>
        </w:tabs>
        <w:jc w:val="center"/>
        <w:outlineLvl w:val="2"/>
        <w:rPr>
          <w:b/>
          <w:spacing w:val="1"/>
          <w:lang w:eastAsia="zh-CN"/>
        </w:rPr>
      </w:pPr>
    </w:p>
    <w:p w:rsidR="007B6267" w:rsidRDefault="00E4588A">
      <w:pPr>
        <w:rPr>
          <w:rFonts w:ascii="仿宋_GB2312" w:eastAsia="仿宋_GB2312" w:hAnsi="宋体"/>
          <w:sz w:val="24"/>
        </w:rPr>
      </w:pPr>
      <w:r>
        <w:rPr>
          <w:rFonts w:ascii="仿宋_GB2312" w:eastAsia="仿宋_GB2312" w:hAnsi="宋体" w:hint="eastAsia"/>
          <w:sz w:val="24"/>
        </w:rPr>
        <w:t>工程名称：                     标段：                     第  页 共  页</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160"/>
        <w:gridCol w:w="1600"/>
        <w:gridCol w:w="1200"/>
        <w:gridCol w:w="1300"/>
        <w:gridCol w:w="1300"/>
        <w:gridCol w:w="1300"/>
      </w:tblGrid>
      <w:tr w:rsidR="007B6267">
        <w:trPr>
          <w:trHeight w:val="985"/>
        </w:trPr>
        <w:tc>
          <w:tcPr>
            <w:tcW w:w="840" w:type="dxa"/>
            <w:vAlign w:val="center"/>
          </w:tcPr>
          <w:p w:rsidR="007B6267" w:rsidRDefault="00E4588A">
            <w:pPr>
              <w:jc w:val="center"/>
              <w:rPr>
                <w:rFonts w:ascii="宋体" w:hAnsi="宋体"/>
                <w:szCs w:val="21"/>
              </w:rPr>
            </w:pPr>
            <w:r>
              <w:rPr>
                <w:rFonts w:ascii="宋体" w:hAnsi="宋体" w:hint="eastAsia"/>
                <w:szCs w:val="21"/>
              </w:rPr>
              <w:t>序号</w:t>
            </w:r>
          </w:p>
        </w:tc>
        <w:tc>
          <w:tcPr>
            <w:tcW w:w="2160" w:type="dxa"/>
            <w:vAlign w:val="center"/>
          </w:tcPr>
          <w:p w:rsidR="007B6267" w:rsidRDefault="00E4588A">
            <w:pPr>
              <w:jc w:val="center"/>
              <w:rPr>
                <w:rFonts w:ascii="宋体" w:hAnsi="宋体"/>
                <w:szCs w:val="21"/>
              </w:rPr>
            </w:pPr>
            <w:r>
              <w:rPr>
                <w:rFonts w:ascii="宋体" w:hAnsi="宋体" w:hint="eastAsia"/>
                <w:szCs w:val="21"/>
              </w:rPr>
              <w:t>工 程 名 称</w:t>
            </w:r>
          </w:p>
        </w:tc>
        <w:tc>
          <w:tcPr>
            <w:tcW w:w="1600" w:type="dxa"/>
            <w:vAlign w:val="center"/>
          </w:tcPr>
          <w:p w:rsidR="007B6267" w:rsidRDefault="00E4588A">
            <w:pPr>
              <w:jc w:val="center"/>
              <w:rPr>
                <w:rFonts w:ascii="宋体" w:hAnsi="宋体"/>
                <w:szCs w:val="21"/>
              </w:rPr>
            </w:pPr>
            <w:r>
              <w:rPr>
                <w:rFonts w:ascii="宋体" w:hAnsi="宋体" w:hint="eastAsia"/>
                <w:szCs w:val="21"/>
              </w:rPr>
              <w:t>项目价值（元）</w:t>
            </w:r>
          </w:p>
        </w:tc>
        <w:tc>
          <w:tcPr>
            <w:tcW w:w="1200" w:type="dxa"/>
            <w:vAlign w:val="center"/>
          </w:tcPr>
          <w:p w:rsidR="007B6267" w:rsidRDefault="00E4588A">
            <w:pPr>
              <w:jc w:val="center"/>
              <w:rPr>
                <w:rFonts w:ascii="宋体" w:hAnsi="宋体"/>
                <w:szCs w:val="21"/>
              </w:rPr>
            </w:pPr>
            <w:r>
              <w:rPr>
                <w:rFonts w:ascii="宋体" w:hAnsi="宋体" w:hint="eastAsia"/>
                <w:szCs w:val="21"/>
              </w:rPr>
              <w:t>服务内容</w:t>
            </w:r>
          </w:p>
        </w:tc>
        <w:tc>
          <w:tcPr>
            <w:tcW w:w="1300" w:type="dxa"/>
            <w:vAlign w:val="center"/>
          </w:tcPr>
          <w:p w:rsidR="007B6267" w:rsidRDefault="00E4588A">
            <w:pPr>
              <w:jc w:val="center"/>
              <w:rPr>
                <w:rFonts w:ascii="宋体" w:hAnsi="宋体"/>
                <w:szCs w:val="21"/>
              </w:rPr>
            </w:pPr>
            <w:r>
              <w:rPr>
                <w:rFonts w:ascii="宋体" w:hAnsi="宋体" w:hint="eastAsia"/>
                <w:szCs w:val="21"/>
              </w:rPr>
              <w:t>计算基础</w:t>
            </w:r>
          </w:p>
        </w:tc>
        <w:tc>
          <w:tcPr>
            <w:tcW w:w="1300" w:type="dxa"/>
            <w:vAlign w:val="center"/>
          </w:tcPr>
          <w:p w:rsidR="007B6267" w:rsidRDefault="00E4588A">
            <w:pPr>
              <w:jc w:val="center"/>
              <w:rPr>
                <w:rFonts w:ascii="宋体" w:hAnsi="宋体"/>
                <w:szCs w:val="21"/>
              </w:rPr>
            </w:pPr>
            <w:r>
              <w:rPr>
                <w:rFonts w:ascii="宋体" w:hAnsi="宋体" w:hint="eastAsia"/>
                <w:szCs w:val="21"/>
              </w:rPr>
              <w:t>费率（%）</w:t>
            </w:r>
          </w:p>
        </w:tc>
        <w:tc>
          <w:tcPr>
            <w:tcW w:w="1300" w:type="dxa"/>
            <w:vAlign w:val="center"/>
          </w:tcPr>
          <w:p w:rsidR="007B6267" w:rsidRDefault="00E4588A">
            <w:pPr>
              <w:jc w:val="center"/>
              <w:rPr>
                <w:rFonts w:ascii="宋体" w:hAnsi="宋体"/>
                <w:szCs w:val="21"/>
              </w:rPr>
            </w:pPr>
            <w:r>
              <w:rPr>
                <w:rFonts w:ascii="宋体" w:hAnsi="宋体" w:hint="eastAsia"/>
                <w:szCs w:val="21"/>
              </w:rPr>
              <w:t>金额（元）</w:t>
            </w:r>
          </w:p>
        </w:tc>
      </w:tr>
      <w:tr w:rsidR="007B6267">
        <w:trPr>
          <w:trHeight w:val="840"/>
        </w:trPr>
        <w:tc>
          <w:tcPr>
            <w:tcW w:w="840" w:type="dxa"/>
            <w:vAlign w:val="center"/>
          </w:tcPr>
          <w:p w:rsidR="007B6267" w:rsidRDefault="00E4588A">
            <w:pPr>
              <w:jc w:val="center"/>
              <w:rPr>
                <w:rFonts w:ascii="宋体" w:hAnsi="宋体"/>
                <w:szCs w:val="21"/>
              </w:rPr>
            </w:pPr>
            <w:r>
              <w:rPr>
                <w:rFonts w:ascii="宋体" w:hAnsi="宋体" w:hint="eastAsia"/>
                <w:szCs w:val="21"/>
              </w:rPr>
              <w:t>1</w:t>
            </w:r>
          </w:p>
        </w:tc>
        <w:tc>
          <w:tcPr>
            <w:tcW w:w="2160" w:type="dxa"/>
            <w:vAlign w:val="center"/>
          </w:tcPr>
          <w:p w:rsidR="007B6267" w:rsidRDefault="00E4588A">
            <w:pPr>
              <w:rPr>
                <w:rFonts w:ascii="宋体" w:hAnsi="宋体"/>
                <w:szCs w:val="21"/>
              </w:rPr>
            </w:pPr>
            <w:r>
              <w:rPr>
                <w:rFonts w:ascii="宋体" w:hAnsi="宋体" w:hint="eastAsia"/>
                <w:szCs w:val="21"/>
              </w:rPr>
              <w:t>发包人发包专业工程</w:t>
            </w: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E4588A">
            <w:pPr>
              <w:jc w:val="center"/>
              <w:rPr>
                <w:rFonts w:ascii="宋体" w:hAnsi="宋体"/>
                <w:szCs w:val="21"/>
              </w:rPr>
            </w:pPr>
            <w:r>
              <w:rPr>
                <w:rFonts w:ascii="宋体" w:hAnsi="宋体" w:hint="eastAsia"/>
                <w:szCs w:val="21"/>
              </w:rPr>
              <w:t>2</w:t>
            </w:r>
          </w:p>
        </w:tc>
        <w:tc>
          <w:tcPr>
            <w:tcW w:w="2160" w:type="dxa"/>
            <w:vAlign w:val="center"/>
          </w:tcPr>
          <w:p w:rsidR="007B6267" w:rsidRDefault="00E4588A">
            <w:pPr>
              <w:rPr>
                <w:rFonts w:ascii="宋体" w:hAnsi="宋体"/>
                <w:szCs w:val="21"/>
              </w:rPr>
            </w:pPr>
            <w:r>
              <w:rPr>
                <w:rFonts w:ascii="宋体" w:hAnsi="宋体" w:hint="eastAsia"/>
                <w:szCs w:val="21"/>
              </w:rPr>
              <w:t>发包人供应材料</w:t>
            </w: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rsidP="00E4588A">
            <w:pPr>
              <w:ind w:firstLineChars="198" w:firstLine="416"/>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rsidP="00E4588A">
            <w:pPr>
              <w:ind w:firstLineChars="198" w:firstLine="416"/>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 此表项目名称、服务内容由招标人填写，投标时，费率及金额由投标人自主报价，计入投标总价中。 </w:t>
      </w:r>
    </w:p>
    <w:p w:rsidR="007B6267" w:rsidRDefault="00E4588A">
      <w:pPr>
        <w:jc w:val="right"/>
        <w:rPr>
          <w:rFonts w:ascii="宋体" w:hAnsi="宋体"/>
          <w:sz w:val="18"/>
          <w:szCs w:val="18"/>
        </w:rPr>
      </w:pPr>
      <w:r>
        <w:rPr>
          <w:rFonts w:ascii="宋体" w:hAnsi="宋体" w:hint="eastAsia"/>
          <w:sz w:val="18"/>
          <w:szCs w:val="18"/>
        </w:rPr>
        <w:t>表—12—5</w:t>
      </w:r>
    </w:p>
    <w:p w:rsidR="007B6267" w:rsidRDefault="007B6267">
      <w:pPr>
        <w:jc w:val="right"/>
        <w:rPr>
          <w:rFonts w:ascii="宋体" w:hAnsi="宋体"/>
          <w:sz w:val="18"/>
          <w:szCs w:val="18"/>
        </w:rPr>
      </w:pPr>
    </w:p>
    <w:p w:rsidR="007B6267" w:rsidRDefault="007B6267">
      <w:pPr>
        <w:pStyle w:val="a5"/>
        <w:spacing w:line="360" w:lineRule="auto"/>
        <w:ind w:firstLine="0"/>
        <w:rPr>
          <w:rFonts w:ascii="宋体" w:hAnsi="宋体"/>
          <w:sz w:val="25"/>
        </w:rPr>
      </w:pPr>
    </w:p>
    <w:p w:rsidR="007B6267" w:rsidRDefault="007B6267">
      <w:pPr>
        <w:pStyle w:val="Heading41"/>
        <w:tabs>
          <w:tab w:val="left" w:pos="484"/>
          <w:tab w:val="left" w:pos="1449"/>
        </w:tabs>
        <w:spacing w:line="419" w:lineRule="exact"/>
        <w:ind w:right="62"/>
        <w:jc w:val="center"/>
        <w:outlineLvl w:val="1"/>
        <w:rPr>
          <w:b/>
          <w:lang w:eastAsia="zh-CN"/>
        </w:rPr>
      </w:pPr>
    </w:p>
    <w:p w:rsidR="007B6267" w:rsidRDefault="00E4588A">
      <w:pPr>
        <w:pStyle w:val="3"/>
        <w:spacing w:line="240" w:lineRule="auto"/>
        <w:jc w:val="center"/>
        <w:rPr>
          <w:rFonts w:ascii="宋体" w:eastAsia="黑体" w:hAnsi="宋体"/>
          <w:b w:val="0"/>
          <w:bCs w:val="0"/>
          <w:sz w:val="28"/>
          <w:szCs w:val="28"/>
        </w:rPr>
      </w:pPr>
      <w:bookmarkStart w:id="95" w:name="_Toc404593291"/>
      <w:bookmarkStart w:id="96" w:name="_Toc422405199"/>
      <w:r>
        <w:rPr>
          <w:rFonts w:ascii="宋体" w:eastAsia="黑体" w:hAnsi="宋体" w:hint="eastAsia"/>
          <w:b w:val="0"/>
          <w:bCs w:val="0"/>
          <w:sz w:val="28"/>
          <w:szCs w:val="28"/>
        </w:rPr>
        <w:lastRenderedPageBreak/>
        <w:t>规费、税金项目计价表</w:t>
      </w:r>
      <w:bookmarkEnd w:id="63"/>
      <w:bookmarkEnd w:id="64"/>
      <w:bookmarkEnd w:id="65"/>
      <w:bookmarkEnd w:id="95"/>
      <w:bookmarkEnd w:id="96"/>
    </w:p>
    <w:p w:rsidR="007B6267" w:rsidRDefault="007B6267">
      <w:pPr>
        <w:spacing w:before="19" w:line="200" w:lineRule="exact"/>
        <w:rPr>
          <w:rFonts w:ascii="宋体"/>
          <w:sz w:val="20"/>
          <w:szCs w:val="20"/>
        </w:rPr>
      </w:pPr>
    </w:p>
    <w:p w:rsidR="007B6267" w:rsidRDefault="00E4588A">
      <w:pPr>
        <w:pStyle w:val="a8"/>
        <w:tabs>
          <w:tab w:val="left" w:pos="4094"/>
          <w:tab w:val="left" w:pos="7455"/>
          <w:tab w:val="left" w:pos="7981"/>
          <w:tab w:val="left" w:pos="8715"/>
        </w:tabs>
        <w:ind w:firstLineChars="50" w:firstLine="120"/>
        <w:rPr>
          <w:rFonts w:ascii="宋体" w:eastAsia="宋体" w:hAnsi="宋体"/>
          <w:sz w:val="24"/>
        </w:rPr>
      </w:pPr>
      <w:r>
        <w:rPr>
          <w:rFonts w:ascii="宋体" w:eastAsia="宋体" w:hAnsi="宋体" w:hint="eastAsia"/>
          <w:sz w:val="24"/>
        </w:rPr>
        <w:t>工</w:t>
      </w:r>
      <w:r>
        <w:rPr>
          <w:rFonts w:ascii="宋体" w:eastAsia="宋体" w:hAnsi="宋体" w:hint="eastAsia"/>
          <w:spacing w:val="-3"/>
          <w:sz w:val="24"/>
        </w:rPr>
        <w:t>程</w:t>
      </w:r>
      <w:r>
        <w:rPr>
          <w:rFonts w:ascii="宋体" w:eastAsia="宋体" w:hAnsi="宋体" w:hint="eastAsia"/>
          <w:sz w:val="24"/>
        </w:rPr>
        <w:t>名</w:t>
      </w:r>
      <w:r>
        <w:rPr>
          <w:rFonts w:ascii="宋体" w:eastAsia="宋体" w:hAnsi="宋体" w:hint="eastAsia"/>
          <w:spacing w:val="-3"/>
          <w:sz w:val="24"/>
        </w:rPr>
        <w:t>称</w:t>
      </w:r>
      <w:r>
        <w:rPr>
          <w:rFonts w:ascii="宋体" w:eastAsia="宋体" w:hAnsi="宋体" w:hint="eastAsia"/>
          <w:sz w:val="24"/>
        </w:rPr>
        <w:t>：                      标</w:t>
      </w:r>
      <w:r>
        <w:rPr>
          <w:rFonts w:ascii="宋体" w:eastAsia="宋体" w:hAnsi="宋体" w:hint="eastAsia"/>
          <w:spacing w:val="-3"/>
          <w:sz w:val="24"/>
        </w:rPr>
        <w:t>段</w:t>
      </w:r>
      <w:r>
        <w:rPr>
          <w:rFonts w:ascii="宋体" w:eastAsia="宋体" w:hAnsi="宋体" w:hint="eastAsia"/>
          <w:sz w:val="24"/>
        </w:rPr>
        <w:t xml:space="preserve">：                          第  </w:t>
      </w:r>
      <w:r>
        <w:rPr>
          <w:rFonts w:ascii="宋体" w:eastAsia="宋体" w:hAnsi="宋体" w:hint="eastAsia"/>
          <w:spacing w:val="-3"/>
          <w:sz w:val="24"/>
        </w:rPr>
        <w:t xml:space="preserve">页  </w:t>
      </w:r>
      <w:r>
        <w:rPr>
          <w:rFonts w:ascii="宋体" w:eastAsia="宋体" w:hAnsi="宋体" w:hint="eastAsia"/>
          <w:sz w:val="24"/>
        </w:rPr>
        <w:t>共  页</w:t>
      </w:r>
    </w:p>
    <w:p w:rsidR="007B6267" w:rsidRDefault="007B6267">
      <w:pPr>
        <w:spacing w:before="9" w:line="40" w:lineRule="exact"/>
        <w:rPr>
          <w:rFonts w:ascii="宋体"/>
          <w:sz w:val="4"/>
          <w:szCs w:val="4"/>
        </w:rPr>
      </w:pPr>
    </w:p>
    <w:tbl>
      <w:tblPr>
        <w:tblW w:w="8973" w:type="dxa"/>
        <w:jc w:val="center"/>
        <w:tblLayout w:type="fixed"/>
        <w:tblCellMar>
          <w:left w:w="0" w:type="dxa"/>
          <w:right w:w="0" w:type="dxa"/>
        </w:tblCellMar>
        <w:tblLook w:val="04A0"/>
      </w:tblPr>
      <w:tblGrid>
        <w:gridCol w:w="762"/>
        <w:gridCol w:w="2529"/>
        <w:gridCol w:w="2275"/>
        <w:gridCol w:w="1167"/>
        <w:gridCol w:w="1167"/>
        <w:gridCol w:w="1073"/>
      </w:tblGrid>
      <w:tr w:rsidR="007B6267">
        <w:trPr>
          <w:trHeight w:hRule="exact" w:val="709"/>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序号</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项目名称</w:t>
            </w:r>
          </w:p>
        </w:tc>
        <w:tc>
          <w:tcPr>
            <w:tcW w:w="227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计算基础</w:t>
            </w: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计算基数</w:t>
            </w:r>
          </w:p>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（元）</w:t>
            </w: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lang w:eastAsia="zh-CN"/>
              </w:rPr>
              <w:t>计算</w:t>
            </w:r>
            <w:r>
              <w:rPr>
                <w:rFonts w:ascii="宋体" w:hAnsi="宋体" w:cs="宋体" w:hint="eastAsia"/>
                <w:sz w:val="18"/>
                <w:szCs w:val="18"/>
              </w:rPr>
              <w:t>费率（</w:t>
            </w:r>
            <w:r>
              <w:rPr>
                <w:rFonts w:ascii="宋体" w:hAnsi="宋体" w:cs="宋体"/>
                <w:spacing w:val="1"/>
                <w:sz w:val="18"/>
                <w:szCs w:val="18"/>
              </w:rPr>
              <w:t>%</w:t>
            </w:r>
            <w:r>
              <w:rPr>
                <w:rFonts w:ascii="宋体" w:hAnsi="宋体" w:cs="宋体" w:hint="eastAsia"/>
                <w:sz w:val="18"/>
                <w:szCs w:val="18"/>
              </w:rPr>
              <w:t>）</w:t>
            </w: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金额（元）</w:t>
            </w:r>
          </w:p>
        </w:tc>
      </w:tr>
      <w:tr w:rsidR="007B6267">
        <w:trPr>
          <w:trHeight w:hRule="exact" w:val="931"/>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hAnsi="宋体" w:cs="宋体"/>
                <w:sz w:val="18"/>
                <w:szCs w:val="18"/>
              </w:rPr>
            </w:pPr>
            <w:r>
              <w:rPr>
                <w:rFonts w:ascii="宋体" w:hAnsi="宋体" w:cs="宋体"/>
                <w:sz w:val="18"/>
                <w:szCs w:val="18"/>
              </w:rPr>
              <w:t>1</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rPr>
                <w:rFonts w:ascii="宋体" w:cs="Times New Roman"/>
                <w:sz w:val="18"/>
                <w:szCs w:val="18"/>
              </w:rPr>
            </w:pPr>
            <w:r>
              <w:rPr>
                <w:rFonts w:ascii="宋体" w:hAnsi="宋体" w:cs="宋体" w:hint="eastAsia"/>
                <w:sz w:val="18"/>
                <w:szCs w:val="18"/>
              </w:rPr>
              <w:t>规费</w:t>
            </w:r>
          </w:p>
        </w:tc>
        <w:tc>
          <w:tcPr>
            <w:tcW w:w="2275" w:type="dxa"/>
            <w:vMerge w:val="restart"/>
            <w:tcBorders>
              <w:top w:val="single" w:sz="4" w:space="0" w:color="000000"/>
              <w:left w:val="single" w:sz="4" w:space="0" w:color="000000"/>
              <w:right w:val="single" w:sz="4" w:space="0" w:color="000000"/>
            </w:tcBorders>
            <w:tcMar>
              <w:top w:w="108" w:type="dxa"/>
              <w:left w:w="108" w:type="dxa"/>
              <w:bottom w:w="108" w:type="dxa"/>
              <w:right w:w="108" w:type="dxa"/>
            </w:tcMar>
            <w:vAlign w:val="center"/>
          </w:tcPr>
          <w:p w:rsidR="007B6267" w:rsidRDefault="00E4588A">
            <w:pPr>
              <w:ind w:firstLineChars="100" w:firstLine="180"/>
              <w:jc w:val="center"/>
              <w:rPr>
                <w:rFonts w:ascii="宋体" w:hAnsi="宋体" w:cs="宋体"/>
                <w:sz w:val="18"/>
                <w:szCs w:val="18"/>
              </w:rPr>
            </w:pPr>
            <w:r>
              <w:rPr>
                <w:rFonts w:ascii="宋体" w:hAnsi="宋体" w:cs="宋体" w:hint="eastAsia"/>
                <w:sz w:val="18"/>
                <w:szCs w:val="18"/>
              </w:rPr>
              <w:t>分部分项工程费</w:t>
            </w:r>
            <w:r>
              <w:rPr>
                <w:rFonts w:ascii="宋体" w:hAnsi="宋体" w:cs="宋体"/>
                <w:spacing w:val="6"/>
                <w:sz w:val="18"/>
                <w:szCs w:val="18"/>
              </w:rPr>
              <w:t>+</w:t>
            </w:r>
            <w:r>
              <w:rPr>
                <w:rFonts w:ascii="宋体" w:hAnsi="宋体" w:cs="宋体" w:hint="eastAsia"/>
                <w:spacing w:val="7"/>
                <w:sz w:val="18"/>
                <w:szCs w:val="18"/>
              </w:rPr>
              <w:t>措</w:t>
            </w:r>
            <w:r>
              <w:rPr>
                <w:rFonts w:ascii="宋体" w:hAnsi="宋体" w:cs="宋体" w:hint="eastAsia"/>
                <w:spacing w:val="4"/>
                <w:sz w:val="18"/>
                <w:szCs w:val="18"/>
              </w:rPr>
              <w:t>施项目</w:t>
            </w:r>
            <w:r>
              <w:rPr>
                <w:rFonts w:ascii="宋体" w:hAnsi="宋体" w:cs="宋体" w:hint="eastAsia"/>
                <w:spacing w:val="5"/>
                <w:sz w:val="18"/>
                <w:szCs w:val="18"/>
              </w:rPr>
              <w:t>费</w:t>
            </w:r>
            <w:r>
              <w:rPr>
                <w:rFonts w:ascii="宋体" w:hAnsi="宋体" w:cs="宋体"/>
                <w:spacing w:val="8"/>
                <w:sz w:val="18"/>
                <w:szCs w:val="18"/>
              </w:rPr>
              <w:t>+</w:t>
            </w:r>
            <w:r>
              <w:rPr>
                <w:rFonts w:ascii="宋体" w:hAnsi="宋体" w:cs="宋体" w:hint="eastAsia"/>
                <w:spacing w:val="4"/>
                <w:sz w:val="18"/>
                <w:szCs w:val="18"/>
              </w:rPr>
              <w:t>其他</w:t>
            </w:r>
            <w:r>
              <w:rPr>
                <w:rFonts w:ascii="宋体" w:hAnsi="宋体" w:cs="宋体" w:hint="eastAsia"/>
                <w:sz w:val="18"/>
                <w:szCs w:val="18"/>
              </w:rPr>
              <w:t>项目费</w:t>
            </w:r>
          </w:p>
          <w:p w:rsidR="007B6267" w:rsidRDefault="00E4588A">
            <w:pPr>
              <w:ind w:firstLineChars="100" w:firstLine="180"/>
              <w:jc w:val="center"/>
              <w:rPr>
                <w:rFonts w:ascii="宋体"/>
              </w:rPr>
            </w:pPr>
            <w:r>
              <w:rPr>
                <w:rFonts w:ascii="宋体" w:cs="宋体"/>
                <w:sz w:val="18"/>
                <w:szCs w:val="18"/>
              </w:rPr>
              <w:t>-</w:t>
            </w:r>
            <w:r>
              <w:rPr>
                <w:rFonts w:ascii="宋体" w:hAnsi="宋体" w:cs="宋体" w:hint="eastAsia"/>
                <w:sz w:val="18"/>
                <w:szCs w:val="18"/>
              </w:rPr>
              <w:t>工程设备费</w:t>
            </w: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283"/>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spacing w:val="1"/>
                <w:sz w:val="18"/>
                <w:szCs w:val="18"/>
              </w:rPr>
              <w:t>1.1</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ind w:firstLineChars="250" w:firstLine="450"/>
              <w:rPr>
                <w:rFonts w:ascii="宋体" w:cs="Times New Roman"/>
                <w:sz w:val="18"/>
                <w:szCs w:val="18"/>
              </w:rPr>
            </w:pPr>
            <w:r>
              <w:rPr>
                <w:rFonts w:ascii="宋体" w:hAnsi="宋体" w:cs="宋体" w:hint="eastAsia"/>
                <w:sz w:val="18"/>
                <w:szCs w:val="18"/>
                <w:lang w:eastAsia="zh-CN"/>
              </w:rPr>
              <w:t>社会保险费</w:t>
            </w:r>
          </w:p>
        </w:tc>
        <w:tc>
          <w:tcPr>
            <w:tcW w:w="2275" w:type="dxa"/>
            <w:vMerge/>
            <w:tcBorders>
              <w:left w:val="single" w:sz="4" w:space="0" w:color="000000"/>
              <w:right w:val="single" w:sz="4" w:space="0" w:color="000000"/>
            </w:tcBorders>
            <w:tcMar>
              <w:top w:w="108" w:type="dxa"/>
              <w:left w:w="108" w:type="dxa"/>
              <w:bottom w:w="108" w:type="dxa"/>
              <w:right w:w="108" w:type="dxa"/>
            </w:tcMar>
            <w:vAlign w:val="center"/>
          </w:tcPr>
          <w:p w:rsidR="007B6267" w:rsidRDefault="007B6267">
            <w:pPr>
              <w:ind w:firstLineChars="100" w:firstLine="210"/>
              <w:rPr>
                <w:rFonts w:ascii="宋体"/>
              </w:rPr>
            </w:pP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414"/>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lang w:eastAsia="zh-CN"/>
              </w:rPr>
            </w:pPr>
            <w:r>
              <w:rPr>
                <w:rFonts w:ascii="宋体" w:hAnsi="宋体" w:cs="宋体"/>
                <w:spacing w:val="1"/>
                <w:sz w:val="18"/>
                <w:szCs w:val="18"/>
              </w:rPr>
              <w:t>1.</w:t>
            </w:r>
            <w:r>
              <w:rPr>
                <w:rFonts w:ascii="宋体" w:hAnsi="宋体" w:cs="宋体"/>
                <w:spacing w:val="1"/>
                <w:sz w:val="18"/>
                <w:szCs w:val="18"/>
                <w:lang w:eastAsia="zh-CN"/>
              </w:rPr>
              <w:t>2</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ind w:firstLineChars="250" w:firstLine="450"/>
              <w:rPr>
                <w:rFonts w:ascii="宋体" w:cs="宋体"/>
                <w:sz w:val="18"/>
                <w:szCs w:val="18"/>
                <w:lang w:eastAsia="zh-CN"/>
              </w:rPr>
            </w:pPr>
            <w:r>
              <w:rPr>
                <w:rFonts w:ascii="宋体" w:hAnsi="宋体" w:cs="宋体" w:hint="eastAsia"/>
                <w:sz w:val="18"/>
                <w:szCs w:val="18"/>
                <w:lang w:eastAsia="zh-CN"/>
              </w:rPr>
              <w:t>住房公积金</w:t>
            </w:r>
          </w:p>
        </w:tc>
        <w:tc>
          <w:tcPr>
            <w:tcW w:w="2275" w:type="dxa"/>
            <w:vMerge/>
            <w:tcBorders>
              <w:left w:val="single" w:sz="4" w:space="0" w:color="000000"/>
              <w:right w:val="single" w:sz="4" w:space="0" w:color="000000"/>
            </w:tcBorders>
            <w:tcMar>
              <w:top w:w="108" w:type="dxa"/>
              <w:left w:w="108" w:type="dxa"/>
              <w:bottom w:w="108" w:type="dxa"/>
              <w:right w:w="108" w:type="dxa"/>
            </w:tcMar>
            <w:vAlign w:val="center"/>
          </w:tcPr>
          <w:p w:rsidR="007B6267" w:rsidRDefault="007B6267">
            <w:pPr>
              <w:ind w:firstLineChars="100" w:firstLine="210"/>
              <w:rPr>
                <w:rFonts w:ascii="宋体"/>
              </w:rPr>
            </w:pP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231"/>
          <w:jc w:val="center"/>
        </w:trPr>
        <w:tc>
          <w:tcPr>
            <w:tcW w:w="762"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E4588A">
            <w:pPr>
              <w:jc w:val="center"/>
              <w:rPr>
                <w:rFonts w:ascii="宋体"/>
              </w:rPr>
            </w:pPr>
            <w:r>
              <w:rPr>
                <w:rFonts w:ascii="宋体" w:hAnsi="宋体" w:cs="宋体"/>
                <w:spacing w:val="1"/>
                <w:sz w:val="18"/>
                <w:szCs w:val="18"/>
              </w:rPr>
              <w:t>1.3</w:t>
            </w:r>
          </w:p>
        </w:tc>
        <w:tc>
          <w:tcPr>
            <w:tcW w:w="2529"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E4588A">
            <w:pPr>
              <w:pStyle w:val="TableParagraph"/>
              <w:ind w:firstLineChars="250" w:firstLine="450"/>
              <w:rPr>
                <w:rFonts w:ascii="宋体" w:cs="宋体"/>
                <w:sz w:val="18"/>
                <w:szCs w:val="18"/>
                <w:lang w:eastAsia="zh-CN"/>
              </w:rPr>
            </w:pPr>
            <w:r>
              <w:rPr>
                <w:rFonts w:ascii="宋体" w:hAnsi="宋体" w:cs="宋体" w:hint="eastAsia"/>
                <w:sz w:val="18"/>
                <w:szCs w:val="18"/>
                <w:lang w:eastAsia="zh-CN"/>
              </w:rPr>
              <w:t>工程排污费</w:t>
            </w:r>
          </w:p>
        </w:tc>
        <w:tc>
          <w:tcPr>
            <w:tcW w:w="2275" w:type="dxa"/>
            <w:vMerge/>
            <w:tcBorders>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7B6267">
            <w:pPr>
              <w:ind w:firstLineChars="100" w:firstLine="210"/>
              <w:rPr>
                <w:rFonts w:ascii="宋体"/>
              </w:rPr>
            </w:pPr>
          </w:p>
        </w:tc>
        <w:tc>
          <w:tcPr>
            <w:tcW w:w="1167" w:type="dxa"/>
            <w:tcBorders>
              <w:top w:val="single" w:sz="4" w:space="0" w:color="000000"/>
              <w:left w:val="single" w:sz="4" w:space="0" w:color="000000"/>
              <w:bottom w:val="single" w:sz="6"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376"/>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hAnsi="宋体" w:cs="宋体"/>
                <w:sz w:val="18"/>
                <w:szCs w:val="18"/>
              </w:rPr>
            </w:pPr>
            <w:r>
              <w:rPr>
                <w:rFonts w:ascii="宋体" w:hAnsi="宋体" w:cs="宋体"/>
                <w:sz w:val="18"/>
                <w:szCs w:val="18"/>
              </w:rPr>
              <w:t>2</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rPr>
                <w:rFonts w:ascii="宋体" w:cs="Times New Roman"/>
                <w:sz w:val="18"/>
                <w:szCs w:val="18"/>
              </w:rPr>
            </w:pPr>
            <w:r>
              <w:rPr>
                <w:rFonts w:ascii="宋体" w:hAnsi="宋体" w:cs="宋体" w:hint="eastAsia"/>
                <w:sz w:val="18"/>
                <w:szCs w:val="18"/>
              </w:rPr>
              <w:t>税金</w:t>
            </w:r>
          </w:p>
        </w:tc>
        <w:tc>
          <w:tcPr>
            <w:tcW w:w="227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spacing w:line="362" w:lineRule="auto"/>
              <w:ind w:firstLineChars="100" w:firstLine="188"/>
              <w:jc w:val="center"/>
              <w:rPr>
                <w:rFonts w:ascii="宋体" w:cs="Times New Roman"/>
                <w:sz w:val="18"/>
                <w:szCs w:val="18"/>
                <w:lang w:eastAsia="zh-CN"/>
              </w:rPr>
            </w:pPr>
            <w:r>
              <w:rPr>
                <w:rFonts w:ascii="宋体" w:hAnsi="宋体" w:cs="宋体" w:hint="eastAsia"/>
                <w:spacing w:val="4"/>
                <w:sz w:val="18"/>
                <w:szCs w:val="18"/>
                <w:lang w:eastAsia="zh-CN"/>
              </w:rPr>
              <w:t>分部分项工程费</w:t>
            </w:r>
            <w:r>
              <w:rPr>
                <w:rFonts w:ascii="宋体" w:hAnsi="宋体" w:cs="宋体"/>
                <w:spacing w:val="6"/>
                <w:sz w:val="18"/>
                <w:szCs w:val="18"/>
                <w:lang w:eastAsia="zh-CN"/>
              </w:rPr>
              <w:t>+</w:t>
            </w:r>
            <w:r>
              <w:rPr>
                <w:rFonts w:ascii="宋体" w:hAnsi="宋体" w:cs="宋体" w:hint="eastAsia"/>
                <w:spacing w:val="7"/>
                <w:sz w:val="18"/>
                <w:szCs w:val="18"/>
                <w:lang w:eastAsia="zh-CN"/>
              </w:rPr>
              <w:t>措</w:t>
            </w:r>
            <w:r>
              <w:rPr>
                <w:rFonts w:ascii="宋体" w:hAnsi="宋体" w:cs="宋体" w:hint="eastAsia"/>
                <w:spacing w:val="4"/>
                <w:sz w:val="18"/>
                <w:szCs w:val="18"/>
                <w:lang w:eastAsia="zh-CN"/>
              </w:rPr>
              <w:t>施项目</w:t>
            </w:r>
            <w:r>
              <w:rPr>
                <w:rFonts w:ascii="宋体" w:hAnsi="宋体" w:cs="宋体" w:hint="eastAsia"/>
                <w:spacing w:val="5"/>
                <w:sz w:val="18"/>
                <w:szCs w:val="18"/>
                <w:lang w:eastAsia="zh-CN"/>
              </w:rPr>
              <w:t>费</w:t>
            </w:r>
            <w:r>
              <w:rPr>
                <w:rFonts w:ascii="宋体" w:hAnsi="宋体" w:cs="宋体"/>
                <w:spacing w:val="8"/>
                <w:sz w:val="18"/>
                <w:szCs w:val="18"/>
                <w:lang w:eastAsia="zh-CN"/>
              </w:rPr>
              <w:t>+</w:t>
            </w:r>
            <w:r>
              <w:rPr>
                <w:rFonts w:ascii="宋体" w:hAnsi="宋体" w:cs="宋体" w:hint="eastAsia"/>
                <w:spacing w:val="4"/>
                <w:sz w:val="18"/>
                <w:szCs w:val="18"/>
                <w:lang w:eastAsia="zh-CN"/>
              </w:rPr>
              <w:t>其他</w:t>
            </w:r>
            <w:r>
              <w:rPr>
                <w:rFonts w:ascii="宋体" w:hAnsi="宋体" w:cs="宋体" w:hint="eastAsia"/>
                <w:sz w:val="18"/>
                <w:szCs w:val="18"/>
                <w:lang w:eastAsia="zh-CN"/>
              </w:rPr>
              <w:t>项目费</w:t>
            </w:r>
            <w:r>
              <w:rPr>
                <w:rFonts w:ascii="宋体" w:hAnsi="宋体" w:cs="宋体"/>
                <w:spacing w:val="1"/>
                <w:sz w:val="18"/>
                <w:szCs w:val="18"/>
                <w:lang w:eastAsia="zh-CN"/>
              </w:rPr>
              <w:t>+</w:t>
            </w:r>
            <w:r>
              <w:rPr>
                <w:rFonts w:ascii="宋体" w:hAnsi="宋体" w:cs="宋体" w:hint="eastAsia"/>
                <w:sz w:val="18"/>
                <w:szCs w:val="18"/>
                <w:lang w:eastAsia="zh-CN"/>
              </w:rPr>
              <w:t>规费</w:t>
            </w:r>
            <w:r>
              <w:rPr>
                <w:rFonts w:ascii="宋体" w:cs="宋体"/>
                <w:sz w:val="18"/>
                <w:szCs w:val="18"/>
                <w:lang w:eastAsia="zh-CN"/>
              </w:rPr>
              <w:t>-</w:t>
            </w:r>
            <w:r>
              <w:rPr>
                <w:rFonts w:ascii="宋体" w:hAnsi="宋体" w:cs="宋体" w:hint="eastAsia"/>
                <w:sz w:val="18"/>
                <w:szCs w:val="18"/>
                <w:lang w:eastAsia="zh-CN"/>
              </w:rPr>
              <w:t>按规定不计税的工程设备金额</w:t>
            </w: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715"/>
          <w:jc w:val="center"/>
        </w:trPr>
        <w:tc>
          <w:tcPr>
            <w:tcW w:w="3291" w:type="dxa"/>
            <w:gridSpan w:val="2"/>
            <w:tcBorders>
              <w:top w:val="single" w:sz="4" w:space="0" w:color="000000"/>
              <w:left w:val="single" w:sz="4" w:space="0" w:color="000000"/>
              <w:bottom w:val="single" w:sz="4" w:space="0" w:color="000000"/>
              <w:right w:val="single" w:sz="4" w:space="0" w:color="auto"/>
            </w:tcBorders>
            <w:tcMar>
              <w:top w:w="108" w:type="dxa"/>
              <w:left w:w="108" w:type="dxa"/>
              <w:bottom w:w="108" w:type="dxa"/>
              <w:right w:w="108" w:type="dxa"/>
            </w:tcMar>
            <w:vAlign w:val="center"/>
          </w:tcPr>
          <w:p w:rsidR="007B6267" w:rsidRDefault="00E4588A">
            <w:pPr>
              <w:jc w:val="center"/>
              <w:rPr>
                <w:rFonts w:ascii="宋体"/>
              </w:rPr>
            </w:pPr>
            <w:r>
              <w:rPr>
                <w:rFonts w:ascii="宋体" w:hAnsi="宋体" w:cs="宋体" w:hint="eastAsia"/>
                <w:sz w:val="18"/>
                <w:szCs w:val="18"/>
              </w:rPr>
              <w:t>合</w:t>
            </w:r>
            <w:r>
              <w:rPr>
                <w:rFonts w:ascii="宋体" w:hAnsi="宋体" w:cs="宋体"/>
                <w:sz w:val="18"/>
                <w:szCs w:val="18"/>
              </w:rPr>
              <w:t xml:space="preserve">  </w:t>
            </w:r>
            <w:r>
              <w:rPr>
                <w:rFonts w:ascii="宋体" w:hAnsi="宋体" w:cs="宋体" w:hint="eastAsia"/>
                <w:sz w:val="18"/>
                <w:szCs w:val="18"/>
              </w:rPr>
              <w:t>计</w:t>
            </w:r>
          </w:p>
        </w:tc>
        <w:tc>
          <w:tcPr>
            <w:tcW w:w="5682" w:type="dxa"/>
            <w:gridSpan w:val="4"/>
            <w:tcBorders>
              <w:top w:val="single" w:sz="4" w:space="0" w:color="000000"/>
              <w:left w:val="single" w:sz="4" w:space="0" w:color="auto"/>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bl>
    <w:p w:rsidR="007B6267" w:rsidRDefault="00E4588A">
      <w:pPr>
        <w:pStyle w:val="a8"/>
        <w:tabs>
          <w:tab w:val="left" w:pos="4935"/>
          <w:tab w:val="left" w:pos="7455"/>
          <w:tab w:val="left" w:pos="7981"/>
          <w:tab w:val="left" w:pos="8715"/>
        </w:tabs>
        <w:ind w:firstLineChars="50" w:firstLine="90"/>
        <w:rPr>
          <w:rFonts w:ascii="宋体" w:eastAsia="宋体" w:hAnsi="宋体"/>
        </w:rPr>
      </w:pPr>
      <w:r>
        <w:rPr>
          <w:rFonts w:ascii="宋体" w:eastAsia="宋体" w:hAnsi="宋体" w:hint="eastAsia"/>
          <w:sz w:val="18"/>
          <w:szCs w:val="18"/>
        </w:rPr>
        <w:t>注：结算时按工程所在地环境保护部门收取标准，按实计入。</w:t>
      </w:r>
    </w:p>
    <w:p w:rsidR="007B6267" w:rsidRDefault="007B6267">
      <w:pPr>
        <w:pStyle w:val="a8"/>
        <w:tabs>
          <w:tab w:val="left" w:pos="5250"/>
          <w:tab w:val="left" w:pos="7455"/>
          <w:tab w:val="left" w:pos="7981"/>
          <w:tab w:val="left" w:pos="8715"/>
        </w:tabs>
        <w:ind w:firstLineChars="150" w:firstLine="345"/>
        <w:rPr>
          <w:rFonts w:ascii="宋体" w:eastAsia="宋体" w:hAnsi="宋体"/>
        </w:rPr>
      </w:pPr>
    </w:p>
    <w:p w:rsidR="007B6267" w:rsidRDefault="00E4588A">
      <w:pPr>
        <w:pStyle w:val="a8"/>
        <w:tabs>
          <w:tab w:val="left" w:pos="5250"/>
          <w:tab w:val="left" w:pos="7455"/>
          <w:tab w:val="left" w:pos="7981"/>
          <w:tab w:val="left" w:pos="8715"/>
        </w:tabs>
        <w:ind w:firstLineChars="150" w:firstLine="345"/>
        <w:rPr>
          <w:rFonts w:ascii="宋体" w:eastAsia="宋体" w:hAnsi="宋体"/>
        </w:rPr>
      </w:pPr>
      <w:r>
        <w:rPr>
          <w:rFonts w:ascii="宋体" w:eastAsia="宋体" w:hAnsi="宋体" w:hint="eastAsia"/>
        </w:rPr>
        <w:t>编制人</w:t>
      </w:r>
      <w:r>
        <w:rPr>
          <w:rFonts w:ascii="宋体" w:eastAsia="宋体" w:hAnsi="宋体"/>
        </w:rPr>
        <w:t>(</w:t>
      </w:r>
      <w:r>
        <w:rPr>
          <w:rFonts w:ascii="宋体" w:eastAsia="宋体" w:hAnsi="宋体" w:hint="eastAsia"/>
        </w:rPr>
        <w:t>造价人员</w:t>
      </w:r>
      <w:r>
        <w:rPr>
          <w:rFonts w:ascii="宋体" w:eastAsia="宋体" w:hAnsi="宋体"/>
        </w:rPr>
        <w:t>)</w:t>
      </w:r>
      <w:r>
        <w:rPr>
          <w:rFonts w:ascii="宋体" w:eastAsia="宋体" w:hAnsi="宋体" w:hint="eastAsia"/>
        </w:rPr>
        <w:t>：</w:t>
      </w:r>
      <w:r>
        <w:rPr>
          <w:rFonts w:ascii="宋体" w:eastAsia="宋体" w:hAnsi="宋体"/>
        </w:rPr>
        <w:tab/>
      </w:r>
      <w:r>
        <w:rPr>
          <w:rFonts w:ascii="宋体" w:eastAsia="宋体" w:hAnsi="宋体" w:hint="eastAsia"/>
        </w:rPr>
        <w:t>复核人</w:t>
      </w:r>
      <w:r>
        <w:rPr>
          <w:rFonts w:ascii="宋体" w:eastAsia="宋体" w:hAnsi="宋体"/>
        </w:rPr>
        <w:t>(</w:t>
      </w:r>
      <w:r>
        <w:rPr>
          <w:rFonts w:ascii="宋体" w:eastAsia="宋体" w:hAnsi="宋体" w:hint="eastAsia"/>
        </w:rPr>
        <w:t>造价工程师</w:t>
      </w:r>
      <w:r>
        <w:rPr>
          <w:rFonts w:ascii="宋体" w:eastAsia="宋体" w:hAnsi="宋体"/>
        </w:rPr>
        <w:t>)</w:t>
      </w:r>
      <w:r>
        <w:rPr>
          <w:rFonts w:ascii="宋体" w:eastAsia="宋体" w:hAnsi="宋体" w:hint="eastAsia"/>
        </w:rPr>
        <w:t>：</w:t>
      </w:r>
    </w:p>
    <w:p w:rsidR="007B6267" w:rsidRDefault="007B6267">
      <w:pPr>
        <w:pStyle w:val="a8"/>
        <w:spacing w:before="21"/>
        <w:jc w:val="right"/>
        <w:rPr>
          <w:rFonts w:ascii="宋体" w:eastAsia="宋体" w:hAnsi="宋体"/>
          <w:sz w:val="18"/>
          <w:szCs w:val="18"/>
        </w:rPr>
      </w:pPr>
    </w:p>
    <w:p w:rsidR="007B6267" w:rsidRDefault="00E4588A">
      <w:pPr>
        <w:pStyle w:val="a8"/>
        <w:spacing w:before="21"/>
        <w:ind w:right="360"/>
        <w:jc w:val="right"/>
        <w:rPr>
          <w:rFonts w:ascii="宋体" w:eastAsia="宋体" w:hAnsi="宋体"/>
          <w:sz w:val="18"/>
          <w:szCs w:val="18"/>
        </w:rPr>
      </w:pPr>
      <w:r>
        <w:rPr>
          <w:rFonts w:ascii="宋体" w:eastAsia="宋体" w:hAnsi="宋体" w:hint="eastAsia"/>
          <w:sz w:val="18"/>
          <w:szCs w:val="18"/>
        </w:rPr>
        <w:t>表</w:t>
      </w:r>
      <w:r>
        <w:rPr>
          <w:rFonts w:ascii="宋体" w:eastAsia="宋体" w:hAnsi="宋体"/>
          <w:sz w:val="18"/>
          <w:szCs w:val="18"/>
        </w:rPr>
        <w:t>-13</w:t>
      </w: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outlineLvl w:val="2"/>
        <w:rPr>
          <w:rFonts w:cs="Times New Roman"/>
          <w:b/>
          <w:spacing w:val="1"/>
          <w:lang w:eastAsia="zh-CN"/>
        </w:rPr>
      </w:pPr>
    </w:p>
    <w:p w:rsidR="007B6267" w:rsidRDefault="00E4588A">
      <w:pPr>
        <w:pStyle w:val="3"/>
        <w:spacing w:line="240" w:lineRule="auto"/>
        <w:rPr>
          <w:rFonts w:ascii="宋体" w:eastAsia="黑体" w:hAnsi="宋体"/>
          <w:b w:val="0"/>
          <w:bCs w:val="0"/>
          <w:sz w:val="28"/>
          <w:szCs w:val="28"/>
        </w:rPr>
      </w:pPr>
      <w:r>
        <w:rPr>
          <w:b w:val="0"/>
          <w:spacing w:val="1"/>
        </w:rPr>
        <w:br w:type="page"/>
      </w:r>
      <w:bookmarkStart w:id="97" w:name="_Toc404593292"/>
      <w:bookmarkStart w:id="98" w:name="_Toc422405200"/>
      <w:r>
        <w:rPr>
          <w:rFonts w:ascii="宋体" w:eastAsia="黑体" w:hAnsi="宋体" w:hint="eastAsia"/>
          <w:b w:val="0"/>
          <w:bCs w:val="0"/>
          <w:sz w:val="28"/>
          <w:szCs w:val="28"/>
        </w:rPr>
        <w:lastRenderedPageBreak/>
        <w:t>发包人提供材料和工程设备一览表</w:t>
      </w:r>
      <w:bookmarkEnd w:id="66"/>
      <w:bookmarkEnd w:id="67"/>
      <w:bookmarkEnd w:id="68"/>
      <w:bookmarkEnd w:id="97"/>
      <w:bookmarkEnd w:id="98"/>
    </w:p>
    <w:p w:rsidR="007B6267" w:rsidRDefault="007B6267">
      <w:pPr>
        <w:spacing w:before="19" w:line="200" w:lineRule="exact"/>
        <w:rPr>
          <w:rFonts w:ascii="宋体" w:hAnsi="宋体"/>
          <w:sz w:val="28"/>
          <w:szCs w:val="28"/>
        </w:rPr>
      </w:pPr>
    </w:p>
    <w:p w:rsidR="007B6267" w:rsidRDefault="00E4588A">
      <w:pPr>
        <w:pStyle w:val="a8"/>
        <w:tabs>
          <w:tab w:val="left" w:pos="4095"/>
          <w:tab w:val="left" w:pos="7770"/>
          <w:tab w:val="left" w:pos="8819"/>
        </w:tabs>
        <w:rPr>
          <w:rFonts w:ascii="宋体" w:eastAsia="宋体" w:hAnsi="宋体"/>
        </w:rPr>
      </w:pPr>
      <w:r>
        <w:rPr>
          <w:rFonts w:ascii="宋体" w:eastAsia="宋体" w:hAnsi="宋体" w:hint="eastAsia"/>
        </w:rPr>
        <w:t>工程</w:t>
      </w:r>
      <w:r>
        <w:rPr>
          <w:rFonts w:ascii="宋体" w:eastAsia="宋体" w:hAnsi="宋体" w:hint="eastAsia"/>
          <w:spacing w:val="-3"/>
        </w:rPr>
        <w:t>名</w:t>
      </w:r>
      <w:r>
        <w:rPr>
          <w:rFonts w:ascii="宋体" w:eastAsia="宋体" w:hAnsi="宋体" w:hint="eastAsia"/>
        </w:rPr>
        <w:t>称：</w:t>
      </w:r>
      <w:r>
        <w:rPr>
          <w:rFonts w:ascii="宋体" w:eastAsia="宋体" w:hAnsi="宋体"/>
        </w:rPr>
        <w:tab/>
      </w:r>
      <w:r>
        <w:rPr>
          <w:rFonts w:ascii="宋体" w:eastAsia="宋体" w:hAnsi="宋体" w:hint="eastAsia"/>
          <w:spacing w:val="-3"/>
        </w:rPr>
        <w:t>标</w:t>
      </w:r>
      <w:r>
        <w:rPr>
          <w:rFonts w:ascii="宋体" w:eastAsia="宋体" w:hAnsi="宋体" w:hint="eastAsia"/>
        </w:rPr>
        <w:t xml:space="preserve">段:                     第   </w:t>
      </w:r>
      <w:r>
        <w:rPr>
          <w:rFonts w:ascii="宋体" w:eastAsia="宋体" w:hAnsi="宋体" w:hint="eastAsia"/>
          <w:spacing w:val="-3"/>
        </w:rPr>
        <w:t>页</w:t>
      </w:r>
      <w:r>
        <w:rPr>
          <w:rFonts w:ascii="宋体" w:eastAsia="宋体" w:hAnsi="宋体" w:hint="eastAsia"/>
        </w:rPr>
        <w:t>共   页</w:t>
      </w:r>
    </w:p>
    <w:p w:rsidR="007B6267" w:rsidRDefault="007B6267">
      <w:pPr>
        <w:spacing w:before="9" w:line="40" w:lineRule="exact"/>
        <w:rPr>
          <w:rFonts w:ascii="宋体" w:hAnsi="宋体"/>
          <w:sz w:val="28"/>
          <w:szCs w:val="28"/>
        </w:rPr>
      </w:pPr>
    </w:p>
    <w:tbl>
      <w:tblPr>
        <w:tblW w:w="8699" w:type="dxa"/>
        <w:jc w:val="center"/>
        <w:tblLayout w:type="fixed"/>
        <w:tblCellMar>
          <w:left w:w="0" w:type="dxa"/>
          <w:right w:w="0" w:type="dxa"/>
        </w:tblCellMar>
        <w:tblLook w:val="04A0"/>
      </w:tblPr>
      <w:tblGrid>
        <w:gridCol w:w="600"/>
        <w:gridCol w:w="1077"/>
        <w:gridCol w:w="2005"/>
        <w:gridCol w:w="735"/>
        <w:gridCol w:w="600"/>
        <w:gridCol w:w="757"/>
        <w:gridCol w:w="735"/>
        <w:gridCol w:w="795"/>
        <w:gridCol w:w="765"/>
        <w:gridCol w:w="630"/>
      </w:tblGrid>
      <w:tr w:rsidR="007B6267">
        <w:trPr>
          <w:trHeight w:hRule="exact" w:val="1072"/>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序号</w:t>
            </w:r>
          </w:p>
        </w:tc>
        <w:tc>
          <w:tcPr>
            <w:tcW w:w="1077"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材料编码</w:t>
            </w: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材料</w:t>
            </w:r>
            <w:r>
              <w:rPr>
                <w:rFonts w:ascii="宋体" w:hAnsi="宋体" w:cs="宋体"/>
                <w:sz w:val="18"/>
                <w:szCs w:val="18"/>
                <w:lang w:eastAsia="zh-CN"/>
              </w:rPr>
              <w:t>(</w:t>
            </w:r>
            <w:r>
              <w:rPr>
                <w:rFonts w:ascii="宋体" w:hAnsi="宋体" w:cs="宋体" w:hint="eastAsia"/>
                <w:sz w:val="18"/>
                <w:szCs w:val="18"/>
                <w:lang w:eastAsia="zh-CN"/>
              </w:rPr>
              <w:t>工程设备</w:t>
            </w:r>
            <w:r>
              <w:rPr>
                <w:rFonts w:ascii="宋体" w:hAnsi="宋体" w:cs="宋体"/>
                <w:sz w:val="18"/>
                <w:szCs w:val="18"/>
                <w:lang w:eastAsia="zh-CN"/>
              </w:rPr>
              <w:t>)</w:t>
            </w:r>
          </w:p>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名称、规格、型号</w:t>
            </w: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单位</w:t>
            </w: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数量</w:t>
            </w: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单价</w:t>
            </w:r>
          </w:p>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（元）</w:t>
            </w:r>
          </w:p>
        </w:tc>
        <w:tc>
          <w:tcPr>
            <w:tcW w:w="735"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hAnsi="宋体" w:cs="宋体"/>
                <w:sz w:val="18"/>
                <w:szCs w:val="18"/>
                <w:lang w:eastAsia="zh-CN"/>
              </w:rPr>
            </w:pPr>
            <w:r>
              <w:rPr>
                <w:rFonts w:ascii="宋体" w:hAnsi="宋体" w:cs="宋体" w:hint="eastAsia"/>
                <w:sz w:val="18"/>
                <w:szCs w:val="18"/>
                <w:lang w:eastAsia="zh-CN"/>
              </w:rPr>
              <w:t>合价</w:t>
            </w:r>
          </w:p>
          <w:p w:rsidR="007B6267" w:rsidRDefault="00E4588A">
            <w:pPr>
              <w:pStyle w:val="TableParagraph"/>
              <w:spacing w:before="78"/>
              <w:jc w:val="center"/>
              <w:rPr>
                <w:rFonts w:ascii="宋体" w:hAnsi="宋体" w:cs="宋体"/>
                <w:sz w:val="18"/>
                <w:szCs w:val="18"/>
                <w:lang w:eastAsia="zh-CN"/>
              </w:rPr>
            </w:pPr>
            <w:r>
              <w:rPr>
                <w:rFonts w:ascii="宋体" w:hAnsi="宋体" w:cs="宋体" w:hint="eastAsia"/>
                <w:sz w:val="18"/>
                <w:szCs w:val="18"/>
                <w:lang w:eastAsia="zh-CN"/>
              </w:rPr>
              <w:t>（元</w:t>
            </w:r>
            <w:r>
              <w:rPr>
                <w:rFonts w:ascii="宋体" w:hAnsi="宋体" w:cs="宋体"/>
                <w:sz w:val="18"/>
                <w:szCs w:val="18"/>
                <w:lang w:eastAsia="zh-CN"/>
              </w:rPr>
              <w:t>）</w:t>
            </w:r>
          </w:p>
        </w:tc>
        <w:tc>
          <w:tcPr>
            <w:tcW w:w="7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before="78"/>
              <w:jc w:val="center"/>
              <w:rPr>
                <w:rFonts w:ascii="宋体" w:hAnsi="宋体" w:cs="宋体"/>
                <w:sz w:val="18"/>
                <w:szCs w:val="18"/>
                <w:lang w:eastAsia="zh-CN"/>
              </w:rPr>
            </w:pPr>
            <w:r>
              <w:rPr>
                <w:rFonts w:ascii="宋体" w:hAnsi="宋体" w:cs="宋体" w:hint="eastAsia"/>
                <w:sz w:val="18"/>
                <w:szCs w:val="18"/>
                <w:lang w:eastAsia="zh-CN"/>
              </w:rPr>
              <w:t>交货</w:t>
            </w:r>
          </w:p>
          <w:p w:rsidR="007B6267" w:rsidRDefault="00E4588A">
            <w:pPr>
              <w:pStyle w:val="TableParagraph"/>
              <w:spacing w:before="78"/>
              <w:jc w:val="center"/>
              <w:rPr>
                <w:rFonts w:ascii="宋体" w:hAnsi="宋体" w:cs="Times New Roman"/>
                <w:sz w:val="18"/>
                <w:szCs w:val="18"/>
                <w:lang w:eastAsia="zh-CN"/>
              </w:rPr>
            </w:pPr>
            <w:r>
              <w:rPr>
                <w:rFonts w:ascii="宋体" w:hAnsi="宋体" w:cs="宋体" w:hint="eastAsia"/>
                <w:sz w:val="18"/>
                <w:szCs w:val="18"/>
                <w:lang w:eastAsia="zh-CN"/>
              </w:rPr>
              <w:t>方式</w:t>
            </w:r>
          </w:p>
        </w:tc>
        <w:tc>
          <w:tcPr>
            <w:tcW w:w="765" w:type="dxa"/>
            <w:tcBorders>
              <w:top w:val="single" w:sz="4" w:space="0" w:color="000000"/>
              <w:left w:val="single" w:sz="4" w:space="0" w:color="000000"/>
              <w:bottom w:val="single" w:sz="4" w:space="0" w:color="000000"/>
              <w:right w:val="single" w:sz="6" w:space="0" w:color="000000"/>
            </w:tcBorders>
            <w:tcMar>
              <w:top w:w="28" w:type="dxa"/>
              <w:left w:w="28" w:type="dxa"/>
              <w:bottom w:w="28" w:type="dxa"/>
              <w:right w:w="28" w:type="dxa"/>
            </w:tcMar>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送达</w:t>
            </w:r>
          </w:p>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地点</w:t>
            </w:r>
          </w:p>
        </w:tc>
        <w:tc>
          <w:tcPr>
            <w:tcW w:w="630" w:type="dxa"/>
            <w:tcBorders>
              <w:top w:val="single" w:sz="4" w:space="0" w:color="000000"/>
              <w:left w:val="single" w:sz="6" w:space="0" w:color="000000"/>
              <w:bottom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jc w:val="center"/>
              <w:rPr>
                <w:rFonts w:ascii="宋体" w:hAnsi="宋体" w:cs="Times New Roman"/>
                <w:sz w:val="18"/>
                <w:szCs w:val="18"/>
              </w:rPr>
            </w:pPr>
            <w:r>
              <w:rPr>
                <w:rFonts w:ascii="宋体" w:hAnsi="宋体" w:cs="宋体" w:hint="eastAsia"/>
                <w:sz w:val="18"/>
                <w:szCs w:val="18"/>
              </w:rPr>
              <w:t>备注</w:t>
            </w: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lang w:eastAsia="zh-CN"/>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lang w:eastAsia="zh-CN"/>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ind w:leftChars="-116" w:left="-244"/>
              <w:rPr>
                <w:rFonts w:ascii="宋体" w:hAnsi="宋体"/>
                <w:sz w:val="28"/>
                <w:szCs w:val="28"/>
              </w:rPr>
            </w:pPr>
          </w:p>
        </w:tc>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6" w:space="0" w:color="000000"/>
              <w:bottom w:val="single" w:sz="4" w:space="0" w:color="000000"/>
              <w:right w:val="single" w:sz="6" w:space="0" w:color="000000"/>
            </w:tcBorders>
          </w:tcPr>
          <w:p w:rsidR="007B6267" w:rsidRDefault="007B6267">
            <w:pPr>
              <w:rPr>
                <w:rFonts w:ascii="宋体" w:hAnsi="宋体"/>
                <w:sz w:val="28"/>
                <w:szCs w:val="28"/>
              </w:rPr>
            </w:pPr>
          </w:p>
        </w:tc>
        <w:tc>
          <w:tcPr>
            <w:tcW w:w="200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3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57" w:type="dxa"/>
            <w:tcBorders>
              <w:top w:val="single" w:sz="4" w:space="0" w:color="000000"/>
              <w:left w:val="single" w:sz="2" w:space="0" w:color="auto"/>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6" w:space="0" w:color="000000"/>
              <w:bottom w:val="single" w:sz="4" w:space="0" w:color="000000"/>
              <w:right w:val="single" w:sz="6" w:space="0" w:color="000000"/>
            </w:tcBorders>
          </w:tcPr>
          <w:p w:rsidR="007B6267" w:rsidRDefault="007B6267">
            <w:pPr>
              <w:rPr>
                <w:rFonts w:ascii="宋体" w:hAnsi="宋体"/>
                <w:sz w:val="28"/>
                <w:szCs w:val="28"/>
              </w:rPr>
            </w:pPr>
          </w:p>
        </w:tc>
        <w:tc>
          <w:tcPr>
            <w:tcW w:w="200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3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57" w:type="dxa"/>
            <w:tcBorders>
              <w:top w:val="single" w:sz="4" w:space="0" w:color="000000"/>
              <w:left w:val="single" w:sz="2" w:space="0" w:color="auto"/>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6" w:space="0" w:color="000000"/>
              <w:bottom w:val="single" w:sz="4" w:space="0" w:color="000000"/>
              <w:right w:val="single" w:sz="6" w:space="0" w:color="000000"/>
            </w:tcBorders>
          </w:tcPr>
          <w:p w:rsidR="007B6267" w:rsidRDefault="007B6267">
            <w:pPr>
              <w:rPr>
                <w:rFonts w:ascii="宋体" w:hAnsi="宋体"/>
                <w:sz w:val="28"/>
                <w:szCs w:val="28"/>
              </w:rPr>
            </w:pPr>
          </w:p>
        </w:tc>
        <w:tc>
          <w:tcPr>
            <w:tcW w:w="200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3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57" w:type="dxa"/>
            <w:tcBorders>
              <w:top w:val="single" w:sz="4" w:space="0" w:color="000000"/>
              <w:left w:val="single" w:sz="2" w:space="0" w:color="auto"/>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bl>
    <w:p w:rsidR="007B6267" w:rsidRDefault="007B6267">
      <w:pPr>
        <w:tabs>
          <w:tab w:val="left" w:pos="8826"/>
        </w:tabs>
        <w:spacing w:line="261" w:lineRule="exact"/>
        <w:rPr>
          <w:rFonts w:ascii="宋体" w:hAnsi="宋体" w:cs="宋体"/>
          <w:szCs w:val="21"/>
        </w:rPr>
      </w:pPr>
    </w:p>
    <w:p w:rsidR="007B6267" w:rsidRDefault="00E4588A">
      <w:pPr>
        <w:tabs>
          <w:tab w:val="left" w:pos="8826"/>
        </w:tabs>
        <w:spacing w:line="261" w:lineRule="exact"/>
        <w:ind w:firstLineChars="100" w:firstLine="180"/>
        <w:rPr>
          <w:rFonts w:ascii="宋体" w:hAnsi="宋体" w:cs="宋体"/>
          <w:spacing w:val="1"/>
          <w:sz w:val="18"/>
          <w:szCs w:val="18"/>
        </w:rPr>
      </w:pPr>
      <w:r>
        <w:rPr>
          <w:rFonts w:ascii="宋体" w:hAnsi="宋体" w:cs="宋体" w:hint="eastAsia"/>
          <w:sz w:val="18"/>
          <w:szCs w:val="18"/>
        </w:rPr>
        <w:t>注</w:t>
      </w:r>
      <w:r>
        <w:rPr>
          <w:rFonts w:ascii="宋体" w:hAnsi="宋体" w:cs="宋体"/>
          <w:spacing w:val="1"/>
          <w:sz w:val="18"/>
          <w:szCs w:val="18"/>
        </w:rPr>
        <w:t>:</w:t>
      </w:r>
      <w:r>
        <w:rPr>
          <w:rFonts w:ascii="宋体" w:hAnsi="宋体" w:cs="宋体" w:hint="eastAsia"/>
          <w:spacing w:val="1"/>
          <w:sz w:val="18"/>
          <w:szCs w:val="18"/>
        </w:rPr>
        <w:t>1.此表由招标人填写除“数量”、“合价”栏之外的内容，“数量”、“合价”由投标人填写。</w:t>
      </w:r>
    </w:p>
    <w:p w:rsidR="007B6267" w:rsidRDefault="00E4588A">
      <w:pPr>
        <w:tabs>
          <w:tab w:val="left" w:pos="8826"/>
        </w:tabs>
        <w:spacing w:line="261" w:lineRule="exact"/>
        <w:ind w:firstLineChars="250" w:firstLine="455"/>
        <w:rPr>
          <w:rFonts w:ascii="宋体" w:hAnsi="宋体" w:cs="宋体"/>
          <w:spacing w:val="1"/>
          <w:sz w:val="18"/>
          <w:szCs w:val="18"/>
        </w:rPr>
      </w:pPr>
      <w:r>
        <w:rPr>
          <w:rFonts w:ascii="宋体" w:hAnsi="宋体" w:cs="宋体" w:hint="eastAsia"/>
          <w:spacing w:val="1"/>
          <w:sz w:val="18"/>
          <w:szCs w:val="18"/>
        </w:rPr>
        <w:t>2.结算时，“单价”栏按招标人实际采购价（包含采保费）列入。</w:t>
      </w:r>
    </w:p>
    <w:p w:rsidR="007B6267" w:rsidRDefault="00E4588A">
      <w:pPr>
        <w:tabs>
          <w:tab w:val="left" w:pos="8826"/>
        </w:tabs>
        <w:spacing w:line="261" w:lineRule="exact"/>
        <w:ind w:firstLineChars="4500" w:firstLine="8100"/>
        <w:rPr>
          <w:rFonts w:ascii="宋体" w:hAnsi="宋体"/>
          <w:sz w:val="18"/>
          <w:szCs w:val="18"/>
        </w:rPr>
      </w:pPr>
      <w:r>
        <w:rPr>
          <w:rFonts w:ascii="宋体" w:hAnsi="宋体" w:cs="宋体" w:hint="eastAsia"/>
          <w:sz w:val="18"/>
          <w:szCs w:val="18"/>
        </w:rPr>
        <w:t>表</w:t>
      </w:r>
      <w:r>
        <w:rPr>
          <w:rFonts w:ascii="宋体" w:hAnsi="宋体" w:cs="宋体"/>
          <w:sz w:val="18"/>
          <w:szCs w:val="18"/>
        </w:rPr>
        <w:t>-20</w:t>
      </w:r>
    </w:p>
    <w:p w:rsidR="007B6267" w:rsidRDefault="007B6267">
      <w:pPr>
        <w:spacing w:line="261" w:lineRule="exact"/>
        <w:rPr>
          <w:rFonts w:ascii="宋体" w:hAnsi="宋体"/>
          <w:sz w:val="18"/>
          <w:szCs w:val="18"/>
        </w:rPr>
        <w:sectPr w:rsidR="007B6267">
          <w:headerReference w:type="default" r:id="rId12"/>
          <w:footerReference w:type="even" r:id="rId13"/>
          <w:footerReference w:type="default" r:id="rId14"/>
          <w:pgSz w:w="11907" w:h="16840"/>
          <w:pgMar w:top="1765" w:right="1107" w:bottom="1630" w:left="1588" w:header="964" w:footer="964" w:gutter="0"/>
          <w:cols w:space="720"/>
          <w:titlePg/>
        </w:sectPr>
      </w:pPr>
    </w:p>
    <w:p w:rsidR="007B6267" w:rsidRDefault="00E4588A">
      <w:pPr>
        <w:pStyle w:val="3"/>
        <w:spacing w:line="240" w:lineRule="auto"/>
        <w:jc w:val="center"/>
        <w:rPr>
          <w:rFonts w:ascii="宋体" w:eastAsia="黑体" w:hAnsi="宋体"/>
          <w:b w:val="0"/>
          <w:bCs w:val="0"/>
          <w:sz w:val="28"/>
          <w:szCs w:val="28"/>
        </w:rPr>
      </w:pPr>
      <w:bookmarkStart w:id="99" w:name="_Toc422405201"/>
      <w:bookmarkStart w:id="100" w:name="_Toc359844005"/>
      <w:bookmarkStart w:id="101" w:name="_Toc359930038"/>
      <w:bookmarkStart w:id="102" w:name="_Toc404593293"/>
      <w:bookmarkStart w:id="103" w:name="_Toc359843546"/>
      <w:r>
        <w:rPr>
          <w:rFonts w:ascii="宋体" w:eastAsia="黑体" w:hAnsi="宋体" w:hint="eastAsia"/>
          <w:b w:val="0"/>
          <w:bCs w:val="0"/>
          <w:sz w:val="28"/>
          <w:szCs w:val="28"/>
        </w:rPr>
        <w:lastRenderedPageBreak/>
        <w:t>承包人提供主要材料和工程设备一览表</w:t>
      </w:r>
      <w:bookmarkEnd w:id="99"/>
      <w:bookmarkEnd w:id="100"/>
      <w:bookmarkEnd w:id="101"/>
      <w:bookmarkEnd w:id="102"/>
      <w:bookmarkEnd w:id="103"/>
    </w:p>
    <w:p w:rsidR="007B6267" w:rsidRDefault="00E4588A">
      <w:pPr>
        <w:pStyle w:val="Heading41"/>
        <w:spacing w:before="8"/>
        <w:jc w:val="center"/>
        <w:rPr>
          <w:rFonts w:cs="Times New Roman"/>
          <w:sz w:val="24"/>
          <w:szCs w:val="24"/>
          <w:lang w:eastAsia="zh-CN"/>
        </w:rPr>
      </w:pPr>
      <w:r>
        <w:rPr>
          <w:spacing w:val="1"/>
          <w:sz w:val="24"/>
          <w:szCs w:val="24"/>
          <w:lang w:eastAsia="zh-CN"/>
        </w:rPr>
        <w:t>(</w:t>
      </w:r>
      <w:r>
        <w:rPr>
          <w:rFonts w:hint="eastAsia"/>
          <w:spacing w:val="1"/>
          <w:sz w:val="24"/>
          <w:szCs w:val="24"/>
          <w:lang w:eastAsia="zh-CN"/>
        </w:rPr>
        <w:t>适用于造价信息差额调整法</w:t>
      </w:r>
      <w:r>
        <w:rPr>
          <w:spacing w:val="1"/>
          <w:sz w:val="24"/>
          <w:szCs w:val="24"/>
          <w:lang w:eastAsia="zh-CN"/>
        </w:rPr>
        <w:t>)</w:t>
      </w:r>
    </w:p>
    <w:p w:rsidR="007B6267" w:rsidRDefault="007B6267">
      <w:pPr>
        <w:spacing w:before="19" w:line="200" w:lineRule="exact"/>
        <w:rPr>
          <w:rFonts w:ascii="宋体"/>
          <w:sz w:val="20"/>
          <w:szCs w:val="20"/>
        </w:rPr>
      </w:pPr>
    </w:p>
    <w:p w:rsidR="007B6267" w:rsidRDefault="00E4588A">
      <w:pPr>
        <w:pStyle w:val="a8"/>
        <w:tabs>
          <w:tab w:val="left" w:pos="4094"/>
          <w:tab w:val="left" w:pos="7455"/>
          <w:tab w:val="left" w:pos="7981"/>
          <w:tab w:val="left" w:pos="8715"/>
        </w:tabs>
        <w:rPr>
          <w:rFonts w:ascii="宋体" w:eastAsia="宋体" w:hAnsi="宋体"/>
        </w:rPr>
      </w:pPr>
      <w:r>
        <w:rPr>
          <w:rFonts w:ascii="宋体" w:eastAsia="宋体" w:hAnsi="宋体" w:hint="eastAsia"/>
        </w:rPr>
        <w:t>工</w:t>
      </w:r>
      <w:r>
        <w:rPr>
          <w:rFonts w:ascii="宋体" w:eastAsia="宋体" w:hAnsi="宋体" w:hint="eastAsia"/>
          <w:spacing w:val="-3"/>
        </w:rPr>
        <w:t>程</w:t>
      </w:r>
      <w:r>
        <w:rPr>
          <w:rFonts w:ascii="宋体" w:eastAsia="宋体" w:hAnsi="宋体" w:hint="eastAsia"/>
        </w:rPr>
        <w:t>名</w:t>
      </w:r>
      <w:r>
        <w:rPr>
          <w:rFonts w:ascii="宋体" w:eastAsia="宋体" w:hAnsi="宋体" w:hint="eastAsia"/>
          <w:spacing w:val="-3"/>
        </w:rPr>
        <w:t>称</w:t>
      </w:r>
      <w:r>
        <w:rPr>
          <w:rFonts w:ascii="宋体" w:eastAsia="宋体" w:hAnsi="宋体" w:hint="eastAsia"/>
        </w:rPr>
        <w:t>：                           标</w:t>
      </w:r>
      <w:r>
        <w:rPr>
          <w:rFonts w:ascii="宋体" w:eastAsia="宋体" w:hAnsi="宋体" w:hint="eastAsia"/>
          <w:spacing w:val="-3"/>
        </w:rPr>
        <w:t>段</w:t>
      </w:r>
      <w:r>
        <w:rPr>
          <w:rFonts w:ascii="宋体" w:eastAsia="宋体" w:hAnsi="宋体" w:hint="eastAsia"/>
        </w:rPr>
        <w:t xml:space="preserve">：              第    </w:t>
      </w:r>
      <w:r>
        <w:rPr>
          <w:rFonts w:ascii="宋体" w:eastAsia="宋体" w:hAnsi="宋体" w:hint="eastAsia"/>
          <w:spacing w:val="-3"/>
        </w:rPr>
        <w:t>页</w:t>
      </w:r>
      <w:r>
        <w:rPr>
          <w:rFonts w:ascii="宋体" w:eastAsia="宋体" w:hAnsi="宋体" w:hint="eastAsia"/>
        </w:rPr>
        <w:t>共    页</w:t>
      </w:r>
    </w:p>
    <w:p w:rsidR="007B6267" w:rsidRDefault="007B6267">
      <w:pPr>
        <w:spacing w:before="9" w:line="40" w:lineRule="exact"/>
        <w:rPr>
          <w:rFonts w:ascii="宋体" w:hAnsi="宋体"/>
          <w:sz w:val="4"/>
          <w:szCs w:val="4"/>
        </w:rPr>
      </w:pPr>
    </w:p>
    <w:tbl>
      <w:tblPr>
        <w:tblW w:w="9252" w:type="dxa"/>
        <w:jc w:val="center"/>
        <w:tblLayout w:type="fixed"/>
        <w:tblCellMar>
          <w:left w:w="0" w:type="dxa"/>
          <w:right w:w="0" w:type="dxa"/>
        </w:tblCellMar>
        <w:tblLook w:val="04A0"/>
      </w:tblPr>
      <w:tblGrid>
        <w:gridCol w:w="649"/>
        <w:gridCol w:w="1341"/>
        <w:gridCol w:w="1575"/>
        <w:gridCol w:w="758"/>
        <w:gridCol w:w="758"/>
        <w:gridCol w:w="850"/>
        <w:gridCol w:w="851"/>
        <w:gridCol w:w="851"/>
        <w:gridCol w:w="851"/>
        <w:gridCol w:w="768"/>
      </w:tblGrid>
      <w:tr w:rsidR="007B6267">
        <w:trPr>
          <w:trHeight w:hRule="exact" w:val="1238"/>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序号</w:t>
            </w:r>
          </w:p>
        </w:tc>
        <w:tc>
          <w:tcPr>
            <w:tcW w:w="134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材料编码</w:t>
            </w: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名称、规格、型号</w:t>
            </w: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line="362" w:lineRule="auto"/>
              <w:jc w:val="center"/>
              <w:rPr>
                <w:rFonts w:ascii="宋体" w:hAnsi="宋体" w:cs="Times New Roman"/>
                <w:sz w:val="18"/>
                <w:szCs w:val="18"/>
                <w:lang w:eastAsia="zh-CN"/>
              </w:rPr>
            </w:pPr>
            <w:r>
              <w:rPr>
                <w:rFonts w:ascii="宋体" w:hAnsi="宋体" w:cs="宋体" w:hint="eastAsia"/>
                <w:sz w:val="18"/>
                <w:szCs w:val="18"/>
                <w:lang w:eastAsia="zh-CN"/>
              </w:rPr>
              <w:t>单位</w:t>
            </w: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line="362" w:lineRule="auto"/>
              <w:jc w:val="center"/>
              <w:rPr>
                <w:rFonts w:ascii="宋体" w:hAnsi="宋体" w:cs="Times New Roman"/>
                <w:sz w:val="18"/>
                <w:szCs w:val="18"/>
                <w:lang w:eastAsia="zh-CN"/>
              </w:rPr>
            </w:pPr>
            <w:r>
              <w:rPr>
                <w:rFonts w:ascii="宋体" w:hAnsi="宋体" w:cs="宋体" w:hint="eastAsia"/>
                <w:sz w:val="18"/>
                <w:szCs w:val="18"/>
                <w:lang w:eastAsia="zh-CN"/>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风险系数</w:t>
            </w:r>
            <w:r>
              <w:rPr>
                <w:rFonts w:ascii="宋体" w:hAnsi="宋体" w:cs="宋体" w:hint="eastAsia"/>
                <w:sz w:val="18"/>
                <w:szCs w:val="18"/>
              </w:rPr>
              <w:t>（</w:t>
            </w:r>
            <w:r>
              <w:rPr>
                <w:rFonts w:ascii="宋体" w:hAnsi="宋体" w:cs="宋体"/>
                <w:spacing w:val="1"/>
                <w:sz w:val="18"/>
                <w:szCs w:val="18"/>
              </w:rPr>
              <w:t>%</w:t>
            </w:r>
            <w:r>
              <w:rPr>
                <w:rFonts w:ascii="宋体" w:hAnsi="宋体" w:cs="宋体"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基准单价</w:t>
            </w:r>
            <w:r>
              <w:rPr>
                <w:rFonts w:ascii="宋体" w:hAnsi="宋体" w:cs="宋体" w:hint="eastAsia"/>
                <w:sz w:val="18"/>
                <w:szCs w:val="18"/>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投标单价</w:t>
            </w:r>
            <w:r>
              <w:rPr>
                <w:rFonts w:ascii="宋体" w:hAnsi="宋体" w:cs="宋体" w:hint="eastAsia"/>
                <w:sz w:val="18"/>
                <w:szCs w:val="18"/>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发承包人确认单价（元）</w:t>
            </w: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备注</w:t>
            </w: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rPr>
            </w:pPr>
          </w:p>
        </w:tc>
        <w:tc>
          <w:tcPr>
            <w:tcW w:w="758"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tabs>
                <w:tab w:val="left" w:pos="542"/>
              </w:tabs>
              <w:jc w:val="center"/>
              <w:rPr>
                <w:rFonts w:ascii="宋体" w:hAnsi="宋体" w:cs="Times New Roman"/>
                <w:sz w:val="18"/>
                <w:szCs w:val="18"/>
                <w:lang w:eastAsia="zh-CN"/>
              </w:rPr>
            </w:pPr>
          </w:p>
        </w:tc>
        <w:tc>
          <w:tcPr>
            <w:tcW w:w="157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tabs>
                <w:tab w:val="left" w:pos="542"/>
              </w:tabs>
              <w:ind w:left="199"/>
              <w:jc w:val="center"/>
              <w:rPr>
                <w:rFonts w:ascii="宋体" w:hAnsi="宋体" w:cs="Times New Roman"/>
                <w:sz w:val="18"/>
                <w:szCs w:val="18"/>
                <w:lang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rPr>
                <w:rFonts w:ascii="宋体" w:hAnsi="宋体"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r>
      <w:tr w:rsidR="007B6267">
        <w:trPr>
          <w:trHeight w:hRule="exact" w:val="680"/>
          <w:jc w:val="center"/>
        </w:trPr>
        <w:tc>
          <w:tcPr>
            <w:tcW w:w="649"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p w:rsidR="007B6267" w:rsidRDefault="007B6267">
            <w:pPr>
              <w:pStyle w:val="TableParagraph"/>
              <w:spacing w:before="4" w:line="140" w:lineRule="exact"/>
              <w:rPr>
                <w:rFonts w:ascii="宋体" w:hAnsi="宋体" w:cs="Times New Roman"/>
                <w:sz w:val="14"/>
                <w:szCs w:val="14"/>
                <w:lang w:eastAsia="zh-CN"/>
              </w:rPr>
            </w:pPr>
          </w:p>
        </w:tc>
        <w:tc>
          <w:tcPr>
            <w:tcW w:w="1341" w:type="dxa"/>
            <w:tcBorders>
              <w:top w:val="single" w:sz="4" w:space="0" w:color="000000"/>
              <w:left w:val="single" w:sz="4" w:space="0" w:color="000000"/>
              <w:bottom w:val="single" w:sz="2" w:space="0" w:color="auto"/>
              <w:right w:val="single" w:sz="4" w:space="0" w:color="000000"/>
            </w:tcBorders>
          </w:tcPr>
          <w:p w:rsidR="007B6267" w:rsidRDefault="007B6267">
            <w:pPr>
              <w:pStyle w:val="TableParagraph"/>
              <w:tabs>
                <w:tab w:val="left" w:pos="542"/>
              </w:tabs>
              <w:jc w:val="center"/>
              <w:rPr>
                <w:rFonts w:ascii="宋体" w:hAnsi="宋体" w:cs="Times New Roman"/>
                <w:sz w:val="18"/>
                <w:szCs w:val="18"/>
                <w:lang w:eastAsia="zh-CN"/>
              </w:rPr>
            </w:pPr>
          </w:p>
        </w:tc>
        <w:tc>
          <w:tcPr>
            <w:tcW w:w="1575" w:type="dxa"/>
            <w:tcBorders>
              <w:top w:val="single" w:sz="4" w:space="0" w:color="000000"/>
              <w:left w:val="single" w:sz="4" w:space="0" w:color="000000"/>
              <w:bottom w:val="single" w:sz="2" w:space="0" w:color="auto"/>
              <w:right w:val="single" w:sz="6"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2" w:space="0" w:color="auto"/>
              <w:right w:val="single" w:sz="4"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2" w:space="0" w:color="auto"/>
              <w:right w:val="single" w:sz="4" w:space="0" w:color="000000"/>
            </w:tcBorders>
            <w:vAlign w:val="center"/>
          </w:tcPr>
          <w:p w:rsidR="007B6267" w:rsidRDefault="007B6267">
            <w:pPr>
              <w:pStyle w:val="TableParagraph"/>
              <w:tabs>
                <w:tab w:val="left" w:pos="542"/>
              </w:tabs>
              <w:ind w:left="199"/>
              <w:jc w:val="center"/>
              <w:rPr>
                <w:rFonts w:ascii="宋体" w:hAnsi="宋体" w:cs="Times New Roman"/>
                <w:sz w:val="18"/>
                <w:szCs w:val="18"/>
                <w:lang w:eastAsia="zh-CN"/>
              </w:rPr>
            </w:pPr>
          </w:p>
        </w:tc>
        <w:tc>
          <w:tcPr>
            <w:tcW w:w="850"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rPr>
                <w:rFonts w:ascii="宋体" w:hAnsi="宋体" w:cs="Times New Roman"/>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jc w:val="center"/>
              <w:rPr>
                <w:rFonts w:ascii="宋体" w:hAnsi="宋体" w:cs="Times New Roman"/>
                <w:sz w:val="18"/>
                <w:szCs w:val="18"/>
              </w:rPr>
            </w:pPr>
          </w:p>
        </w:tc>
        <w:tc>
          <w:tcPr>
            <w:tcW w:w="851"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768"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r>
    </w:tbl>
    <w:p w:rsidR="007B6267" w:rsidRDefault="00E4588A">
      <w:pPr>
        <w:spacing w:line="243" w:lineRule="exact"/>
        <w:ind w:firstLineChars="50" w:firstLine="90"/>
        <w:rPr>
          <w:rFonts w:ascii="宋体" w:hAns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.此表应由招标人填写除“数量”、“投标单价”栏之外的内容，投标人在投标时自主确定投标数量和单价。</w:t>
      </w:r>
    </w:p>
    <w:p w:rsidR="007B6267" w:rsidRDefault="00E4588A">
      <w:pPr>
        <w:spacing w:line="243" w:lineRule="exact"/>
        <w:ind w:leftChars="205" w:left="520" w:hangingChars="50" w:hanging="90"/>
        <w:rPr>
          <w:rFonts w:ascii="宋体" w:hAnsi="宋体" w:cs="宋体"/>
          <w:sz w:val="18"/>
          <w:szCs w:val="18"/>
        </w:rPr>
      </w:pPr>
      <w:r>
        <w:rPr>
          <w:rFonts w:ascii="宋体" w:hAnsi="宋体" w:cs="宋体"/>
          <w:sz w:val="18"/>
          <w:szCs w:val="18"/>
        </w:rPr>
        <w:t>2</w:t>
      </w:r>
      <w:r>
        <w:rPr>
          <w:rFonts w:ascii="宋体" w:hAnsi="宋体" w:cs="宋体" w:hint="eastAsia"/>
          <w:sz w:val="18"/>
          <w:szCs w:val="18"/>
        </w:rPr>
        <w:t>.招标人应优先采用工程造价管理机构发布的单价作为基准单价，未发布的，通过市场调查确定其基准单价。</w:t>
      </w:r>
    </w:p>
    <w:p w:rsidR="007B6267" w:rsidRDefault="00E4588A">
      <w:pPr>
        <w:spacing w:line="243" w:lineRule="exact"/>
        <w:ind w:leftChars="205" w:left="520" w:hangingChars="50" w:hanging="90"/>
        <w:rPr>
          <w:rFonts w:ascii="宋体" w:hAnsi="宋体"/>
          <w:sz w:val="18"/>
          <w:szCs w:val="18"/>
        </w:rPr>
      </w:pPr>
      <w:r>
        <w:rPr>
          <w:rFonts w:ascii="宋体" w:hAnsi="宋体" w:cs="宋体" w:hint="eastAsia"/>
          <w:sz w:val="18"/>
          <w:szCs w:val="18"/>
        </w:rPr>
        <w:t>3.此表中不包含暂估单价的材料（工程设备）。</w:t>
      </w:r>
    </w:p>
    <w:p w:rsidR="007B6267" w:rsidRDefault="00E4588A">
      <w:pPr>
        <w:pStyle w:val="a8"/>
        <w:spacing w:line="299" w:lineRule="exact"/>
        <w:jc w:val="right"/>
        <w:rPr>
          <w:rFonts w:ascii="宋体" w:eastAsia="宋体" w:hAnsi="宋体"/>
          <w:sz w:val="18"/>
          <w:szCs w:val="18"/>
        </w:rPr>
      </w:pPr>
      <w:r>
        <w:rPr>
          <w:rFonts w:ascii="宋体" w:eastAsia="宋体" w:hAnsi="宋体" w:hint="eastAsia"/>
          <w:sz w:val="18"/>
          <w:szCs w:val="18"/>
        </w:rPr>
        <w:t>表</w:t>
      </w:r>
      <w:r>
        <w:rPr>
          <w:rFonts w:ascii="宋体" w:eastAsia="宋体" w:hAnsi="宋体"/>
          <w:sz w:val="18"/>
          <w:szCs w:val="18"/>
        </w:rPr>
        <w:t>-21</w:t>
      </w:r>
    </w:p>
    <w:p w:rsidR="007B6267" w:rsidRDefault="007B6267">
      <w:pPr>
        <w:spacing w:line="440" w:lineRule="exact"/>
        <w:ind w:firstLine="597"/>
        <w:jc w:val="center"/>
        <w:rPr>
          <w:rFonts w:ascii="黑体" w:eastAsia="黑体"/>
          <w:sz w:val="44"/>
          <w:szCs w:val="44"/>
        </w:rPr>
      </w:pPr>
    </w:p>
    <w:p w:rsidR="007B6267" w:rsidRDefault="00E4588A">
      <w:pPr>
        <w:pStyle w:val="2"/>
        <w:spacing w:line="240" w:lineRule="auto"/>
        <w:jc w:val="center"/>
        <w:rPr>
          <w:rFonts w:ascii="Times New Roman" w:hAnsi="Times New Roman"/>
          <w:b w:val="0"/>
          <w:sz w:val="28"/>
          <w:szCs w:val="28"/>
        </w:rPr>
      </w:pPr>
      <w:bookmarkStart w:id="104" w:name="_Toc286661199"/>
      <w:bookmarkStart w:id="105" w:name="_Toc422405202"/>
      <w:bookmarkStart w:id="106" w:name="_Toc404593294"/>
      <w:r>
        <w:rPr>
          <w:rFonts w:ascii="Times New Roman" w:hAnsi="Times New Roman" w:hint="eastAsia"/>
          <w:b w:val="0"/>
          <w:sz w:val="28"/>
          <w:szCs w:val="28"/>
        </w:rPr>
        <w:lastRenderedPageBreak/>
        <w:t>五、计划投入的主要施工机械设备表</w:t>
      </w:r>
      <w:bookmarkEnd w:id="104"/>
      <w:bookmarkEnd w:id="105"/>
      <w:bookmarkEnd w:id="106"/>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08"/>
        <w:gridCol w:w="1700"/>
        <w:gridCol w:w="700"/>
        <w:gridCol w:w="700"/>
        <w:gridCol w:w="900"/>
        <w:gridCol w:w="900"/>
        <w:gridCol w:w="1100"/>
        <w:gridCol w:w="1100"/>
        <w:gridCol w:w="2100"/>
      </w:tblGrid>
      <w:tr w:rsidR="007B6267">
        <w:tc>
          <w:tcPr>
            <w:tcW w:w="508" w:type="dxa"/>
            <w:tcBorders>
              <w:top w:val="single" w:sz="12" w:space="0" w:color="auto"/>
              <w:left w:val="single" w:sz="12"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2"/>
              </w:rPr>
            </w:pPr>
            <w:r>
              <w:rPr>
                <w:rFonts w:ascii="宋体" w:hAnsi="宋体" w:hint="eastAsia"/>
                <w:position w:val="-32"/>
              </w:rPr>
              <w:t>序号</w:t>
            </w:r>
          </w:p>
        </w:tc>
        <w:tc>
          <w:tcPr>
            <w:tcW w:w="17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50"/>
              </w:rPr>
            </w:pPr>
            <w:r>
              <w:rPr>
                <w:rFonts w:ascii="宋体" w:hAnsi="宋体" w:hint="eastAsia"/>
                <w:position w:val="-50"/>
              </w:rPr>
              <w:t>机械设备名称</w:t>
            </w:r>
          </w:p>
        </w:tc>
        <w:tc>
          <w:tcPr>
            <w:tcW w:w="7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型号规格</w:t>
            </w:r>
          </w:p>
        </w:tc>
        <w:tc>
          <w:tcPr>
            <w:tcW w:w="7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50"/>
              </w:rPr>
            </w:pPr>
            <w:r>
              <w:rPr>
                <w:rFonts w:ascii="宋体" w:hAnsi="宋体" w:hint="eastAsia"/>
                <w:position w:val="-50"/>
              </w:rPr>
              <w:t>数量</w:t>
            </w:r>
          </w:p>
        </w:tc>
        <w:tc>
          <w:tcPr>
            <w:tcW w:w="9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国 别</w:t>
            </w:r>
          </w:p>
          <w:p w:rsidR="007B6267" w:rsidRDefault="00E4588A">
            <w:pPr>
              <w:pStyle w:val="a5"/>
              <w:spacing w:line="240" w:lineRule="auto"/>
              <w:ind w:firstLine="0"/>
              <w:jc w:val="center"/>
              <w:rPr>
                <w:rFonts w:ascii="宋体" w:hAnsi="宋体"/>
                <w:position w:val="-30"/>
              </w:rPr>
            </w:pPr>
            <w:r>
              <w:rPr>
                <w:rFonts w:ascii="宋体" w:hAnsi="宋体" w:hint="eastAsia"/>
                <w:position w:val="-30"/>
              </w:rPr>
              <w:t>产 地</w:t>
            </w:r>
          </w:p>
        </w:tc>
        <w:tc>
          <w:tcPr>
            <w:tcW w:w="9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制 造</w:t>
            </w:r>
          </w:p>
          <w:p w:rsidR="007B6267" w:rsidRDefault="00E4588A">
            <w:pPr>
              <w:pStyle w:val="a5"/>
              <w:spacing w:line="240" w:lineRule="auto"/>
              <w:ind w:firstLine="0"/>
              <w:jc w:val="center"/>
              <w:rPr>
                <w:rFonts w:ascii="宋体" w:hAnsi="宋体"/>
                <w:position w:val="-30"/>
              </w:rPr>
            </w:pPr>
            <w:r>
              <w:rPr>
                <w:rFonts w:ascii="宋体" w:hAnsi="宋体" w:hint="eastAsia"/>
                <w:position w:val="-30"/>
              </w:rPr>
              <w:t>年 份</w:t>
            </w:r>
          </w:p>
        </w:tc>
        <w:tc>
          <w:tcPr>
            <w:tcW w:w="11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额定功率(KW)</w:t>
            </w:r>
          </w:p>
        </w:tc>
        <w:tc>
          <w:tcPr>
            <w:tcW w:w="11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生产能力(MH)</w:t>
            </w:r>
          </w:p>
        </w:tc>
        <w:tc>
          <w:tcPr>
            <w:tcW w:w="2100" w:type="dxa"/>
            <w:tcBorders>
              <w:top w:val="single" w:sz="12" w:space="0" w:color="auto"/>
              <w:left w:val="single" w:sz="6" w:space="0" w:color="auto"/>
              <w:bottom w:val="single" w:sz="6" w:space="0" w:color="auto"/>
              <w:right w:val="single" w:sz="12" w:space="0" w:color="auto"/>
            </w:tcBorders>
          </w:tcPr>
          <w:p w:rsidR="007B6267" w:rsidRDefault="00E4588A">
            <w:pPr>
              <w:pStyle w:val="a5"/>
              <w:spacing w:line="240" w:lineRule="auto"/>
              <w:ind w:firstLine="0"/>
              <w:jc w:val="center"/>
              <w:rPr>
                <w:rFonts w:ascii="宋体" w:hAnsi="宋体"/>
                <w:position w:val="-50"/>
              </w:rPr>
            </w:pPr>
            <w:r>
              <w:rPr>
                <w:rFonts w:ascii="宋体" w:hAnsi="宋体" w:hint="eastAsia"/>
                <w:position w:val="-50"/>
              </w:rPr>
              <w:t>备注</w:t>
            </w: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12" w:space="0" w:color="auto"/>
              <w:right w:val="single" w:sz="12" w:space="0" w:color="auto"/>
            </w:tcBorders>
          </w:tcPr>
          <w:p w:rsidR="007B6267" w:rsidRDefault="007B6267">
            <w:pPr>
              <w:pStyle w:val="a5"/>
              <w:spacing w:line="360" w:lineRule="auto"/>
              <w:ind w:firstLine="0"/>
              <w:rPr>
                <w:rFonts w:ascii="宋体" w:hAnsi="宋体"/>
                <w:sz w:val="25"/>
              </w:rPr>
            </w:pPr>
          </w:p>
        </w:tc>
      </w:tr>
    </w:tbl>
    <w:p w:rsidR="007B6267" w:rsidRDefault="007B6267">
      <w:pPr>
        <w:pStyle w:val="a5"/>
        <w:spacing w:line="360" w:lineRule="auto"/>
        <w:ind w:firstLine="0"/>
        <w:jc w:val="center"/>
        <w:rPr>
          <w:rFonts w:ascii="宋体" w:hAnsi="宋体"/>
          <w:sz w:val="25"/>
        </w:rPr>
      </w:pPr>
    </w:p>
    <w:p w:rsidR="007B6267" w:rsidRDefault="007B6267">
      <w:pPr>
        <w:pStyle w:val="a5"/>
        <w:spacing w:line="360" w:lineRule="auto"/>
        <w:ind w:firstLine="0"/>
        <w:jc w:val="center"/>
        <w:rPr>
          <w:rFonts w:ascii="宋体" w:hAnsi="宋体"/>
          <w:sz w:val="25"/>
        </w:rPr>
      </w:pPr>
    </w:p>
    <w:p w:rsidR="007B6267" w:rsidRDefault="007B6267">
      <w:pPr>
        <w:pStyle w:val="a5"/>
        <w:spacing w:line="360" w:lineRule="auto"/>
        <w:ind w:firstLine="0"/>
        <w:jc w:val="center"/>
        <w:rPr>
          <w:rFonts w:ascii="宋体" w:hAnsi="宋体"/>
          <w:sz w:val="25"/>
        </w:rPr>
      </w:pPr>
    </w:p>
    <w:p w:rsidR="007B6267" w:rsidRDefault="007B6267">
      <w:pPr>
        <w:pStyle w:val="a5"/>
        <w:spacing w:line="360" w:lineRule="auto"/>
        <w:ind w:firstLine="0"/>
        <w:jc w:val="center"/>
        <w:rPr>
          <w:rFonts w:ascii="宋体" w:hAnsi="宋体"/>
          <w:sz w:val="25"/>
        </w:rPr>
      </w:pPr>
    </w:p>
    <w:p w:rsidR="007B6267" w:rsidRDefault="00E4588A">
      <w:pPr>
        <w:pStyle w:val="2"/>
        <w:spacing w:line="240" w:lineRule="auto"/>
        <w:jc w:val="center"/>
        <w:rPr>
          <w:rFonts w:ascii="Times New Roman" w:hAnsi="Times New Roman"/>
          <w:b w:val="0"/>
          <w:sz w:val="28"/>
          <w:szCs w:val="28"/>
        </w:rPr>
      </w:pPr>
      <w:r>
        <w:rPr>
          <w:rFonts w:ascii="宋体" w:hAnsi="宋体" w:hint="eastAsia"/>
        </w:rPr>
        <w:br w:type="page"/>
      </w:r>
      <w:bookmarkStart w:id="107" w:name="_Toc422405203"/>
      <w:bookmarkStart w:id="108" w:name="_Toc404593295"/>
      <w:bookmarkStart w:id="109" w:name="_Toc286661200"/>
      <w:r>
        <w:rPr>
          <w:rFonts w:ascii="Times New Roman" w:hAnsi="Times New Roman" w:hint="eastAsia"/>
          <w:b w:val="0"/>
          <w:sz w:val="28"/>
          <w:szCs w:val="28"/>
        </w:rPr>
        <w:lastRenderedPageBreak/>
        <w:t>六、主要施工管理人员表</w:t>
      </w:r>
      <w:bookmarkEnd w:id="107"/>
      <w:bookmarkEnd w:id="108"/>
      <w:bookmarkEnd w:id="109"/>
    </w:p>
    <w:tbl>
      <w:tblPr>
        <w:tblW w:w="88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89"/>
        <w:gridCol w:w="1804"/>
        <w:gridCol w:w="849"/>
        <w:gridCol w:w="849"/>
        <w:gridCol w:w="849"/>
        <w:gridCol w:w="3808"/>
      </w:tblGrid>
      <w:tr w:rsidR="007B6267">
        <w:trPr>
          <w:trHeight w:val="652"/>
        </w:trPr>
        <w:tc>
          <w:tcPr>
            <w:tcW w:w="689" w:type="dxa"/>
            <w:vAlign w:val="center"/>
          </w:tcPr>
          <w:p w:rsidR="007B6267" w:rsidRDefault="00E4588A">
            <w:pPr>
              <w:jc w:val="center"/>
              <w:rPr>
                <w:rFonts w:ascii="宋体" w:hAnsi="宋体"/>
                <w:sz w:val="24"/>
              </w:rPr>
            </w:pPr>
            <w:r>
              <w:rPr>
                <w:rFonts w:ascii="宋体" w:hAnsi="宋体" w:hint="eastAsia"/>
                <w:sz w:val="24"/>
              </w:rPr>
              <w:t>机构</w:t>
            </w:r>
          </w:p>
        </w:tc>
        <w:tc>
          <w:tcPr>
            <w:tcW w:w="1804" w:type="dxa"/>
            <w:vAlign w:val="center"/>
          </w:tcPr>
          <w:p w:rsidR="007B6267" w:rsidRDefault="00E4588A">
            <w:pPr>
              <w:jc w:val="center"/>
              <w:rPr>
                <w:rFonts w:ascii="宋体" w:hAnsi="宋体"/>
                <w:sz w:val="24"/>
              </w:rPr>
            </w:pPr>
            <w:r>
              <w:rPr>
                <w:rFonts w:ascii="宋体" w:hAnsi="宋体" w:hint="eastAsia"/>
                <w:sz w:val="24"/>
              </w:rPr>
              <w:t>项目工程师</w:t>
            </w:r>
          </w:p>
        </w:tc>
        <w:tc>
          <w:tcPr>
            <w:tcW w:w="849" w:type="dxa"/>
            <w:vAlign w:val="center"/>
          </w:tcPr>
          <w:p w:rsidR="007B6267" w:rsidRDefault="00E4588A">
            <w:pPr>
              <w:jc w:val="center"/>
              <w:rPr>
                <w:rFonts w:ascii="宋体" w:hAnsi="宋体"/>
                <w:sz w:val="24"/>
              </w:rPr>
            </w:pPr>
            <w:r>
              <w:rPr>
                <w:rFonts w:ascii="宋体" w:hAnsi="宋体" w:hint="eastAsia"/>
                <w:sz w:val="24"/>
              </w:rPr>
              <w:t>姓名</w:t>
            </w:r>
          </w:p>
        </w:tc>
        <w:tc>
          <w:tcPr>
            <w:tcW w:w="849" w:type="dxa"/>
            <w:vAlign w:val="center"/>
          </w:tcPr>
          <w:p w:rsidR="007B6267" w:rsidRDefault="00E4588A">
            <w:pPr>
              <w:jc w:val="center"/>
              <w:rPr>
                <w:rFonts w:ascii="宋体" w:hAnsi="宋体"/>
                <w:sz w:val="24"/>
              </w:rPr>
            </w:pPr>
            <w:r>
              <w:rPr>
                <w:rFonts w:ascii="宋体" w:hAnsi="宋体" w:hint="eastAsia"/>
                <w:sz w:val="24"/>
              </w:rPr>
              <w:t>职务</w:t>
            </w:r>
          </w:p>
        </w:tc>
        <w:tc>
          <w:tcPr>
            <w:tcW w:w="849" w:type="dxa"/>
            <w:vAlign w:val="center"/>
          </w:tcPr>
          <w:p w:rsidR="007B6267" w:rsidRDefault="00E4588A">
            <w:pPr>
              <w:jc w:val="center"/>
              <w:rPr>
                <w:rFonts w:ascii="宋体" w:hAnsi="宋体"/>
                <w:sz w:val="24"/>
              </w:rPr>
            </w:pPr>
            <w:r>
              <w:rPr>
                <w:rFonts w:ascii="宋体" w:hAnsi="宋体" w:hint="eastAsia"/>
                <w:sz w:val="24"/>
              </w:rPr>
              <w:t>职称</w:t>
            </w:r>
          </w:p>
        </w:tc>
        <w:tc>
          <w:tcPr>
            <w:tcW w:w="3808" w:type="dxa"/>
            <w:vAlign w:val="center"/>
          </w:tcPr>
          <w:p w:rsidR="007B6267" w:rsidRDefault="00E4588A">
            <w:pPr>
              <w:jc w:val="center"/>
              <w:rPr>
                <w:rFonts w:ascii="宋体" w:hAnsi="宋体"/>
                <w:sz w:val="24"/>
              </w:rPr>
            </w:pPr>
            <w:r>
              <w:rPr>
                <w:rFonts w:ascii="宋体" w:hAnsi="宋体" w:hint="eastAsia"/>
                <w:sz w:val="24"/>
              </w:rPr>
              <w:t>主要资历、经验及承担过的工程</w:t>
            </w:r>
          </w:p>
        </w:tc>
      </w:tr>
      <w:tr w:rsidR="007B6267">
        <w:trPr>
          <w:cantSplit/>
          <w:trHeight w:val="652"/>
        </w:trPr>
        <w:tc>
          <w:tcPr>
            <w:tcW w:w="689" w:type="dxa"/>
            <w:vMerge w:val="restart"/>
            <w:vAlign w:val="center"/>
          </w:tcPr>
          <w:p w:rsidR="007B6267" w:rsidRDefault="00E4588A">
            <w:pPr>
              <w:jc w:val="center"/>
              <w:rPr>
                <w:rFonts w:ascii="宋体" w:hAnsi="宋体"/>
                <w:sz w:val="24"/>
              </w:rPr>
            </w:pPr>
            <w:r>
              <w:rPr>
                <w:rFonts w:ascii="宋体" w:hAnsi="宋体" w:hint="eastAsia"/>
                <w:sz w:val="24"/>
              </w:rPr>
              <w:t>总</w:t>
            </w:r>
          </w:p>
          <w:p w:rsidR="007B6267" w:rsidRDefault="007B6267">
            <w:pPr>
              <w:jc w:val="center"/>
              <w:rPr>
                <w:rFonts w:ascii="宋体" w:hAnsi="宋体"/>
                <w:sz w:val="24"/>
              </w:rPr>
            </w:pPr>
          </w:p>
          <w:p w:rsidR="007B6267" w:rsidRDefault="007B6267">
            <w:pPr>
              <w:jc w:val="center"/>
              <w:rPr>
                <w:rFonts w:ascii="宋体" w:hAnsi="宋体"/>
                <w:sz w:val="24"/>
              </w:rPr>
            </w:pPr>
          </w:p>
          <w:p w:rsidR="007B6267" w:rsidRDefault="00E4588A">
            <w:pPr>
              <w:jc w:val="center"/>
              <w:rPr>
                <w:rFonts w:ascii="宋体" w:hAnsi="宋体"/>
                <w:sz w:val="24"/>
              </w:rPr>
            </w:pPr>
            <w:r>
              <w:rPr>
                <w:rFonts w:ascii="宋体" w:hAnsi="宋体" w:hint="eastAsia"/>
                <w:sz w:val="24"/>
              </w:rPr>
              <w:t>部</w:t>
            </w:r>
          </w:p>
        </w:tc>
        <w:tc>
          <w:tcPr>
            <w:tcW w:w="1804" w:type="dxa"/>
            <w:vAlign w:val="center"/>
          </w:tcPr>
          <w:p w:rsidR="007B6267" w:rsidRDefault="00E4588A">
            <w:pPr>
              <w:jc w:val="center"/>
              <w:rPr>
                <w:rFonts w:ascii="宋体" w:hAnsi="宋体"/>
                <w:sz w:val="24"/>
              </w:rPr>
            </w:pPr>
            <w:r>
              <w:rPr>
                <w:rFonts w:ascii="宋体" w:hAnsi="宋体" w:hint="eastAsia"/>
                <w:sz w:val="24"/>
              </w:rPr>
              <w:t>项目主管</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技术负责人</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restart"/>
            <w:vAlign w:val="center"/>
          </w:tcPr>
          <w:p w:rsidR="007B6267" w:rsidRDefault="00E4588A">
            <w:pPr>
              <w:jc w:val="center"/>
              <w:rPr>
                <w:rFonts w:ascii="宋体" w:hAnsi="宋体"/>
                <w:sz w:val="24"/>
              </w:rPr>
            </w:pPr>
            <w:r>
              <w:rPr>
                <w:rFonts w:ascii="宋体" w:hAnsi="宋体" w:hint="eastAsia"/>
                <w:sz w:val="24"/>
              </w:rPr>
              <w:t>现</w:t>
            </w:r>
          </w:p>
          <w:p w:rsidR="007B6267" w:rsidRDefault="007B6267">
            <w:pPr>
              <w:jc w:val="center"/>
              <w:rPr>
                <w:rFonts w:ascii="宋体" w:hAnsi="宋体"/>
                <w:sz w:val="24"/>
              </w:rPr>
            </w:pPr>
          </w:p>
          <w:p w:rsidR="007B6267" w:rsidRDefault="007B6267">
            <w:pPr>
              <w:jc w:val="center"/>
              <w:rPr>
                <w:rFonts w:ascii="宋体" w:hAnsi="宋体"/>
                <w:sz w:val="24"/>
              </w:rPr>
            </w:pPr>
          </w:p>
          <w:p w:rsidR="007B6267" w:rsidRDefault="00E4588A">
            <w:pPr>
              <w:jc w:val="center"/>
              <w:rPr>
                <w:rFonts w:ascii="宋体" w:hAnsi="宋体"/>
                <w:sz w:val="24"/>
              </w:rPr>
            </w:pPr>
            <w:r>
              <w:rPr>
                <w:rFonts w:ascii="宋体" w:hAnsi="宋体" w:hint="eastAsia"/>
                <w:sz w:val="24"/>
              </w:rPr>
              <w:t>场</w:t>
            </w:r>
          </w:p>
        </w:tc>
        <w:tc>
          <w:tcPr>
            <w:tcW w:w="1804" w:type="dxa"/>
            <w:vAlign w:val="center"/>
          </w:tcPr>
          <w:p w:rsidR="007B6267" w:rsidRDefault="00E4588A">
            <w:pPr>
              <w:jc w:val="center"/>
              <w:rPr>
                <w:rFonts w:ascii="宋体" w:hAnsi="宋体"/>
                <w:sz w:val="24"/>
              </w:rPr>
            </w:pPr>
            <w:r>
              <w:rPr>
                <w:rFonts w:ascii="宋体" w:hAnsi="宋体" w:hint="eastAsia"/>
                <w:sz w:val="24"/>
              </w:rPr>
              <w:t>项目负责人</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项目工程师</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质量管理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材料管理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安全管理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计划管理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bl>
    <w:p w:rsidR="007B6267" w:rsidRDefault="007B6267">
      <w:bookmarkStart w:id="110" w:name="_Toc416349125"/>
    </w:p>
    <w:p w:rsidR="007B6267" w:rsidRDefault="007B6267"/>
    <w:p w:rsidR="007B6267" w:rsidRDefault="007B6267"/>
    <w:p w:rsidR="007B6267" w:rsidRDefault="007B6267"/>
    <w:p w:rsidR="007B6267" w:rsidRDefault="007B6267"/>
    <w:p w:rsidR="007B6267" w:rsidRDefault="007B6267"/>
    <w:p w:rsidR="007B6267" w:rsidRDefault="00E4588A">
      <w:pPr>
        <w:pStyle w:val="2"/>
        <w:spacing w:line="240" w:lineRule="auto"/>
        <w:jc w:val="center"/>
        <w:rPr>
          <w:rFonts w:ascii="Times New Roman" w:hAnsi="Times New Roman"/>
          <w:b w:val="0"/>
          <w:sz w:val="28"/>
          <w:szCs w:val="28"/>
        </w:rPr>
      </w:pPr>
      <w:bookmarkStart w:id="111" w:name="_Toc422405204"/>
      <w:r>
        <w:rPr>
          <w:rFonts w:ascii="Times New Roman" w:hAnsi="Times New Roman" w:hint="eastAsia"/>
          <w:b w:val="0"/>
          <w:sz w:val="28"/>
          <w:szCs w:val="28"/>
        </w:rPr>
        <w:lastRenderedPageBreak/>
        <w:t>七、</w:t>
      </w:r>
      <w:r>
        <w:rPr>
          <w:rFonts w:ascii="Times New Roman" w:hAnsi="Times New Roman"/>
          <w:b w:val="0"/>
          <w:sz w:val="28"/>
          <w:szCs w:val="28"/>
        </w:rPr>
        <w:t>诚信承诺书</w:t>
      </w:r>
      <w:bookmarkEnd w:id="110"/>
      <w:bookmarkEnd w:id="111"/>
    </w:p>
    <w:p w:rsidR="007B6267" w:rsidRDefault="00E4588A">
      <w:pPr>
        <w:widowControl/>
        <w:spacing w:after="240"/>
        <w:rPr>
          <w:rFonts w:ascii="宋体" w:hAnsi="宋体" w:cs="宋体"/>
          <w:kern w:val="0"/>
          <w:sz w:val="24"/>
        </w:rPr>
      </w:pPr>
      <w:r>
        <w:rPr>
          <w:rFonts w:ascii="宋体" w:hAnsi="宋体" w:cs="宋体"/>
          <w:kern w:val="0"/>
          <w:sz w:val="24"/>
        </w:rPr>
        <w:t>致：</w:t>
      </w:r>
      <w:r>
        <w:rPr>
          <w:rFonts w:ascii="宋体" w:hAnsi="宋体" w:cs="宋体"/>
          <w:kern w:val="0"/>
          <w:sz w:val="24"/>
          <w:u w:val="single"/>
        </w:rPr>
        <w:t>     （招标人名称）</w:t>
      </w:r>
      <w:r>
        <w:rPr>
          <w:rFonts w:ascii="宋体" w:hAnsi="宋体" w:cs="宋体" w:hint="eastAsia"/>
          <w:kern w:val="0"/>
          <w:sz w:val="24"/>
          <w:u w:val="single"/>
        </w:rPr>
        <w:t xml:space="preserve">     ：</w:t>
      </w:r>
    </w:p>
    <w:p w:rsidR="007B6267" w:rsidRDefault="00E4588A">
      <w:pPr>
        <w:widowControl/>
        <w:spacing w:after="24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kern w:val="0"/>
          <w:sz w:val="24"/>
        </w:rPr>
        <w:t>公司（投标人名称） 参与</w:t>
      </w:r>
      <w:r>
        <w:rPr>
          <w:rFonts w:ascii="宋体" w:hAnsi="宋体" w:cs="宋体" w:hint="eastAsia"/>
          <w:kern w:val="0"/>
          <w:sz w:val="24"/>
          <w:u w:val="single"/>
        </w:rPr>
        <w:t xml:space="preserve">               </w:t>
      </w:r>
      <w:r>
        <w:rPr>
          <w:rFonts w:ascii="宋体" w:hAnsi="宋体" w:cs="宋体"/>
          <w:kern w:val="0"/>
          <w:sz w:val="24"/>
        </w:rPr>
        <w:t>工程（项目名称）投标，我单位愿意作出以下承诺：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1、我单位参与本工程投标，提交的投标文件及参与投标的人员真实可信。所有证件及有关附件是真实的，绝无弄虚作假行为。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2、我单位参与本工程投标绝无借资质、挂靠行为。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3、我单位参与本工程投标绝无串标、围标行为。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4、我单位参与本工程投标的项目负责人为本单位正式人员</w:t>
      </w:r>
      <w:r>
        <w:rPr>
          <w:rFonts w:ascii="宋体" w:hAnsi="宋体" w:cs="宋体" w:hint="eastAsia"/>
          <w:kern w:val="0"/>
          <w:sz w:val="24"/>
        </w:rPr>
        <w:t>并且无在建工程</w:t>
      </w:r>
      <w:r>
        <w:rPr>
          <w:rFonts w:ascii="宋体" w:hAnsi="宋体" w:cs="宋体"/>
          <w:kern w:val="0"/>
          <w:sz w:val="24"/>
        </w:rPr>
        <w:t>，绝非兼职人员（即：执业证书注册在我单位，而实际工作在机关、事业单位和国有企业的人员）。</w:t>
      </w:r>
    </w:p>
    <w:p w:rsidR="007B6267" w:rsidRDefault="00E4588A">
      <w:pPr>
        <w:widowControl/>
        <w:spacing w:after="240"/>
        <w:ind w:firstLineChars="250" w:firstLine="600"/>
        <w:rPr>
          <w:rFonts w:ascii="宋体" w:hAnsi="宋体" w:cs="宋体"/>
          <w:kern w:val="0"/>
          <w:sz w:val="24"/>
        </w:rPr>
      </w:pPr>
      <w:r>
        <w:rPr>
          <w:rFonts w:ascii="宋体" w:hAnsi="宋体" w:cs="宋体"/>
          <w:kern w:val="0"/>
          <w:sz w:val="24"/>
        </w:rPr>
        <w:t>若我单位未能兑现以上承诺，愿意放弃收回投标保证金的权利，愿意接受业主和监管部门的处罚，并愿意承担因违反上述承诺内容所引发的一切责任与后果。</w:t>
      </w:r>
    </w:p>
    <w:p w:rsidR="007B6267" w:rsidRDefault="007B6267">
      <w:pPr>
        <w:widowControl/>
        <w:spacing w:after="240"/>
        <w:jc w:val="center"/>
        <w:rPr>
          <w:rFonts w:ascii="宋体" w:hAnsi="宋体" w:cs="宋体"/>
          <w:kern w:val="0"/>
          <w:sz w:val="24"/>
        </w:rPr>
      </w:pPr>
    </w:p>
    <w:p w:rsidR="007B6267" w:rsidRDefault="007B6267">
      <w:pPr>
        <w:widowControl/>
        <w:spacing w:after="240"/>
        <w:jc w:val="center"/>
        <w:rPr>
          <w:rFonts w:ascii="宋体" w:hAnsi="宋体" w:cs="宋体"/>
          <w:kern w:val="0"/>
          <w:sz w:val="24"/>
        </w:rPr>
      </w:pPr>
    </w:p>
    <w:p w:rsidR="007B6267" w:rsidRDefault="00E4588A">
      <w:pPr>
        <w:widowControl/>
        <w:spacing w:after="240"/>
        <w:jc w:val="center"/>
        <w:rPr>
          <w:rFonts w:ascii="宋体" w:hAnsi="宋体" w:cs="宋体"/>
          <w:kern w:val="0"/>
          <w:sz w:val="24"/>
        </w:rPr>
      </w:pPr>
      <w:r>
        <w:rPr>
          <w:rFonts w:ascii="宋体" w:hAnsi="宋体" w:cs="宋体"/>
          <w:kern w:val="0"/>
          <w:sz w:val="24"/>
        </w:rPr>
        <w:t>投标申请人（盖公章）：           </w:t>
      </w:r>
    </w:p>
    <w:p w:rsidR="007B6267" w:rsidRDefault="00E4588A">
      <w:pPr>
        <w:widowControl/>
        <w:spacing w:after="240"/>
        <w:jc w:val="center"/>
        <w:rPr>
          <w:rFonts w:ascii="宋体" w:hAnsi="宋体" w:cs="宋体"/>
          <w:kern w:val="0"/>
          <w:sz w:val="24"/>
        </w:rPr>
      </w:pPr>
      <w:r>
        <w:rPr>
          <w:rFonts w:ascii="宋体" w:hAnsi="宋体" w:cs="宋体"/>
          <w:kern w:val="0"/>
          <w:sz w:val="24"/>
        </w:rPr>
        <w:t>法定代表人（签字或盖章）：          </w:t>
      </w:r>
    </w:p>
    <w:p w:rsidR="007B6267" w:rsidRDefault="007B6267">
      <w:pPr>
        <w:widowControl/>
        <w:spacing w:after="240"/>
        <w:jc w:val="center"/>
        <w:rPr>
          <w:rFonts w:ascii="宋体" w:hAnsi="宋体" w:cs="宋体"/>
          <w:kern w:val="0"/>
          <w:sz w:val="24"/>
        </w:rPr>
      </w:pPr>
    </w:p>
    <w:p w:rsidR="007B6267" w:rsidRDefault="00E4588A">
      <w:pPr>
        <w:widowControl/>
        <w:spacing w:after="240"/>
        <w:jc w:val="center"/>
        <w:rPr>
          <w:rFonts w:ascii="宋体" w:hAnsi="宋体" w:cs="宋体"/>
          <w:kern w:val="0"/>
          <w:sz w:val="24"/>
        </w:rPr>
      </w:pPr>
      <w:r>
        <w:rPr>
          <w:rFonts w:ascii="宋体" w:hAnsi="宋体" w:cs="宋体"/>
          <w:kern w:val="0"/>
          <w:sz w:val="24"/>
        </w:rPr>
        <w:t>         年     月    日</w:t>
      </w:r>
    </w:p>
    <w:p w:rsidR="007B6267" w:rsidRDefault="007B6267">
      <w:pPr>
        <w:pStyle w:val="a5"/>
        <w:spacing w:line="360" w:lineRule="auto"/>
        <w:ind w:firstLine="0"/>
        <w:jc w:val="center"/>
      </w:pPr>
    </w:p>
    <w:sectPr w:rsidR="007B6267" w:rsidSect="007B6267">
      <w:pgSz w:w="11906" w:h="16838"/>
      <w:pgMar w:top="1588" w:right="1418" w:bottom="1440" w:left="1418" w:header="851" w:footer="992" w:gutter="0"/>
      <w:cols w:space="425"/>
      <w:titlePg/>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A0A" w:rsidRDefault="00CC5A0A" w:rsidP="007B6267">
      <w:r>
        <w:separator/>
      </w:r>
    </w:p>
  </w:endnote>
  <w:endnote w:type="continuationSeparator" w:id="1">
    <w:p w:rsidR="00CC5A0A" w:rsidRDefault="00CC5A0A" w:rsidP="007B6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E17CB0">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end"/>
    </w:r>
  </w:p>
  <w:p w:rsidR="00BF3A84" w:rsidRDefault="00BF3A84">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E17CB0">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separate"/>
    </w:r>
    <w:r w:rsidR="001313B6">
      <w:rPr>
        <w:rStyle w:val="af5"/>
        <w:noProof/>
      </w:rPr>
      <w:t>1</w:t>
    </w:r>
    <w:r>
      <w:rPr>
        <w:rStyle w:val="af5"/>
      </w:rPr>
      <w:fldChar w:fldCharType="end"/>
    </w:r>
  </w:p>
  <w:p w:rsidR="00BF3A84" w:rsidRDefault="00BF3A84">
    <w:pPr>
      <w:pStyle w:val="ae"/>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E17CB0">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end"/>
    </w:r>
  </w:p>
  <w:p w:rsidR="00BF3A84" w:rsidRDefault="00BF3A84">
    <w:pPr>
      <w:pStyle w:val="ae"/>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E17CB0">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separate"/>
    </w:r>
    <w:r w:rsidR="001313B6">
      <w:rPr>
        <w:rStyle w:val="af5"/>
        <w:noProof/>
      </w:rPr>
      <w:t>73</w:t>
    </w:r>
    <w:r>
      <w:rPr>
        <w:rStyle w:val="af5"/>
      </w:rPr>
      <w:fldChar w:fldCharType="end"/>
    </w:r>
  </w:p>
  <w:p w:rsidR="00BF3A84" w:rsidRDefault="00BF3A84">
    <w:pPr>
      <w:pStyle w:val="ae"/>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A0A" w:rsidRDefault="00CC5A0A" w:rsidP="007B6267">
      <w:r>
        <w:separator/>
      </w:r>
    </w:p>
  </w:footnote>
  <w:footnote w:type="continuationSeparator" w:id="1">
    <w:p w:rsidR="00CC5A0A" w:rsidRDefault="00CC5A0A" w:rsidP="007B6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BF3A84">
    <w:pPr>
      <w:pStyle w:val="af"/>
      <w:jc w:val="both"/>
    </w:pPr>
    <w:r>
      <w:t>垃圾压缩站场地改造工程</w:t>
    </w:r>
    <w:r>
      <w:rPr>
        <w:rFonts w:hint="eastAsia"/>
      </w:rPr>
      <w:t xml:space="preserve">                                                                  </w:t>
    </w:r>
    <w:r>
      <w:rPr>
        <w:rFonts w:hint="eastAsia"/>
      </w:rPr>
      <w:t>施工招标文件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403"/>
    <w:multiLevelType w:val="multilevel"/>
    <w:tmpl w:val="132D5403"/>
    <w:lvl w:ilvl="0">
      <w:start w:val="1"/>
      <w:numFmt w:val="japaneseCounting"/>
      <w:lvlText w:val="%1、"/>
      <w:lvlJc w:val="left"/>
      <w:pPr>
        <w:tabs>
          <w:tab w:val="left" w:pos="1180"/>
        </w:tabs>
        <w:ind w:left="11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2968BEC"/>
    <w:multiLevelType w:val="singleLevel"/>
    <w:tmpl w:val="52968BEC"/>
    <w:lvl w:ilvl="0">
      <w:start w:val="7"/>
      <w:numFmt w:val="decimal"/>
      <w:suff w:val="nothing"/>
      <w:lvlText w:val="（%1）"/>
      <w:lvlJc w:val="left"/>
    </w:lvl>
  </w:abstractNum>
  <w:abstractNum w:abstractNumId="2">
    <w:nsid w:val="6E53476C"/>
    <w:multiLevelType w:val="multilevel"/>
    <w:tmpl w:val="6E53476C"/>
    <w:lvl w:ilvl="0">
      <w:start w:val="1"/>
      <w:numFmt w:val="japaneseCounting"/>
      <w:pStyle w:val="ParagraphP12"/>
      <w:lvlText w:val="第%1章"/>
      <w:lvlJc w:val="left"/>
      <w:pPr>
        <w:tabs>
          <w:tab w:val="left" w:pos="1125"/>
        </w:tabs>
        <w:ind w:left="1125" w:hanging="1125"/>
      </w:pPr>
    </w:lvl>
    <w:lvl w:ilvl="1">
      <w:start w:val="1"/>
      <w:numFmt w:val="japaneseCounting"/>
      <w:lvlText w:val="%2、"/>
      <w:lvlJc w:val="left"/>
      <w:pPr>
        <w:tabs>
          <w:tab w:val="left" w:pos="1140"/>
        </w:tabs>
        <w:ind w:left="1140" w:hanging="720"/>
      </w:pPr>
      <w:rPr>
        <w:b w:val="0"/>
      </w:rPr>
    </w:lvl>
    <w:lvl w:ilvl="2">
      <w:start w:val="1"/>
      <w:numFmt w:val="japaneseCounting"/>
      <w:lvlText w:val="(%3)"/>
      <w:lvlJc w:val="left"/>
      <w:pPr>
        <w:tabs>
          <w:tab w:val="left" w:pos="1590"/>
        </w:tabs>
        <w:ind w:left="1590" w:hanging="750"/>
      </w:pPr>
      <w:rPr>
        <w:b w:val="0"/>
      </w:rPr>
    </w:lvl>
    <w:lvl w:ilvl="3">
      <w:start w:val="1"/>
      <w:numFmt w:val="decimal"/>
      <w:pStyle w:val="3h3section3Level3HeadH3level3PIM33rdlevel3H"/>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1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FE5"/>
    <w:rsid w:val="000017AB"/>
    <w:rsid w:val="00001DB7"/>
    <w:rsid w:val="0000444D"/>
    <w:rsid w:val="00004D8C"/>
    <w:rsid w:val="00010366"/>
    <w:rsid w:val="00013309"/>
    <w:rsid w:val="000155B8"/>
    <w:rsid w:val="00016BEC"/>
    <w:rsid w:val="0002340D"/>
    <w:rsid w:val="00026779"/>
    <w:rsid w:val="00026FA5"/>
    <w:rsid w:val="00030645"/>
    <w:rsid w:val="00030DDE"/>
    <w:rsid w:val="0003197F"/>
    <w:rsid w:val="00031AC5"/>
    <w:rsid w:val="00034733"/>
    <w:rsid w:val="00037431"/>
    <w:rsid w:val="00037572"/>
    <w:rsid w:val="0004298C"/>
    <w:rsid w:val="00042EA1"/>
    <w:rsid w:val="000439A1"/>
    <w:rsid w:val="000468A1"/>
    <w:rsid w:val="00050156"/>
    <w:rsid w:val="00051D8C"/>
    <w:rsid w:val="00052A7C"/>
    <w:rsid w:val="00055283"/>
    <w:rsid w:val="00056471"/>
    <w:rsid w:val="00060FC3"/>
    <w:rsid w:val="00074A1C"/>
    <w:rsid w:val="00083398"/>
    <w:rsid w:val="000904DA"/>
    <w:rsid w:val="00090943"/>
    <w:rsid w:val="000A4292"/>
    <w:rsid w:val="000A7E6C"/>
    <w:rsid w:val="000B003C"/>
    <w:rsid w:val="000B7BF1"/>
    <w:rsid w:val="000C2C4B"/>
    <w:rsid w:val="000C3FDA"/>
    <w:rsid w:val="000C5E91"/>
    <w:rsid w:val="000C61F9"/>
    <w:rsid w:val="000D3F0B"/>
    <w:rsid w:val="000D42AE"/>
    <w:rsid w:val="000D4AC8"/>
    <w:rsid w:val="000D4E34"/>
    <w:rsid w:val="000D7158"/>
    <w:rsid w:val="000E47EE"/>
    <w:rsid w:val="000E57D7"/>
    <w:rsid w:val="000E5D2A"/>
    <w:rsid w:val="000F210A"/>
    <w:rsid w:val="000F475D"/>
    <w:rsid w:val="000F5445"/>
    <w:rsid w:val="00101569"/>
    <w:rsid w:val="00101675"/>
    <w:rsid w:val="00105C44"/>
    <w:rsid w:val="0011040D"/>
    <w:rsid w:val="001113E4"/>
    <w:rsid w:val="001116FF"/>
    <w:rsid w:val="001124CD"/>
    <w:rsid w:val="0011307D"/>
    <w:rsid w:val="001139FC"/>
    <w:rsid w:val="00117835"/>
    <w:rsid w:val="00120E54"/>
    <w:rsid w:val="0012756A"/>
    <w:rsid w:val="00130B15"/>
    <w:rsid w:val="001313B6"/>
    <w:rsid w:val="001321CA"/>
    <w:rsid w:val="00133DAC"/>
    <w:rsid w:val="00135DAB"/>
    <w:rsid w:val="00137C1E"/>
    <w:rsid w:val="0014353A"/>
    <w:rsid w:val="00151100"/>
    <w:rsid w:val="001551B3"/>
    <w:rsid w:val="00156BA5"/>
    <w:rsid w:val="00156FC0"/>
    <w:rsid w:val="00164CB7"/>
    <w:rsid w:val="00165E4C"/>
    <w:rsid w:val="0017125C"/>
    <w:rsid w:val="0017383D"/>
    <w:rsid w:val="001755F5"/>
    <w:rsid w:val="00180C96"/>
    <w:rsid w:val="00182CFA"/>
    <w:rsid w:val="0018564B"/>
    <w:rsid w:val="001857B4"/>
    <w:rsid w:val="0018597F"/>
    <w:rsid w:val="00186568"/>
    <w:rsid w:val="00190AA2"/>
    <w:rsid w:val="00193BAC"/>
    <w:rsid w:val="00196B60"/>
    <w:rsid w:val="001A142E"/>
    <w:rsid w:val="001A1564"/>
    <w:rsid w:val="001A2B01"/>
    <w:rsid w:val="001A4705"/>
    <w:rsid w:val="001A5C0C"/>
    <w:rsid w:val="001A6999"/>
    <w:rsid w:val="001B12DE"/>
    <w:rsid w:val="001B1607"/>
    <w:rsid w:val="001C1DD7"/>
    <w:rsid w:val="001C4B8A"/>
    <w:rsid w:val="001C5620"/>
    <w:rsid w:val="001D11F3"/>
    <w:rsid w:val="001D1BD0"/>
    <w:rsid w:val="001E032F"/>
    <w:rsid w:val="001F2101"/>
    <w:rsid w:val="001F3FEF"/>
    <w:rsid w:val="00200E58"/>
    <w:rsid w:val="00201D07"/>
    <w:rsid w:val="00202DEC"/>
    <w:rsid w:val="00204AE7"/>
    <w:rsid w:val="00210B73"/>
    <w:rsid w:val="00212DB6"/>
    <w:rsid w:val="00213ECA"/>
    <w:rsid w:val="00216868"/>
    <w:rsid w:val="00217492"/>
    <w:rsid w:val="00220CFB"/>
    <w:rsid w:val="00223549"/>
    <w:rsid w:val="00223FF4"/>
    <w:rsid w:val="002246C5"/>
    <w:rsid w:val="00226C24"/>
    <w:rsid w:val="00230443"/>
    <w:rsid w:val="0023062B"/>
    <w:rsid w:val="002306A1"/>
    <w:rsid w:val="00231919"/>
    <w:rsid w:val="0023199C"/>
    <w:rsid w:val="00233548"/>
    <w:rsid w:val="00233C96"/>
    <w:rsid w:val="00243157"/>
    <w:rsid w:val="00243B8C"/>
    <w:rsid w:val="0025161A"/>
    <w:rsid w:val="00254CE9"/>
    <w:rsid w:val="002609AD"/>
    <w:rsid w:val="00261333"/>
    <w:rsid w:val="00261D42"/>
    <w:rsid w:val="00265B67"/>
    <w:rsid w:val="002679DD"/>
    <w:rsid w:val="0027725E"/>
    <w:rsid w:val="002777DC"/>
    <w:rsid w:val="002818C5"/>
    <w:rsid w:val="002836C1"/>
    <w:rsid w:val="00283D7B"/>
    <w:rsid w:val="002850F9"/>
    <w:rsid w:val="0028624D"/>
    <w:rsid w:val="00287B84"/>
    <w:rsid w:val="00290BBB"/>
    <w:rsid w:val="002962AD"/>
    <w:rsid w:val="00296C40"/>
    <w:rsid w:val="00296D9B"/>
    <w:rsid w:val="00297D65"/>
    <w:rsid w:val="002A31BE"/>
    <w:rsid w:val="002A68BD"/>
    <w:rsid w:val="002A6D93"/>
    <w:rsid w:val="002A6EBC"/>
    <w:rsid w:val="002A74A0"/>
    <w:rsid w:val="002B162F"/>
    <w:rsid w:val="002B1F0E"/>
    <w:rsid w:val="002B4252"/>
    <w:rsid w:val="002C32F3"/>
    <w:rsid w:val="002C38D1"/>
    <w:rsid w:val="002D013B"/>
    <w:rsid w:val="002D103B"/>
    <w:rsid w:val="002D1267"/>
    <w:rsid w:val="002D1C57"/>
    <w:rsid w:val="002D325D"/>
    <w:rsid w:val="002D4747"/>
    <w:rsid w:val="002D5D54"/>
    <w:rsid w:val="002D62A1"/>
    <w:rsid w:val="002D6664"/>
    <w:rsid w:val="002E060C"/>
    <w:rsid w:val="002E1924"/>
    <w:rsid w:val="002E2B64"/>
    <w:rsid w:val="002E2F33"/>
    <w:rsid w:val="002E7CEB"/>
    <w:rsid w:val="002F19E2"/>
    <w:rsid w:val="002F4ED5"/>
    <w:rsid w:val="002F613A"/>
    <w:rsid w:val="002F7145"/>
    <w:rsid w:val="002F7D29"/>
    <w:rsid w:val="00302AF1"/>
    <w:rsid w:val="00302D30"/>
    <w:rsid w:val="00305D6B"/>
    <w:rsid w:val="00310A48"/>
    <w:rsid w:val="003116BA"/>
    <w:rsid w:val="00314A9D"/>
    <w:rsid w:val="00314AA5"/>
    <w:rsid w:val="0031515C"/>
    <w:rsid w:val="0031517D"/>
    <w:rsid w:val="00315A8A"/>
    <w:rsid w:val="00317DD1"/>
    <w:rsid w:val="00317E94"/>
    <w:rsid w:val="00320463"/>
    <w:rsid w:val="00320EC7"/>
    <w:rsid w:val="0032107D"/>
    <w:rsid w:val="00322732"/>
    <w:rsid w:val="0032376B"/>
    <w:rsid w:val="00324A30"/>
    <w:rsid w:val="003274C2"/>
    <w:rsid w:val="00337A93"/>
    <w:rsid w:val="00341540"/>
    <w:rsid w:val="00341B38"/>
    <w:rsid w:val="00344B44"/>
    <w:rsid w:val="003454BC"/>
    <w:rsid w:val="00350D3A"/>
    <w:rsid w:val="00351B1D"/>
    <w:rsid w:val="00357F04"/>
    <w:rsid w:val="00361E9D"/>
    <w:rsid w:val="00364100"/>
    <w:rsid w:val="00366B2A"/>
    <w:rsid w:val="00367406"/>
    <w:rsid w:val="003708CD"/>
    <w:rsid w:val="00373E7A"/>
    <w:rsid w:val="003744B5"/>
    <w:rsid w:val="00380764"/>
    <w:rsid w:val="00381C4F"/>
    <w:rsid w:val="00383A6C"/>
    <w:rsid w:val="00385247"/>
    <w:rsid w:val="00385F04"/>
    <w:rsid w:val="0039006E"/>
    <w:rsid w:val="00394D6D"/>
    <w:rsid w:val="003A2374"/>
    <w:rsid w:val="003A6B08"/>
    <w:rsid w:val="003B2311"/>
    <w:rsid w:val="003B418F"/>
    <w:rsid w:val="003B7160"/>
    <w:rsid w:val="003B7251"/>
    <w:rsid w:val="003B7DD5"/>
    <w:rsid w:val="003B7FD9"/>
    <w:rsid w:val="003C2A6A"/>
    <w:rsid w:val="003C67A3"/>
    <w:rsid w:val="003C75D2"/>
    <w:rsid w:val="003C778C"/>
    <w:rsid w:val="003D4934"/>
    <w:rsid w:val="003D64B8"/>
    <w:rsid w:val="003D752D"/>
    <w:rsid w:val="003E570E"/>
    <w:rsid w:val="003E7486"/>
    <w:rsid w:val="003F0F3C"/>
    <w:rsid w:val="003F3DC3"/>
    <w:rsid w:val="003F6EAC"/>
    <w:rsid w:val="003F731C"/>
    <w:rsid w:val="00405020"/>
    <w:rsid w:val="00406D5A"/>
    <w:rsid w:val="00406E25"/>
    <w:rsid w:val="004170F2"/>
    <w:rsid w:val="0042240E"/>
    <w:rsid w:val="00422846"/>
    <w:rsid w:val="004305BA"/>
    <w:rsid w:val="004313E4"/>
    <w:rsid w:val="00435454"/>
    <w:rsid w:val="00435C77"/>
    <w:rsid w:val="00436629"/>
    <w:rsid w:val="00437CD1"/>
    <w:rsid w:val="00440432"/>
    <w:rsid w:val="00440BB5"/>
    <w:rsid w:val="00442D90"/>
    <w:rsid w:val="00443D2F"/>
    <w:rsid w:val="00444454"/>
    <w:rsid w:val="00444C90"/>
    <w:rsid w:val="0045153C"/>
    <w:rsid w:val="0045269B"/>
    <w:rsid w:val="004526E7"/>
    <w:rsid w:val="00453240"/>
    <w:rsid w:val="00457652"/>
    <w:rsid w:val="00460A05"/>
    <w:rsid w:val="00464D4E"/>
    <w:rsid w:val="00467B00"/>
    <w:rsid w:val="004721EB"/>
    <w:rsid w:val="0047264A"/>
    <w:rsid w:val="004753A7"/>
    <w:rsid w:val="0048019B"/>
    <w:rsid w:val="004816FA"/>
    <w:rsid w:val="004822A9"/>
    <w:rsid w:val="00483065"/>
    <w:rsid w:val="00485D84"/>
    <w:rsid w:val="00485ED1"/>
    <w:rsid w:val="00486848"/>
    <w:rsid w:val="004868A3"/>
    <w:rsid w:val="0049086C"/>
    <w:rsid w:val="00490AF7"/>
    <w:rsid w:val="00491BDE"/>
    <w:rsid w:val="00493907"/>
    <w:rsid w:val="00494551"/>
    <w:rsid w:val="004A0B2A"/>
    <w:rsid w:val="004A2FB9"/>
    <w:rsid w:val="004A44BF"/>
    <w:rsid w:val="004A5362"/>
    <w:rsid w:val="004A7493"/>
    <w:rsid w:val="004B2CBC"/>
    <w:rsid w:val="004B329F"/>
    <w:rsid w:val="004B4371"/>
    <w:rsid w:val="004B5350"/>
    <w:rsid w:val="004B603C"/>
    <w:rsid w:val="004B6611"/>
    <w:rsid w:val="004B6D9A"/>
    <w:rsid w:val="004C272C"/>
    <w:rsid w:val="004C3CF0"/>
    <w:rsid w:val="004C42FC"/>
    <w:rsid w:val="004C5824"/>
    <w:rsid w:val="004C7C29"/>
    <w:rsid w:val="004D7826"/>
    <w:rsid w:val="004D7F1C"/>
    <w:rsid w:val="004E2A0C"/>
    <w:rsid w:val="004E6742"/>
    <w:rsid w:val="004E737F"/>
    <w:rsid w:val="004F1A10"/>
    <w:rsid w:val="004F341B"/>
    <w:rsid w:val="004F3944"/>
    <w:rsid w:val="004F5ADB"/>
    <w:rsid w:val="004F6952"/>
    <w:rsid w:val="004F6F53"/>
    <w:rsid w:val="004F6F87"/>
    <w:rsid w:val="004F7A0C"/>
    <w:rsid w:val="00500518"/>
    <w:rsid w:val="005051A3"/>
    <w:rsid w:val="0050536E"/>
    <w:rsid w:val="0050705B"/>
    <w:rsid w:val="0051017F"/>
    <w:rsid w:val="005104C2"/>
    <w:rsid w:val="00510504"/>
    <w:rsid w:val="00510FF7"/>
    <w:rsid w:val="00511242"/>
    <w:rsid w:val="00511500"/>
    <w:rsid w:val="00513F84"/>
    <w:rsid w:val="0051464A"/>
    <w:rsid w:val="00522E2B"/>
    <w:rsid w:val="00525C60"/>
    <w:rsid w:val="00526039"/>
    <w:rsid w:val="00526335"/>
    <w:rsid w:val="0052791F"/>
    <w:rsid w:val="0053007E"/>
    <w:rsid w:val="00532F29"/>
    <w:rsid w:val="00532FC5"/>
    <w:rsid w:val="005337A8"/>
    <w:rsid w:val="0053449A"/>
    <w:rsid w:val="00535A2F"/>
    <w:rsid w:val="00536376"/>
    <w:rsid w:val="00542739"/>
    <w:rsid w:val="00546B74"/>
    <w:rsid w:val="00547030"/>
    <w:rsid w:val="0054746D"/>
    <w:rsid w:val="0055050A"/>
    <w:rsid w:val="005530F0"/>
    <w:rsid w:val="00553CC4"/>
    <w:rsid w:val="00560F2F"/>
    <w:rsid w:val="0056220C"/>
    <w:rsid w:val="00565081"/>
    <w:rsid w:val="005659E8"/>
    <w:rsid w:val="005672D1"/>
    <w:rsid w:val="00570381"/>
    <w:rsid w:val="00571683"/>
    <w:rsid w:val="00572ED0"/>
    <w:rsid w:val="005757E7"/>
    <w:rsid w:val="00586771"/>
    <w:rsid w:val="00586F64"/>
    <w:rsid w:val="00591715"/>
    <w:rsid w:val="0059258E"/>
    <w:rsid w:val="0059478F"/>
    <w:rsid w:val="00594C39"/>
    <w:rsid w:val="005956EE"/>
    <w:rsid w:val="0059724D"/>
    <w:rsid w:val="005A112F"/>
    <w:rsid w:val="005A1A69"/>
    <w:rsid w:val="005A63DD"/>
    <w:rsid w:val="005A787C"/>
    <w:rsid w:val="005B137A"/>
    <w:rsid w:val="005B5361"/>
    <w:rsid w:val="005C4DF3"/>
    <w:rsid w:val="005C6286"/>
    <w:rsid w:val="005D01B4"/>
    <w:rsid w:val="005D0ADE"/>
    <w:rsid w:val="005D2476"/>
    <w:rsid w:val="005D2A26"/>
    <w:rsid w:val="005D4588"/>
    <w:rsid w:val="005D6C4E"/>
    <w:rsid w:val="005E1003"/>
    <w:rsid w:val="005E4964"/>
    <w:rsid w:val="005E7A54"/>
    <w:rsid w:val="005F16AC"/>
    <w:rsid w:val="005F5261"/>
    <w:rsid w:val="005F5341"/>
    <w:rsid w:val="00606833"/>
    <w:rsid w:val="00606C32"/>
    <w:rsid w:val="006127E9"/>
    <w:rsid w:val="006139B9"/>
    <w:rsid w:val="006159AF"/>
    <w:rsid w:val="0062537C"/>
    <w:rsid w:val="006277CD"/>
    <w:rsid w:val="00631626"/>
    <w:rsid w:val="0063226B"/>
    <w:rsid w:val="00633B0D"/>
    <w:rsid w:val="006378E8"/>
    <w:rsid w:val="00640B42"/>
    <w:rsid w:val="00641031"/>
    <w:rsid w:val="006433AC"/>
    <w:rsid w:val="0064350E"/>
    <w:rsid w:val="00644CB2"/>
    <w:rsid w:val="006451CE"/>
    <w:rsid w:val="006479CF"/>
    <w:rsid w:val="00647B66"/>
    <w:rsid w:val="00647BB9"/>
    <w:rsid w:val="00656BDB"/>
    <w:rsid w:val="00661878"/>
    <w:rsid w:val="00662767"/>
    <w:rsid w:val="006637A8"/>
    <w:rsid w:val="0066725A"/>
    <w:rsid w:val="00667403"/>
    <w:rsid w:val="006707E5"/>
    <w:rsid w:val="00670DB7"/>
    <w:rsid w:val="006712F3"/>
    <w:rsid w:val="00671D9B"/>
    <w:rsid w:val="00672BBD"/>
    <w:rsid w:val="00673061"/>
    <w:rsid w:val="00673332"/>
    <w:rsid w:val="00675D7B"/>
    <w:rsid w:val="006774F4"/>
    <w:rsid w:val="006810BF"/>
    <w:rsid w:val="0068187F"/>
    <w:rsid w:val="00682C33"/>
    <w:rsid w:val="00682C69"/>
    <w:rsid w:val="00686A4D"/>
    <w:rsid w:val="00686AB6"/>
    <w:rsid w:val="0068749F"/>
    <w:rsid w:val="006959D3"/>
    <w:rsid w:val="00695DC6"/>
    <w:rsid w:val="00695E78"/>
    <w:rsid w:val="0069617C"/>
    <w:rsid w:val="00696799"/>
    <w:rsid w:val="006A007D"/>
    <w:rsid w:val="006A4232"/>
    <w:rsid w:val="006A50D1"/>
    <w:rsid w:val="006B2BA4"/>
    <w:rsid w:val="006B6520"/>
    <w:rsid w:val="006C0865"/>
    <w:rsid w:val="006C0979"/>
    <w:rsid w:val="006C17DD"/>
    <w:rsid w:val="006C273A"/>
    <w:rsid w:val="006C4533"/>
    <w:rsid w:val="006C65BA"/>
    <w:rsid w:val="006D222C"/>
    <w:rsid w:val="006D25BD"/>
    <w:rsid w:val="006D2D61"/>
    <w:rsid w:val="006E0621"/>
    <w:rsid w:val="006F16BB"/>
    <w:rsid w:val="006F43FC"/>
    <w:rsid w:val="006F6A16"/>
    <w:rsid w:val="006F7FE5"/>
    <w:rsid w:val="007043B7"/>
    <w:rsid w:val="007054AF"/>
    <w:rsid w:val="007121B4"/>
    <w:rsid w:val="00716545"/>
    <w:rsid w:val="007171D8"/>
    <w:rsid w:val="00723841"/>
    <w:rsid w:val="00723CAB"/>
    <w:rsid w:val="00724B7A"/>
    <w:rsid w:val="007257D3"/>
    <w:rsid w:val="00725B86"/>
    <w:rsid w:val="00731664"/>
    <w:rsid w:val="00731B7E"/>
    <w:rsid w:val="00731E3A"/>
    <w:rsid w:val="00732948"/>
    <w:rsid w:val="007330E6"/>
    <w:rsid w:val="00737A4F"/>
    <w:rsid w:val="00740C7F"/>
    <w:rsid w:val="0074158E"/>
    <w:rsid w:val="007419D3"/>
    <w:rsid w:val="00741A3F"/>
    <w:rsid w:val="0074333E"/>
    <w:rsid w:val="0074382D"/>
    <w:rsid w:val="0074602A"/>
    <w:rsid w:val="00750DE2"/>
    <w:rsid w:val="00752EC2"/>
    <w:rsid w:val="00753FDA"/>
    <w:rsid w:val="00754377"/>
    <w:rsid w:val="00755D3E"/>
    <w:rsid w:val="00756AF5"/>
    <w:rsid w:val="007624BC"/>
    <w:rsid w:val="00762661"/>
    <w:rsid w:val="00762A55"/>
    <w:rsid w:val="00762DFA"/>
    <w:rsid w:val="0076493C"/>
    <w:rsid w:val="0076767D"/>
    <w:rsid w:val="00771DCB"/>
    <w:rsid w:val="007726D8"/>
    <w:rsid w:val="00772F6E"/>
    <w:rsid w:val="00773955"/>
    <w:rsid w:val="0077684F"/>
    <w:rsid w:val="00780D31"/>
    <w:rsid w:val="00781EE7"/>
    <w:rsid w:val="00782CD4"/>
    <w:rsid w:val="007831A3"/>
    <w:rsid w:val="007843E3"/>
    <w:rsid w:val="007848AA"/>
    <w:rsid w:val="00785D9D"/>
    <w:rsid w:val="00792A16"/>
    <w:rsid w:val="007A1C9E"/>
    <w:rsid w:val="007A7A4B"/>
    <w:rsid w:val="007B083D"/>
    <w:rsid w:val="007B28CE"/>
    <w:rsid w:val="007B59AF"/>
    <w:rsid w:val="007B5A4E"/>
    <w:rsid w:val="007B6267"/>
    <w:rsid w:val="007B6CA7"/>
    <w:rsid w:val="007C225D"/>
    <w:rsid w:val="007C4C3C"/>
    <w:rsid w:val="007D57EF"/>
    <w:rsid w:val="007D603A"/>
    <w:rsid w:val="007D7E8A"/>
    <w:rsid w:val="007E0355"/>
    <w:rsid w:val="007E2948"/>
    <w:rsid w:val="007E4BC0"/>
    <w:rsid w:val="007E4E8B"/>
    <w:rsid w:val="007E645B"/>
    <w:rsid w:val="007E6BCD"/>
    <w:rsid w:val="007F266D"/>
    <w:rsid w:val="007F26CF"/>
    <w:rsid w:val="007F2B3D"/>
    <w:rsid w:val="007F3473"/>
    <w:rsid w:val="007F3AD9"/>
    <w:rsid w:val="007F547A"/>
    <w:rsid w:val="007F7285"/>
    <w:rsid w:val="00800C01"/>
    <w:rsid w:val="00804746"/>
    <w:rsid w:val="008072F7"/>
    <w:rsid w:val="00810262"/>
    <w:rsid w:val="00811ACA"/>
    <w:rsid w:val="008162CD"/>
    <w:rsid w:val="0082286A"/>
    <w:rsid w:val="008254DE"/>
    <w:rsid w:val="0082602C"/>
    <w:rsid w:val="0082746B"/>
    <w:rsid w:val="008365D1"/>
    <w:rsid w:val="00836F11"/>
    <w:rsid w:val="00840BC0"/>
    <w:rsid w:val="00841578"/>
    <w:rsid w:val="00842614"/>
    <w:rsid w:val="00844724"/>
    <w:rsid w:val="0084562B"/>
    <w:rsid w:val="00846073"/>
    <w:rsid w:val="008477EA"/>
    <w:rsid w:val="00851690"/>
    <w:rsid w:val="008523B9"/>
    <w:rsid w:val="00854345"/>
    <w:rsid w:val="00855A7C"/>
    <w:rsid w:val="008563F6"/>
    <w:rsid w:val="008617E4"/>
    <w:rsid w:val="008639F1"/>
    <w:rsid w:val="00866EF2"/>
    <w:rsid w:val="008753BF"/>
    <w:rsid w:val="00876E30"/>
    <w:rsid w:val="00880387"/>
    <w:rsid w:val="00883CC5"/>
    <w:rsid w:val="00883F21"/>
    <w:rsid w:val="00884D76"/>
    <w:rsid w:val="00885ADE"/>
    <w:rsid w:val="00885DA8"/>
    <w:rsid w:val="008867B7"/>
    <w:rsid w:val="008900F5"/>
    <w:rsid w:val="008905A4"/>
    <w:rsid w:val="00896503"/>
    <w:rsid w:val="00896DE4"/>
    <w:rsid w:val="008A20C9"/>
    <w:rsid w:val="008A4889"/>
    <w:rsid w:val="008A57C7"/>
    <w:rsid w:val="008B3A03"/>
    <w:rsid w:val="008B5271"/>
    <w:rsid w:val="008C4141"/>
    <w:rsid w:val="008C4F83"/>
    <w:rsid w:val="008C6965"/>
    <w:rsid w:val="008C7AF2"/>
    <w:rsid w:val="008D3659"/>
    <w:rsid w:val="008D70EC"/>
    <w:rsid w:val="008E46F8"/>
    <w:rsid w:val="009012AF"/>
    <w:rsid w:val="0090195B"/>
    <w:rsid w:val="00903AAE"/>
    <w:rsid w:val="00905610"/>
    <w:rsid w:val="00907503"/>
    <w:rsid w:val="00907926"/>
    <w:rsid w:val="00911207"/>
    <w:rsid w:val="00911279"/>
    <w:rsid w:val="00913DA4"/>
    <w:rsid w:val="009150D9"/>
    <w:rsid w:val="00916CAA"/>
    <w:rsid w:val="00921471"/>
    <w:rsid w:val="00922C88"/>
    <w:rsid w:val="00922EA1"/>
    <w:rsid w:val="0092380B"/>
    <w:rsid w:val="00924701"/>
    <w:rsid w:val="0093219C"/>
    <w:rsid w:val="00935A99"/>
    <w:rsid w:val="0093730B"/>
    <w:rsid w:val="00945094"/>
    <w:rsid w:val="009471F8"/>
    <w:rsid w:val="00951722"/>
    <w:rsid w:val="00954F5B"/>
    <w:rsid w:val="00957EDC"/>
    <w:rsid w:val="00963F61"/>
    <w:rsid w:val="00964DC2"/>
    <w:rsid w:val="009662A0"/>
    <w:rsid w:val="009675DD"/>
    <w:rsid w:val="00967EE6"/>
    <w:rsid w:val="00970076"/>
    <w:rsid w:val="00971FB0"/>
    <w:rsid w:val="009758E7"/>
    <w:rsid w:val="00976263"/>
    <w:rsid w:val="00976510"/>
    <w:rsid w:val="00977358"/>
    <w:rsid w:val="00977A37"/>
    <w:rsid w:val="00983217"/>
    <w:rsid w:val="0098414C"/>
    <w:rsid w:val="00985AD7"/>
    <w:rsid w:val="00990870"/>
    <w:rsid w:val="00991C9C"/>
    <w:rsid w:val="00993339"/>
    <w:rsid w:val="009934C6"/>
    <w:rsid w:val="009959A8"/>
    <w:rsid w:val="00996E79"/>
    <w:rsid w:val="00997E1D"/>
    <w:rsid w:val="009A19CE"/>
    <w:rsid w:val="009A46DC"/>
    <w:rsid w:val="009A5008"/>
    <w:rsid w:val="009A5AC5"/>
    <w:rsid w:val="009B02D4"/>
    <w:rsid w:val="009B16ED"/>
    <w:rsid w:val="009B2707"/>
    <w:rsid w:val="009B3BE8"/>
    <w:rsid w:val="009B5518"/>
    <w:rsid w:val="009C3961"/>
    <w:rsid w:val="009C50E6"/>
    <w:rsid w:val="009C6B9D"/>
    <w:rsid w:val="009D0060"/>
    <w:rsid w:val="009D0606"/>
    <w:rsid w:val="009D0D8A"/>
    <w:rsid w:val="009D2AF1"/>
    <w:rsid w:val="009D4675"/>
    <w:rsid w:val="009D68AF"/>
    <w:rsid w:val="009D7750"/>
    <w:rsid w:val="009D78B4"/>
    <w:rsid w:val="009E10B7"/>
    <w:rsid w:val="009F03DF"/>
    <w:rsid w:val="009F082A"/>
    <w:rsid w:val="009F3ADF"/>
    <w:rsid w:val="009F430D"/>
    <w:rsid w:val="009F53EC"/>
    <w:rsid w:val="009F5477"/>
    <w:rsid w:val="009F6D6C"/>
    <w:rsid w:val="009F7985"/>
    <w:rsid w:val="00A0656E"/>
    <w:rsid w:val="00A10A92"/>
    <w:rsid w:val="00A20933"/>
    <w:rsid w:val="00A2203E"/>
    <w:rsid w:val="00A23810"/>
    <w:rsid w:val="00A26F9A"/>
    <w:rsid w:val="00A32395"/>
    <w:rsid w:val="00A34498"/>
    <w:rsid w:val="00A36D8C"/>
    <w:rsid w:val="00A37311"/>
    <w:rsid w:val="00A4247F"/>
    <w:rsid w:val="00A448EB"/>
    <w:rsid w:val="00A45EC1"/>
    <w:rsid w:val="00A46C80"/>
    <w:rsid w:val="00A47432"/>
    <w:rsid w:val="00A6512C"/>
    <w:rsid w:val="00A67A42"/>
    <w:rsid w:val="00A71D24"/>
    <w:rsid w:val="00A8183B"/>
    <w:rsid w:val="00A849CE"/>
    <w:rsid w:val="00A8576E"/>
    <w:rsid w:val="00A91030"/>
    <w:rsid w:val="00A94DAC"/>
    <w:rsid w:val="00A95124"/>
    <w:rsid w:val="00A97D70"/>
    <w:rsid w:val="00AA42E8"/>
    <w:rsid w:val="00AA6505"/>
    <w:rsid w:val="00AB0CD2"/>
    <w:rsid w:val="00AB1229"/>
    <w:rsid w:val="00AB5382"/>
    <w:rsid w:val="00AB662D"/>
    <w:rsid w:val="00AC1EA7"/>
    <w:rsid w:val="00AC21D5"/>
    <w:rsid w:val="00AC30EF"/>
    <w:rsid w:val="00AC545D"/>
    <w:rsid w:val="00AC57E4"/>
    <w:rsid w:val="00AD2800"/>
    <w:rsid w:val="00AD665D"/>
    <w:rsid w:val="00AD78B3"/>
    <w:rsid w:val="00AE31BE"/>
    <w:rsid w:val="00AE376E"/>
    <w:rsid w:val="00AE623E"/>
    <w:rsid w:val="00AE63A4"/>
    <w:rsid w:val="00AF0BF7"/>
    <w:rsid w:val="00AF3B3D"/>
    <w:rsid w:val="00AF680C"/>
    <w:rsid w:val="00B00538"/>
    <w:rsid w:val="00B00C8D"/>
    <w:rsid w:val="00B01B2E"/>
    <w:rsid w:val="00B02D1A"/>
    <w:rsid w:val="00B05192"/>
    <w:rsid w:val="00B124A2"/>
    <w:rsid w:val="00B12E92"/>
    <w:rsid w:val="00B13846"/>
    <w:rsid w:val="00B13B35"/>
    <w:rsid w:val="00B156AA"/>
    <w:rsid w:val="00B161D0"/>
    <w:rsid w:val="00B1739B"/>
    <w:rsid w:val="00B20712"/>
    <w:rsid w:val="00B22457"/>
    <w:rsid w:val="00B24CFA"/>
    <w:rsid w:val="00B263D0"/>
    <w:rsid w:val="00B3639B"/>
    <w:rsid w:val="00B37AF2"/>
    <w:rsid w:val="00B42B09"/>
    <w:rsid w:val="00B42C47"/>
    <w:rsid w:val="00B43CE1"/>
    <w:rsid w:val="00B46B62"/>
    <w:rsid w:val="00B53107"/>
    <w:rsid w:val="00B534EB"/>
    <w:rsid w:val="00B54FD9"/>
    <w:rsid w:val="00B60E58"/>
    <w:rsid w:val="00B66A16"/>
    <w:rsid w:val="00B705A5"/>
    <w:rsid w:val="00B729F5"/>
    <w:rsid w:val="00B7351A"/>
    <w:rsid w:val="00B73A0C"/>
    <w:rsid w:val="00B7427C"/>
    <w:rsid w:val="00B76B1A"/>
    <w:rsid w:val="00B809C8"/>
    <w:rsid w:val="00B80EA7"/>
    <w:rsid w:val="00B85D54"/>
    <w:rsid w:val="00B8746A"/>
    <w:rsid w:val="00B9586C"/>
    <w:rsid w:val="00BA39DB"/>
    <w:rsid w:val="00BB1182"/>
    <w:rsid w:val="00BB2512"/>
    <w:rsid w:val="00BB4E5D"/>
    <w:rsid w:val="00BB7492"/>
    <w:rsid w:val="00BC0D2E"/>
    <w:rsid w:val="00BC5207"/>
    <w:rsid w:val="00BC695C"/>
    <w:rsid w:val="00BC6BEB"/>
    <w:rsid w:val="00BC7AA3"/>
    <w:rsid w:val="00BD43D6"/>
    <w:rsid w:val="00BD79CD"/>
    <w:rsid w:val="00BE4977"/>
    <w:rsid w:val="00BE64A5"/>
    <w:rsid w:val="00BE7047"/>
    <w:rsid w:val="00BF1090"/>
    <w:rsid w:val="00BF170F"/>
    <w:rsid w:val="00BF3A84"/>
    <w:rsid w:val="00BF55CF"/>
    <w:rsid w:val="00BF5BEE"/>
    <w:rsid w:val="00C05369"/>
    <w:rsid w:val="00C06547"/>
    <w:rsid w:val="00C07080"/>
    <w:rsid w:val="00C07B9D"/>
    <w:rsid w:val="00C07C17"/>
    <w:rsid w:val="00C07C5F"/>
    <w:rsid w:val="00C13B61"/>
    <w:rsid w:val="00C15B8A"/>
    <w:rsid w:val="00C16571"/>
    <w:rsid w:val="00C17E2F"/>
    <w:rsid w:val="00C2487B"/>
    <w:rsid w:val="00C254C6"/>
    <w:rsid w:val="00C26D24"/>
    <w:rsid w:val="00C27D3D"/>
    <w:rsid w:val="00C31144"/>
    <w:rsid w:val="00C3210B"/>
    <w:rsid w:val="00C324CC"/>
    <w:rsid w:val="00C32C66"/>
    <w:rsid w:val="00C33D5F"/>
    <w:rsid w:val="00C3484C"/>
    <w:rsid w:val="00C4180D"/>
    <w:rsid w:val="00C44B94"/>
    <w:rsid w:val="00C534C7"/>
    <w:rsid w:val="00C53E63"/>
    <w:rsid w:val="00C565F0"/>
    <w:rsid w:val="00C56662"/>
    <w:rsid w:val="00C566F5"/>
    <w:rsid w:val="00C57904"/>
    <w:rsid w:val="00C71367"/>
    <w:rsid w:val="00C72553"/>
    <w:rsid w:val="00C742C2"/>
    <w:rsid w:val="00C74839"/>
    <w:rsid w:val="00C7723A"/>
    <w:rsid w:val="00C82321"/>
    <w:rsid w:val="00C82596"/>
    <w:rsid w:val="00C8326D"/>
    <w:rsid w:val="00C843D2"/>
    <w:rsid w:val="00C84F73"/>
    <w:rsid w:val="00C9153B"/>
    <w:rsid w:val="00C91D72"/>
    <w:rsid w:val="00C930C7"/>
    <w:rsid w:val="00C962FB"/>
    <w:rsid w:val="00C97623"/>
    <w:rsid w:val="00C978EF"/>
    <w:rsid w:val="00CA07CF"/>
    <w:rsid w:val="00CA1995"/>
    <w:rsid w:val="00CA21DE"/>
    <w:rsid w:val="00CB16D4"/>
    <w:rsid w:val="00CB2ABB"/>
    <w:rsid w:val="00CB467A"/>
    <w:rsid w:val="00CC4265"/>
    <w:rsid w:val="00CC5A0A"/>
    <w:rsid w:val="00CC672D"/>
    <w:rsid w:val="00CC755D"/>
    <w:rsid w:val="00CD2C2B"/>
    <w:rsid w:val="00CE31F7"/>
    <w:rsid w:val="00CE4D35"/>
    <w:rsid w:val="00CE5772"/>
    <w:rsid w:val="00CE5AAC"/>
    <w:rsid w:val="00CF0DDA"/>
    <w:rsid w:val="00CF6061"/>
    <w:rsid w:val="00D01523"/>
    <w:rsid w:val="00D017EC"/>
    <w:rsid w:val="00D028A4"/>
    <w:rsid w:val="00D0316C"/>
    <w:rsid w:val="00D037C0"/>
    <w:rsid w:val="00D069F8"/>
    <w:rsid w:val="00D06C38"/>
    <w:rsid w:val="00D12BCE"/>
    <w:rsid w:val="00D12CC1"/>
    <w:rsid w:val="00D15765"/>
    <w:rsid w:val="00D164F9"/>
    <w:rsid w:val="00D21137"/>
    <w:rsid w:val="00D220AD"/>
    <w:rsid w:val="00D223C6"/>
    <w:rsid w:val="00D227D9"/>
    <w:rsid w:val="00D2749A"/>
    <w:rsid w:val="00D313EC"/>
    <w:rsid w:val="00D31A69"/>
    <w:rsid w:val="00D331C1"/>
    <w:rsid w:val="00D354F2"/>
    <w:rsid w:val="00D35FC3"/>
    <w:rsid w:val="00D361A2"/>
    <w:rsid w:val="00D419FC"/>
    <w:rsid w:val="00D43F74"/>
    <w:rsid w:val="00D50A26"/>
    <w:rsid w:val="00D52670"/>
    <w:rsid w:val="00D625B5"/>
    <w:rsid w:val="00D63112"/>
    <w:rsid w:val="00D76A53"/>
    <w:rsid w:val="00D77921"/>
    <w:rsid w:val="00D801C6"/>
    <w:rsid w:val="00D847DC"/>
    <w:rsid w:val="00D87B14"/>
    <w:rsid w:val="00D90268"/>
    <w:rsid w:val="00D94928"/>
    <w:rsid w:val="00D96F0A"/>
    <w:rsid w:val="00DA1406"/>
    <w:rsid w:val="00DA1A22"/>
    <w:rsid w:val="00DA3884"/>
    <w:rsid w:val="00DA4E5F"/>
    <w:rsid w:val="00DB3EC9"/>
    <w:rsid w:val="00DB6F4C"/>
    <w:rsid w:val="00DC0BF5"/>
    <w:rsid w:val="00DD055C"/>
    <w:rsid w:val="00DD5403"/>
    <w:rsid w:val="00DD5C8C"/>
    <w:rsid w:val="00DD7984"/>
    <w:rsid w:val="00DD7CBB"/>
    <w:rsid w:val="00DE2A51"/>
    <w:rsid w:val="00DE4F6C"/>
    <w:rsid w:val="00DE4FB9"/>
    <w:rsid w:val="00DF082C"/>
    <w:rsid w:val="00DF236D"/>
    <w:rsid w:val="00DF2FA8"/>
    <w:rsid w:val="00DF4412"/>
    <w:rsid w:val="00DF48D0"/>
    <w:rsid w:val="00DF5EBB"/>
    <w:rsid w:val="00DF757C"/>
    <w:rsid w:val="00E13EB2"/>
    <w:rsid w:val="00E1674C"/>
    <w:rsid w:val="00E16CA2"/>
    <w:rsid w:val="00E17CB0"/>
    <w:rsid w:val="00E20CF0"/>
    <w:rsid w:val="00E21000"/>
    <w:rsid w:val="00E27E18"/>
    <w:rsid w:val="00E30969"/>
    <w:rsid w:val="00E35262"/>
    <w:rsid w:val="00E367C1"/>
    <w:rsid w:val="00E42BF3"/>
    <w:rsid w:val="00E42C1D"/>
    <w:rsid w:val="00E43F03"/>
    <w:rsid w:val="00E4588A"/>
    <w:rsid w:val="00E501D6"/>
    <w:rsid w:val="00E532ED"/>
    <w:rsid w:val="00E54600"/>
    <w:rsid w:val="00E560E0"/>
    <w:rsid w:val="00E5631E"/>
    <w:rsid w:val="00E563A2"/>
    <w:rsid w:val="00E56985"/>
    <w:rsid w:val="00E615C7"/>
    <w:rsid w:val="00E61C6D"/>
    <w:rsid w:val="00E62114"/>
    <w:rsid w:val="00E63861"/>
    <w:rsid w:val="00E643BE"/>
    <w:rsid w:val="00E65EEE"/>
    <w:rsid w:val="00E665A3"/>
    <w:rsid w:val="00E705DD"/>
    <w:rsid w:val="00E70EF5"/>
    <w:rsid w:val="00E72526"/>
    <w:rsid w:val="00E74A93"/>
    <w:rsid w:val="00E74ACF"/>
    <w:rsid w:val="00E829DD"/>
    <w:rsid w:val="00E875C9"/>
    <w:rsid w:val="00E90A98"/>
    <w:rsid w:val="00E92142"/>
    <w:rsid w:val="00EA2F5A"/>
    <w:rsid w:val="00EA3BB4"/>
    <w:rsid w:val="00EA559D"/>
    <w:rsid w:val="00EB0592"/>
    <w:rsid w:val="00EB51A5"/>
    <w:rsid w:val="00EC1CD0"/>
    <w:rsid w:val="00EC203D"/>
    <w:rsid w:val="00EC2AF1"/>
    <w:rsid w:val="00EC3850"/>
    <w:rsid w:val="00EC45EF"/>
    <w:rsid w:val="00EC4D0E"/>
    <w:rsid w:val="00EC5A70"/>
    <w:rsid w:val="00EC7200"/>
    <w:rsid w:val="00EC7D33"/>
    <w:rsid w:val="00ED267D"/>
    <w:rsid w:val="00ED456A"/>
    <w:rsid w:val="00ED56F3"/>
    <w:rsid w:val="00EE2C00"/>
    <w:rsid w:val="00EE5513"/>
    <w:rsid w:val="00EE6F13"/>
    <w:rsid w:val="00EE75AC"/>
    <w:rsid w:val="00EF19CB"/>
    <w:rsid w:val="00EF24EE"/>
    <w:rsid w:val="00EF37B2"/>
    <w:rsid w:val="00EF68F9"/>
    <w:rsid w:val="00F01195"/>
    <w:rsid w:val="00F02B19"/>
    <w:rsid w:val="00F03A1E"/>
    <w:rsid w:val="00F04161"/>
    <w:rsid w:val="00F113C2"/>
    <w:rsid w:val="00F11E1B"/>
    <w:rsid w:val="00F12A9C"/>
    <w:rsid w:val="00F12F62"/>
    <w:rsid w:val="00F139AD"/>
    <w:rsid w:val="00F173E7"/>
    <w:rsid w:val="00F20D37"/>
    <w:rsid w:val="00F21886"/>
    <w:rsid w:val="00F24537"/>
    <w:rsid w:val="00F24C73"/>
    <w:rsid w:val="00F27345"/>
    <w:rsid w:val="00F32030"/>
    <w:rsid w:val="00F32A68"/>
    <w:rsid w:val="00F33703"/>
    <w:rsid w:val="00F33A0C"/>
    <w:rsid w:val="00F40665"/>
    <w:rsid w:val="00F43DBA"/>
    <w:rsid w:val="00F46C56"/>
    <w:rsid w:val="00F47E17"/>
    <w:rsid w:val="00F501D7"/>
    <w:rsid w:val="00F53153"/>
    <w:rsid w:val="00F531FF"/>
    <w:rsid w:val="00F57BA6"/>
    <w:rsid w:val="00F57F46"/>
    <w:rsid w:val="00F62E9C"/>
    <w:rsid w:val="00F651CB"/>
    <w:rsid w:val="00F66573"/>
    <w:rsid w:val="00F71365"/>
    <w:rsid w:val="00F72B89"/>
    <w:rsid w:val="00F76457"/>
    <w:rsid w:val="00F8394C"/>
    <w:rsid w:val="00F848D3"/>
    <w:rsid w:val="00F90D32"/>
    <w:rsid w:val="00F91F59"/>
    <w:rsid w:val="00F934B0"/>
    <w:rsid w:val="00F94E6E"/>
    <w:rsid w:val="00F970CC"/>
    <w:rsid w:val="00F97188"/>
    <w:rsid w:val="00FA082D"/>
    <w:rsid w:val="00FA174E"/>
    <w:rsid w:val="00FA5EC5"/>
    <w:rsid w:val="00FB0FA1"/>
    <w:rsid w:val="00FB3011"/>
    <w:rsid w:val="00FB4052"/>
    <w:rsid w:val="00FB4379"/>
    <w:rsid w:val="00FB5B4F"/>
    <w:rsid w:val="00FC7023"/>
    <w:rsid w:val="00FC77F0"/>
    <w:rsid w:val="00FD0BE9"/>
    <w:rsid w:val="00FD2015"/>
    <w:rsid w:val="00FD22A4"/>
    <w:rsid w:val="00FD42A6"/>
    <w:rsid w:val="00FD441B"/>
    <w:rsid w:val="00FD5E2B"/>
    <w:rsid w:val="00FE0180"/>
    <w:rsid w:val="00FE102E"/>
    <w:rsid w:val="00FE10D5"/>
    <w:rsid w:val="00FF1E84"/>
    <w:rsid w:val="00FF2D8E"/>
    <w:rsid w:val="00FF321F"/>
    <w:rsid w:val="00FF3DFD"/>
    <w:rsid w:val="00FF5D0A"/>
    <w:rsid w:val="00FF6D91"/>
    <w:rsid w:val="00FF7C50"/>
    <w:rsid w:val="0CCC2DAA"/>
    <w:rsid w:val="2A365C48"/>
    <w:rsid w:val="2E031F38"/>
    <w:rsid w:val="3CDD6762"/>
    <w:rsid w:val="3D571ECC"/>
    <w:rsid w:val="4AE000C7"/>
    <w:rsid w:val="54DE6BF6"/>
    <w:rsid w:val="5E472E9C"/>
    <w:rsid w:val="74FA18E6"/>
    <w:rsid w:val="7EC22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267"/>
    <w:pPr>
      <w:widowControl w:val="0"/>
      <w:jc w:val="both"/>
    </w:pPr>
    <w:rPr>
      <w:kern w:val="2"/>
      <w:sz w:val="21"/>
      <w:szCs w:val="24"/>
    </w:rPr>
  </w:style>
  <w:style w:type="paragraph" w:styleId="1">
    <w:name w:val="heading 1"/>
    <w:basedOn w:val="a"/>
    <w:next w:val="a"/>
    <w:link w:val="1Char"/>
    <w:qFormat/>
    <w:rsid w:val="007B6267"/>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7B626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B6267"/>
    <w:pPr>
      <w:keepNext/>
      <w:keepLines/>
      <w:spacing w:before="260" w:after="260" w:line="415" w:lineRule="auto"/>
      <w:outlineLvl w:val="2"/>
    </w:pPr>
    <w:rPr>
      <w:b/>
      <w:bCs/>
      <w:sz w:val="32"/>
      <w:szCs w:val="32"/>
    </w:rPr>
  </w:style>
  <w:style w:type="paragraph" w:styleId="4">
    <w:name w:val="heading 4"/>
    <w:basedOn w:val="a"/>
    <w:next w:val="a"/>
    <w:link w:val="4Char"/>
    <w:qFormat/>
    <w:rsid w:val="007B6267"/>
    <w:pPr>
      <w:keepNext/>
      <w:keepLines/>
      <w:spacing w:before="280" w:after="290" w:line="374" w:lineRule="auto"/>
      <w:outlineLvl w:val="3"/>
    </w:pPr>
    <w:rPr>
      <w:rFonts w:ascii="Arial" w:eastAsia="黑体" w:hAnsi="Arial"/>
      <w:b/>
      <w:bCs/>
      <w:sz w:val="28"/>
      <w:szCs w:val="28"/>
    </w:rPr>
  </w:style>
  <w:style w:type="paragraph" w:styleId="5">
    <w:name w:val="heading 5"/>
    <w:next w:val="a"/>
    <w:link w:val="5Char"/>
    <w:qFormat/>
    <w:rsid w:val="007B6267"/>
    <w:pPr>
      <w:keepNext/>
      <w:keepLines/>
      <w:spacing w:before="280" w:after="290" w:line="372" w:lineRule="auto"/>
      <w:outlineLvl w:val="4"/>
    </w:pPr>
    <w:rPr>
      <w:kern w:val="2"/>
      <w:sz w:val="28"/>
    </w:rPr>
  </w:style>
  <w:style w:type="paragraph" w:styleId="6">
    <w:name w:val="heading 6"/>
    <w:basedOn w:val="a"/>
    <w:next w:val="a"/>
    <w:link w:val="6Char"/>
    <w:qFormat/>
    <w:rsid w:val="007B6267"/>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7B6267"/>
    <w:pPr>
      <w:keepNext/>
      <w:keepLines/>
      <w:spacing w:before="240" w:after="64" w:line="317" w:lineRule="auto"/>
      <w:outlineLvl w:val="6"/>
    </w:pPr>
    <w:rPr>
      <w:b/>
      <w:sz w:val="24"/>
      <w:szCs w:val="20"/>
    </w:rPr>
  </w:style>
  <w:style w:type="paragraph" w:styleId="8">
    <w:name w:val="heading 8"/>
    <w:basedOn w:val="a"/>
    <w:next w:val="a"/>
    <w:link w:val="8Char"/>
    <w:qFormat/>
    <w:rsid w:val="007B6267"/>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7B6267"/>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7B6267"/>
    <w:rPr>
      <w:b/>
      <w:bCs/>
      <w:kern w:val="0"/>
      <w:sz w:val="24"/>
      <w:szCs w:val="24"/>
    </w:rPr>
  </w:style>
  <w:style w:type="paragraph" w:styleId="a4">
    <w:name w:val="annotation text"/>
    <w:basedOn w:val="a"/>
    <w:link w:val="Char0"/>
    <w:semiHidden/>
    <w:qFormat/>
    <w:rsid w:val="007B6267"/>
    <w:pPr>
      <w:jc w:val="left"/>
    </w:pPr>
    <w:rPr>
      <w:szCs w:val="21"/>
    </w:rPr>
  </w:style>
  <w:style w:type="paragraph" w:styleId="a5">
    <w:name w:val="Normal Indent"/>
    <w:basedOn w:val="a"/>
    <w:link w:val="Char1"/>
    <w:qFormat/>
    <w:rsid w:val="007B6267"/>
    <w:pPr>
      <w:adjustRightInd w:val="0"/>
      <w:spacing w:line="360" w:lineRule="atLeast"/>
      <w:ind w:firstLine="482"/>
    </w:pPr>
    <w:rPr>
      <w:kern w:val="0"/>
      <w:sz w:val="24"/>
    </w:rPr>
  </w:style>
  <w:style w:type="paragraph" w:styleId="a6">
    <w:name w:val="Document Map"/>
    <w:basedOn w:val="a"/>
    <w:link w:val="Char2"/>
    <w:qFormat/>
    <w:rsid w:val="007B6267"/>
    <w:pPr>
      <w:shd w:val="clear" w:color="auto" w:fill="000080"/>
    </w:pPr>
  </w:style>
  <w:style w:type="paragraph" w:styleId="a7">
    <w:name w:val="Salutation"/>
    <w:basedOn w:val="a"/>
    <w:next w:val="a"/>
    <w:qFormat/>
    <w:rsid w:val="007B6267"/>
    <w:pPr>
      <w:widowControl/>
      <w:jc w:val="left"/>
    </w:pPr>
    <w:rPr>
      <w:kern w:val="0"/>
      <w:sz w:val="30"/>
      <w:szCs w:val="20"/>
    </w:rPr>
  </w:style>
  <w:style w:type="paragraph" w:styleId="30">
    <w:name w:val="Body Text 3"/>
    <w:basedOn w:val="a"/>
    <w:qFormat/>
    <w:rsid w:val="007B6267"/>
    <w:pPr>
      <w:spacing w:line="500" w:lineRule="exact"/>
    </w:pPr>
    <w:rPr>
      <w:color w:val="000000"/>
      <w:sz w:val="24"/>
      <w:szCs w:val="20"/>
    </w:rPr>
  </w:style>
  <w:style w:type="paragraph" w:styleId="a8">
    <w:name w:val="Body Text"/>
    <w:basedOn w:val="a"/>
    <w:link w:val="Char3"/>
    <w:qFormat/>
    <w:rsid w:val="007B6267"/>
    <w:pPr>
      <w:spacing w:line="360" w:lineRule="auto"/>
    </w:pPr>
    <w:rPr>
      <w:rFonts w:eastAsia="仿宋_GB2312"/>
      <w:sz w:val="23"/>
    </w:rPr>
  </w:style>
  <w:style w:type="paragraph" w:styleId="a9">
    <w:name w:val="Body Text Indent"/>
    <w:basedOn w:val="a"/>
    <w:link w:val="Char4"/>
    <w:qFormat/>
    <w:rsid w:val="007B6267"/>
    <w:pPr>
      <w:spacing w:line="360" w:lineRule="auto"/>
      <w:ind w:firstLineChars="200" w:firstLine="500"/>
    </w:pPr>
    <w:rPr>
      <w:rFonts w:eastAsia="仿宋_GB2312"/>
      <w:sz w:val="25"/>
    </w:rPr>
  </w:style>
  <w:style w:type="paragraph" w:styleId="aa">
    <w:name w:val="Block Text"/>
    <w:basedOn w:val="a"/>
    <w:qFormat/>
    <w:rsid w:val="007B6267"/>
    <w:pPr>
      <w:spacing w:line="360" w:lineRule="auto"/>
      <w:ind w:rightChars="100" w:right="210" w:firstLineChars="200" w:firstLine="560"/>
    </w:pPr>
    <w:rPr>
      <w:rFonts w:ascii="宋体" w:hAnsi="宋体"/>
      <w:color w:val="000000"/>
      <w:spacing w:val="20"/>
      <w:kern w:val="24"/>
      <w:sz w:val="24"/>
      <w:szCs w:val="18"/>
    </w:rPr>
  </w:style>
  <w:style w:type="paragraph" w:styleId="31">
    <w:name w:val="toc 3"/>
    <w:basedOn w:val="a"/>
    <w:next w:val="a"/>
    <w:uiPriority w:val="39"/>
    <w:qFormat/>
    <w:rsid w:val="007B6267"/>
    <w:pPr>
      <w:tabs>
        <w:tab w:val="right" w:leader="dot" w:pos="9130"/>
      </w:tabs>
      <w:ind w:leftChars="400" w:left="880"/>
    </w:pPr>
  </w:style>
  <w:style w:type="paragraph" w:styleId="ab">
    <w:name w:val="Plain Text"/>
    <w:basedOn w:val="a"/>
    <w:link w:val="Char5"/>
    <w:qFormat/>
    <w:rsid w:val="007B6267"/>
    <w:rPr>
      <w:rFonts w:ascii="宋体" w:hAnsi="Courier New"/>
      <w:szCs w:val="20"/>
    </w:rPr>
  </w:style>
  <w:style w:type="paragraph" w:styleId="ac">
    <w:name w:val="Date"/>
    <w:basedOn w:val="a"/>
    <w:next w:val="a"/>
    <w:link w:val="Char6"/>
    <w:qFormat/>
    <w:rsid w:val="007B6267"/>
    <w:pPr>
      <w:ind w:leftChars="2500" w:left="100"/>
    </w:pPr>
  </w:style>
  <w:style w:type="paragraph" w:styleId="20">
    <w:name w:val="Body Text Indent 2"/>
    <w:basedOn w:val="a"/>
    <w:link w:val="2Char0"/>
    <w:qFormat/>
    <w:rsid w:val="007B6267"/>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d">
    <w:name w:val="Balloon Text"/>
    <w:basedOn w:val="a"/>
    <w:link w:val="Char7"/>
    <w:semiHidden/>
    <w:qFormat/>
    <w:rsid w:val="007B6267"/>
    <w:rPr>
      <w:sz w:val="18"/>
      <w:szCs w:val="18"/>
    </w:rPr>
  </w:style>
  <w:style w:type="paragraph" w:styleId="ae">
    <w:name w:val="footer"/>
    <w:basedOn w:val="a"/>
    <w:link w:val="Char8"/>
    <w:qFormat/>
    <w:rsid w:val="007B6267"/>
    <w:pPr>
      <w:tabs>
        <w:tab w:val="center" w:pos="4153"/>
        <w:tab w:val="right" w:pos="8306"/>
      </w:tabs>
      <w:snapToGrid w:val="0"/>
      <w:jc w:val="left"/>
    </w:pPr>
    <w:rPr>
      <w:sz w:val="18"/>
    </w:rPr>
  </w:style>
  <w:style w:type="paragraph" w:styleId="af">
    <w:name w:val="header"/>
    <w:basedOn w:val="a"/>
    <w:link w:val="Char9"/>
    <w:qFormat/>
    <w:rsid w:val="007B626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B6267"/>
    <w:pPr>
      <w:tabs>
        <w:tab w:val="right" w:leader="dot" w:pos="9130"/>
      </w:tabs>
    </w:pPr>
    <w:rPr>
      <w:rFonts w:eastAsia="仿宋_GB2312"/>
      <w:szCs w:val="21"/>
    </w:rPr>
  </w:style>
  <w:style w:type="paragraph" w:styleId="af0">
    <w:name w:val="Subtitle"/>
    <w:basedOn w:val="a"/>
    <w:next w:val="a"/>
    <w:link w:val="Chara"/>
    <w:qFormat/>
    <w:rsid w:val="007B6267"/>
    <w:pPr>
      <w:spacing w:before="240" w:after="60" w:line="312" w:lineRule="auto"/>
      <w:jc w:val="center"/>
      <w:outlineLvl w:val="1"/>
    </w:pPr>
    <w:rPr>
      <w:rFonts w:ascii="Cambria" w:eastAsia="Times New Roman" w:hAnsi="Cambria"/>
      <w:b/>
      <w:kern w:val="28"/>
      <w:sz w:val="32"/>
      <w:szCs w:val="20"/>
    </w:rPr>
  </w:style>
  <w:style w:type="paragraph" w:styleId="af1">
    <w:name w:val="List"/>
    <w:basedOn w:val="a"/>
    <w:rsid w:val="007B6267"/>
    <w:pPr>
      <w:ind w:left="200" w:hangingChars="200" w:hanging="200"/>
    </w:pPr>
  </w:style>
  <w:style w:type="paragraph" w:styleId="32">
    <w:name w:val="Body Text Indent 3"/>
    <w:basedOn w:val="a"/>
    <w:link w:val="3Char0"/>
    <w:qFormat/>
    <w:rsid w:val="007B6267"/>
    <w:pPr>
      <w:spacing w:line="620" w:lineRule="exact"/>
      <w:ind w:firstLine="570"/>
    </w:pPr>
    <w:rPr>
      <w:rFonts w:ascii="宋体"/>
      <w:sz w:val="24"/>
      <w:szCs w:val="20"/>
    </w:rPr>
  </w:style>
  <w:style w:type="paragraph" w:styleId="21">
    <w:name w:val="toc 2"/>
    <w:basedOn w:val="a"/>
    <w:next w:val="a"/>
    <w:uiPriority w:val="39"/>
    <w:qFormat/>
    <w:rsid w:val="007B6267"/>
    <w:pPr>
      <w:tabs>
        <w:tab w:val="right" w:leader="dot" w:pos="9130"/>
      </w:tabs>
      <w:ind w:leftChars="200" w:left="440"/>
    </w:pPr>
  </w:style>
  <w:style w:type="paragraph" w:styleId="22">
    <w:name w:val="Body Text 2"/>
    <w:basedOn w:val="a"/>
    <w:qFormat/>
    <w:rsid w:val="007B6267"/>
    <w:pPr>
      <w:tabs>
        <w:tab w:val="left" w:pos="851"/>
      </w:tabs>
      <w:spacing w:line="320" w:lineRule="exact"/>
      <w:ind w:right="-108"/>
      <w:jc w:val="center"/>
    </w:pPr>
    <w:rPr>
      <w:sz w:val="24"/>
      <w:szCs w:val="20"/>
    </w:rPr>
  </w:style>
  <w:style w:type="paragraph" w:styleId="af2">
    <w:name w:val="Normal (Web)"/>
    <w:basedOn w:val="a"/>
    <w:qFormat/>
    <w:rsid w:val="007B6267"/>
    <w:pPr>
      <w:widowControl/>
      <w:spacing w:before="100" w:beforeAutospacing="1" w:after="100" w:afterAutospacing="1"/>
      <w:jc w:val="left"/>
    </w:pPr>
    <w:rPr>
      <w:rFonts w:ascii="宋体" w:hAnsi="宋体" w:cs="宋体"/>
      <w:kern w:val="0"/>
      <w:sz w:val="24"/>
    </w:rPr>
  </w:style>
  <w:style w:type="paragraph" w:styleId="af3">
    <w:name w:val="Title"/>
    <w:basedOn w:val="a"/>
    <w:next w:val="a"/>
    <w:link w:val="Charb"/>
    <w:qFormat/>
    <w:rsid w:val="007B6267"/>
    <w:pPr>
      <w:spacing w:before="240" w:after="60"/>
      <w:jc w:val="center"/>
      <w:outlineLvl w:val="0"/>
    </w:pPr>
    <w:rPr>
      <w:rFonts w:ascii="Cambria" w:eastAsia="Times New Roman" w:hAnsi="Cambria"/>
      <w:b/>
      <w:sz w:val="32"/>
      <w:szCs w:val="20"/>
    </w:rPr>
  </w:style>
  <w:style w:type="character" w:styleId="af4">
    <w:name w:val="Strong"/>
    <w:basedOn w:val="a0"/>
    <w:qFormat/>
    <w:rsid w:val="007B6267"/>
    <w:rPr>
      <w:b/>
    </w:rPr>
  </w:style>
  <w:style w:type="character" w:styleId="af5">
    <w:name w:val="page number"/>
    <w:basedOn w:val="a0"/>
    <w:qFormat/>
    <w:rsid w:val="007B6267"/>
  </w:style>
  <w:style w:type="character" w:styleId="af6">
    <w:name w:val="FollowedHyperlink"/>
    <w:basedOn w:val="a0"/>
    <w:qFormat/>
    <w:rsid w:val="007B6267"/>
    <w:rPr>
      <w:color w:val="800080"/>
      <w:u w:val="single"/>
    </w:rPr>
  </w:style>
  <w:style w:type="character" w:styleId="af7">
    <w:name w:val="Emphasis"/>
    <w:qFormat/>
    <w:rsid w:val="007B6267"/>
    <w:rPr>
      <w:color w:val="CC0000"/>
    </w:rPr>
  </w:style>
  <w:style w:type="character" w:styleId="af8">
    <w:name w:val="Hyperlink"/>
    <w:basedOn w:val="a0"/>
    <w:uiPriority w:val="99"/>
    <w:qFormat/>
    <w:rsid w:val="007B6267"/>
    <w:rPr>
      <w:rFonts w:eastAsia="仿宋_GB2312"/>
      <w:color w:val="0000FF"/>
      <w:sz w:val="28"/>
      <w:u w:val="none"/>
    </w:rPr>
  </w:style>
  <w:style w:type="table" w:styleId="af9">
    <w:name w:val="Table Grid"/>
    <w:basedOn w:val="a1"/>
    <w:qFormat/>
    <w:rsid w:val="007B6267"/>
    <w:pPr>
      <w:widowControl w:val="0"/>
      <w:jc w:val="both"/>
    </w:pPr>
    <w:rPr>
      <w:rFonts w:eastAsia="仿宋_GB2312"/>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B6267"/>
    <w:rPr>
      <w:rFonts w:eastAsia="宋体"/>
      <w:b/>
      <w:bCs/>
      <w:kern w:val="44"/>
      <w:sz w:val="44"/>
      <w:szCs w:val="44"/>
      <w:lang w:val="en-US" w:eastAsia="zh-CN" w:bidi="ar-SA"/>
    </w:rPr>
  </w:style>
  <w:style w:type="character" w:customStyle="1" w:styleId="2Char">
    <w:name w:val="标题 2 Char"/>
    <w:basedOn w:val="a0"/>
    <w:link w:val="2"/>
    <w:qFormat/>
    <w:locked/>
    <w:rsid w:val="007B6267"/>
    <w:rPr>
      <w:rFonts w:ascii="Arial" w:eastAsia="黑体" w:hAnsi="Arial"/>
      <w:b/>
      <w:bCs/>
      <w:kern w:val="2"/>
      <w:sz w:val="32"/>
      <w:szCs w:val="32"/>
      <w:lang w:val="en-US" w:eastAsia="zh-CN" w:bidi="ar-SA"/>
    </w:rPr>
  </w:style>
  <w:style w:type="character" w:customStyle="1" w:styleId="3Char">
    <w:name w:val="标题 3 Char"/>
    <w:basedOn w:val="a0"/>
    <w:link w:val="3"/>
    <w:qFormat/>
    <w:rsid w:val="007B6267"/>
    <w:rPr>
      <w:rFonts w:eastAsia="宋体"/>
      <w:b/>
      <w:bCs/>
      <w:kern w:val="2"/>
      <w:sz w:val="32"/>
      <w:szCs w:val="32"/>
      <w:lang w:val="en-US" w:eastAsia="zh-CN" w:bidi="ar-SA"/>
    </w:rPr>
  </w:style>
  <w:style w:type="character" w:customStyle="1" w:styleId="4Char">
    <w:name w:val="标题 4 Char"/>
    <w:basedOn w:val="a0"/>
    <w:link w:val="4"/>
    <w:qFormat/>
    <w:locked/>
    <w:rsid w:val="007B6267"/>
    <w:rPr>
      <w:rFonts w:ascii="Arial" w:eastAsia="黑体" w:hAnsi="Arial"/>
      <w:b/>
      <w:bCs/>
      <w:kern w:val="2"/>
      <w:sz w:val="28"/>
      <w:szCs w:val="28"/>
      <w:lang w:val="en-US" w:eastAsia="zh-CN" w:bidi="ar-SA"/>
    </w:rPr>
  </w:style>
  <w:style w:type="character" w:customStyle="1" w:styleId="5Char">
    <w:name w:val="标题 5 Char"/>
    <w:basedOn w:val="a0"/>
    <w:link w:val="5"/>
    <w:qFormat/>
    <w:locked/>
    <w:rsid w:val="007B6267"/>
    <w:rPr>
      <w:rFonts w:eastAsia="宋体"/>
      <w:kern w:val="2"/>
      <w:sz w:val="28"/>
      <w:lang w:val="en-US" w:eastAsia="zh-CN" w:bidi="ar-SA"/>
    </w:rPr>
  </w:style>
  <w:style w:type="character" w:customStyle="1" w:styleId="6Char">
    <w:name w:val="标题 6 Char"/>
    <w:basedOn w:val="a0"/>
    <w:link w:val="6"/>
    <w:qFormat/>
    <w:locked/>
    <w:rsid w:val="007B6267"/>
    <w:rPr>
      <w:rFonts w:ascii="Arial" w:eastAsia="黑体" w:hAnsi="Arial"/>
      <w:b/>
      <w:kern w:val="2"/>
      <w:sz w:val="24"/>
      <w:lang w:val="en-US" w:eastAsia="zh-CN" w:bidi="ar-SA"/>
    </w:rPr>
  </w:style>
  <w:style w:type="character" w:customStyle="1" w:styleId="7Char">
    <w:name w:val="标题 7 Char"/>
    <w:basedOn w:val="a0"/>
    <w:link w:val="7"/>
    <w:qFormat/>
    <w:rsid w:val="007B6267"/>
    <w:rPr>
      <w:rFonts w:eastAsia="宋体"/>
      <w:b/>
      <w:kern w:val="2"/>
      <w:sz w:val="24"/>
      <w:lang w:val="en-US" w:eastAsia="zh-CN" w:bidi="ar-SA"/>
    </w:rPr>
  </w:style>
  <w:style w:type="character" w:customStyle="1" w:styleId="8Char">
    <w:name w:val="标题 8 Char"/>
    <w:basedOn w:val="a0"/>
    <w:link w:val="8"/>
    <w:qFormat/>
    <w:locked/>
    <w:rsid w:val="007B6267"/>
    <w:rPr>
      <w:rFonts w:ascii="Arial" w:eastAsia="黑体" w:hAnsi="Arial"/>
      <w:kern w:val="2"/>
      <w:sz w:val="24"/>
      <w:lang w:val="en-US" w:eastAsia="zh-CN" w:bidi="ar-SA"/>
    </w:rPr>
  </w:style>
  <w:style w:type="character" w:customStyle="1" w:styleId="9Char">
    <w:name w:val="标题 9 Char"/>
    <w:basedOn w:val="a0"/>
    <w:link w:val="9"/>
    <w:qFormat/>
    <w:locked/>
    <w:rsid w:val="007B6267"/>
    <w:rPr>
      <w:rFonts w:ascii="Arial" w:eastAsia="黑体" w:hAnsi="Arial"/>
      <w:kern w:val="2"/>
      <w:sz w:val="21"/>
      <w:lang w:val="en-US" w:eastAsia="zh-CN" w:bidi="ar-SA"/>
    </w:rPr>
  </w:style>
  <w:style w:type="paragraph" w:customStyle="1" w:styleId="Style21">
    <w:name w:val="_Style 21"/>
    <w:basedOn w:val="a"/>
    <w:semiHidden/>
    <w:qFormat/>
    <w:rsid w:val="007B6267"/>
    <w:pPr>
      <w:widowControl/>
      <w:spacing w:line="400" w:lineRule="exact"/>
      <w:jc w:val="center"/>
    </w:pPr>
    <w:rPr>
      <w:rFonts w:ascii="Verdana" w:hAnsi="Verdana"/>
      <w:kern w:val="0"/>
      <w:szCs w:val="20"/>
      <w:lang w:eastAsia="en-US"/>
    </w:rPr>
  </w:style>
  <w:style w:type="paragraph" w:customStyle="1" w:styleId="CharCharCharCharCharCharChar1">
    <w:name w:val="Char Char Char Char Char Char Char1"/>
    <w:basedOn w:val="a"/>
    <w:semiHidden/>
    <w:qFormat/>
    <w:rsid w:val="007B6267"/>
    <w:pPr>
      <w:widowControl/>
      <w:spacing w:line="400" w:lineRule="exact"/>
      <w:jc w:val="center"/>
    </w:pPr>
    <w:rPr>
      <w:rFonts w:ascii="Verdana" w:hAnsi="Verdana"/>
      <w:kern w:val="0"/>
      <w:szCs w:val="20"/>
      <w:lang w:eastAsia="en-US"/>
    </w:rPr>
  </w:style>
  <w:style w:type="character" w:customStyle="1" w:styleId="Char1">
    <w:name w:val="正文缩进 Char"/>
    <w:basedOn w:val="a0"/>
    <w:link w:val="a5"/>
    <w:qFormat/>
    <w:rsid w:val="007B6267"/>
    <w:rPr>
      <w:rFonts w:eastAsia="宋体"/>
      <w:sz w:val="24"/>
      <w:szCs w:val="24"/>
      <w:lang w:val="en-US" w:eastAsia="zh-CN" w:bidi="ar-SA"/>
    </w:rPr>
  </w:style>
  <w:style w:type="character" w:customStyle="1" w:styleId="Char9">
    <w:name w:val="页眉 Char"/>
    <w:basedOn w:val="a0"/>
    <w:link w:val="af"/>
    <w:qFormat/>
    <w:locked/>
    <w:rsid w:val="007B6267"/>
    <w:rPr>
      <w:rFonts w:eastAsia="宋体"/>
      <w:kern w:val="2"/>
      <w:sz w:val="18"/>
      <w:szCs w:val="18"/>
      <w:lang w:val="en-US" w:eastAsia="zh-CN" w:bidi="ar-SA"/>
    </w:rPr>
  </w:style>
  <w:style w:type="character" w:customStyle="1" w:styleId="Char8">
    <w:name w:val="页脚 Char"/>
    <w:basedOn w:val="a0"/>
    <w:link w:val="ae"/>
    <w:qFormat/>
    <w:locked/>
    <w:rsid w:val="007B6267"/>
    <w:rPr>
      <w:rFonts w:eastAsia="宋体"/>
      <w:kern w:val="2"/>
      <w:sz w:val="18"/>
      <w:szCs w:val="24"/>
      <w:lang w:val="en-US" w:eastAsia="zh-CN" w:bidi="ar-SA"/>
    </w:rPr>
  </w:style>
  <w:style w:type="character" w:customStyle="1" w:styleId="Char3">
    <w:name w:val="正文文本 Char"/>
    <w:basedOn w:val="a0"/>
    <w:link w:val="a8"/>
    <w:qFormat/>
    <w:locked/>
    <w:rsid w:val="007B6267"/>
    <w:rPr>
      <w:rFonts w:eastAsia="仿宋_GB2312"/>
      <w:kern w:val="2"/>
      <w:sz w:val="23"/>
      <w:szCs w:val="24"/>
      <w:lang w:val="en-US" w:eastAsia="zh-CN" w:bidi="ar-SA"/>
    </w:rPr>
  </w:style>
  <w:style w:type="character" w:customStyle="1" w:styleId="Char4">
    <w:name w:val="正文文本缩进 Char"/>
    <w:basedOn w:val="a0"/>
    <w:link w:val="a9"/>
    <w:semiHidden/>
    <w:qFormat/>
    <w:locked/>
    <w:rsid w:val="007B6267"/>
    <w:rPr>
      <w:rFonts w:eastAsia="仿宋_GB2312"/>
      <w:kern w:val="2"/>
      <w:sz w:val="25"/>
      <w:szCs w:val="24"/>
      <w:lang w:val="en-US" w:eastAsia="zh-CN" w:bidi="ar-SA"/>
    </w:rPr>
  </w:style>
  <w:style w:type="character" w:customStyle="1" w:styleId="Char6">
    <w:name w:val="日期 Char"/>
    <w:basedOn w:val="a0"/>
    <w:link w:val="ac"/>
    <w:semiHidden/>
    <w:qFormat/>
    <w:locked/>
    <w:rsid w:val="007B6267"/>
    <w:rPr>
      <w:rFonts w:eastAsia="宋体"/>
      <w:kern w:val="2"/>
      <w:sz w:val="21"/>
      <w:szCs w:val="24"/>
      <w:lang w:val="en-US" w:eastAsia="zh-CN" w:bidi="ar-SA"/>
    </w:rPr>
  </w:style>
  <w:style w:type="character" w:customStyle="1" w:styleId="Char5">
    <w:name w:val="纯文本 Char"/>
    <w:basedOn w:val="a0"/>
    <w:link w:val="ab"/>
    <w:semiHidden/>
    <w:qFormat/>
    <w:locked/>
    <w:rsid w:val="007B6267"/>
    <w:rPr>
      <w:rFonts w:ascii="宋体" w:eastAsia="宋体" w:hAnsi="Courier New"/>
      <w:kern w:val="2"/>
      <w:sz w:val="21"/>
      <w:lang w:val="en-US" w:eastAsia="zh-CN" w:bidi="ar-SA"/>
    </w:rPr>
  </w:style>
  <w:style w:type="paragraph" w:customStyle="1" w:styleId="Blockquote">
    <w:name w:val="Blockquote"/>
    <w:basedOn w:val="a"/>
    <w:qFormat/>
    <w:rsid w:val="007B6267"/>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qFormat/>
    <w:rsid w:val="007B6267"/>
    <w:pPr>
      <w:autoSpaceDE w:val="0"/>
      <w:autoSpaceDN w:val="0"/>
      <w:adjustRightInd w:val="0"/>
      <w:jc w:val="left"/>
    </w:pPr>
    <w:rPr>
      <w:i/>
      <w:kern w:val="0"/>
      <w:sz w:val="24"/>
      <w:szCs w:val="20"/>
    </w:rPr>
  </w:style>
  <w:style w:type="paragraph" w:customStyle="1" w:styleId="378020">
    <w:name w:val="样式 标题 3 + (中文) 黑体 小四 非加粗 段前: 7.8 磅 段后: 0 磅 行距: 固定值 20 磅"/>
    <w:basedOn w:val="3"/>
    <w:qFormat/>
    <w:rsid w:val="007B6267"/>
    <w:pPr>
      <w:spacing w:before="0" w:after="0" w:line="400" w:lineRule="exact"/>
    </w:pPr>
    <w:rPr>
      <w:rFonts w:eastAsia="黑体" w:cs="宋体"/>
      <w:b w:val="0"/>
      <w:bCs w:val="0"/>
      <w:sz w:val="24"/>
      <w:szCs w:val="20"/>
    </w:rPr>
  </w:style>
  <w:style w:type="character" w:customStyle="1" w:styleId="Variable">
    <w:name w:val="Variable"/>
    <w:qFormat/>
    <w:rsid w:val="007B6267"/>
    <w:rPr>
      <w:i/>
    </w:rPr>
  </w:style>
  <w:style w:type="character" w:customStyle="1" w:styleId="bigfont">
    <w:name w:val="bigfont"/>
    <w:basedOn w:val="a0"/>
    <w:qFormat/>
    <w:rsid w:val="007B6267"/>
  </w:style>
  <w:style w:type="character" w:customStyle="1" w:styleId="textcontents">
    <w:name w:val="textcontents"/>
    <w:basedOn w:val="a0"/>
    <w:qFormat/>
    <w:rsid w:val="007B6267"/>
  </w:style>
  <w:style w:type="paragraph" w:customStyle="1" w:styleId="Charc">
    <w:name w:val="Char"/>
    <w:basedOn w:val="a"/>
    <w:semiHidden/>
    <w:qFormat/>
    <w:rsid w:val="007B6267"/>
    <w:pPr>
      <w:widowControl/>
      <w:spacing w:line="400" w:lineRule="exact"/>
      <w:jc w:val="center"/>
    </w:pPr>
    <w:rPr>
      <w:rFonts w:ascii="Verdana" w:hAnsi="Verdana"/>
      <w:kern w:val="0"/>
      <w:szCs w:val="20"/>
      <w:lang w:eastAsia="en-US"/>
    </w:rPr>
  </w:style>
  <w:style w:type="paragraph" w:customStyle="1" w:styleId="11">
    <w:name w:val="样式1"/>
    <w:basedOn w:val="1"/>
    <w:next w:val="a"/>
    <w:qFormat/>
    <w:rsid w:val="007B6267"/>
    <w:pPr>
      <w:spacing w:line="240" w:lineRule="auto"/>
      <w:jc w:val="center"/>
    </w:pPr>
    <w:rPr>
      <w:rFonts w:eastAsia="黑体"/>
      <w:sz w:val="36"/>
    </w:rPr>
  </w:style>
  <w:style w:type="paragraph" w:customStyle="1" w:styleId="23">
    <w:name w:val="样式2"/>
    <w:basedOn w:val="2"/>
    <w:next w:val="a"/>
    <w:qFormat/>
    <w:rsid w:val="007B6267"/>
    <w:pPr>
      <w:spacing w:line="240" w:lineRule="auto"/>
      <w:jc w:val="center"/>
    </w:pPr>
    <w:rPr>
      <w:sz w:val="36"/>
    </w:rPr>
  </w:style>
  <w:style w:type="paragraph" w:customStyle="1" w:styleId="33">
    <w:name w:val="样式3"/>
    <w:basedOn w:val="3"/>
    <w:next w:val="a"/>
    <w:link w:val="3Char1"/>
    <w:qFormat/>
    <w:rsid w:val="007B6267"/>
    <w:pPr>
      <w:spacing w:line="240" w:lineRule="auto"/>
      <w:jc w:val="center"/>
    </w:pPr>
    <w:rPr>
      <w:rFonts w:eastAsia="黑体"/>
    </w:rPr>
  </w:style>
  <w:style w:type="character" w:customStyle="1" w:styleId="3Char1">
    <w:name w:val="样式3 Char"/>
    <w:basedOn w:val="3Char"/>
    <w:link w:val="33"/>
    <w:qFormat/>
    <w:rsid w:val="007B6267"/>
    <w:rPr>
      <w:rFonts w:eastAsia="黑体"/>
    </w:rPr>
  </w:style>
  <w:style w:type="paragraph" w:customStyle="1" w:styleId="40">
    <w:name w:val="样式4"/>
    <w:basedOn w:val="a"/>
    <w:next w:val="10"/>
    <w:qFormat/>
    <w:rsid w:val="007B6267"/>
    <w:pPr>
      <w:tabs>
        <w:tab w:val="left" w:pos="8300"/>
      </w:tabs>
      <w:ind w:right="13"/>
      <w:jc w:val="right"/>
    </w:pPr>
    <w:rPr>
      <w:rFonts w:eastAsia="仿宋_GB2312"/>
      <w:sz w:val="28"/>
    </w:rPr>
  </w:style>
  <w:style w:type="paragraph" w:customStyle="1" w:styleId="50">
    <w:name w:val="样式5"/>
    <w:basedOn w:val="11"/>
    <w:qFormat/>
    <w:rsid w:val="007B6267"/>
    <w:pPr>
      <w:spacing w:line="360" w:lineRule="auto"/>
    </w:pPr>
  </w:style>
  <w:style w:type="paragraph" w:customStyle="1" w:styleId="15">
    <w:name w:val="样式 (中文) 黑体 小二 居中 行距: 1.5 倍行距"/>
    <w:basedOn w:val="a"/>
    <w:next w:val="a"/>
    <w:qFormat/>
    <w:rsid w:val="007B6267"/>
    <w:pPr>
      <w:jc w:val="center"/>
    </w:pPr>
    <w:rPr>
      <w:rFonts w:eastAsia="黑体" w:cs="宋体"/>
      <w:sz w:val="36"/>
      <w:szCs w:val="20"/>
    </w:rPr>
  </w:style>
  <w:style w:type="paragraph" w:customStyle="1" w:styleId="afa">
    <w:name w:val="样式 (中文) 黑体 小三 黑色"/>
    <w:basedOn w:val="2"/>
    <w:qFormat/>
    <w:rsid w:val="007B6267"/>
    <w:pPr>
      <w:spacing w:line="240" w:lineRule="auto"/>
      <w:jc w:val="center"/>
    </w:pPr>
    <w:rPr>
      <w:color w:val="000000"/>
      <w:sz w:val="30"/>
    </w:rPr>
  </w:style>
  <w:style w:type="paragraph" w:customStyle="1" w:styleId="150">
    <w:name w:val="样式 (中文) 黑体 四号 居中 行距: 1.5 倍行距"/>
    <w:basedOn w:val="3"/>
    <w:qFormat/>
    <w:rsid w:val="007B6267"/>
    <w:pPr>
      <w:spacing w:line="240" w:lineRule="auto"/>
      <w:jc w:val="center"/>
    </w:pPr>
    <w:rPr>
      <w:rFonts w:eastAsia="黑体" w:cs="宋体"/>
      <w:sz w:val="28"/>
      <w:szCs w:val="20"/>
    </w:rPr>
  </w:style>
  <w:style w:type="paragraph" w:customStyle="1" w:styleId="151">
    <w:name w:val="样式 (中文) 黑体 小二 加粗 居中 行距: 1.5 倍行距"/>
    <w:basedOn w:val="1"/>
    <w:qFormat/>
    <w:rsid w:val="007B6267"/>
    <w:pPr>
      <w:spacing w:line="240" w:lineRule="auto"/>
      <w:jc w:val="center"/>
    </w:pPr>
    <w:rPr>
      <w:rFonts w:eastAsia="黑体" w:cs="宋体"/>
      <w:b w:val="0"/>
      <w:bCs w:val="0"/>
      <w:spacing w:val="60"/>
      <w:sz w:val="36"/>
      <w:szCs w:val="20"/>
    </w:rPr>
  </w:style>
  <w:style w:type="paragraph" w:customStyle="1" w:styleId="152">
    <w:name w:val="样式 (中文) 黑体 小二 行距: 1.5 倍行距"/>
    <w:basedOn w:val="a"/>
    <w:qFormat/>
    <w:rsid w:val="007B6267"/>
    <w:pPr>
      <w:spacing w:line="360" w:lineRule="auto"/>
    </w:pPr>
    <w:rPr>
      <w:rFonts w:eastAsia="黑体" w:cs="宋体"/>
      <w:sz w:val="36"/>
      <w:szCs w:val="20"/>
    </w:rPr>
  </w:style>
  <w:style w:type="paragraph" w:customStyle="1" w:styleId="153">
    <w:name w:val="样式 (中文) 黑体 小三 加粗 居中 行距: 1.5 倍行距"/>
    <w:basedOn w:val="a"/>
    <w:next w:val="a"/>
    <w:qFormat/>
    <w:rsid w:val="007B6267"/>
    <w:pPr>
      <w:spacing w:line="360" w:lineRule="auto"/>
      <w:jc w:val="center"/>
    </w:pPr>
    <w:rPr>
      <w:rFonts w:eastAsia="黑体" w:cs="宋体"/>
      <w:b/>
      <w:bCs/>
      <w:sz w:val="30"/>
      <w:szCs w:val="20"/>
    </w:rPr>
  </w:style>
  <w:style w:type="paragraph" w:customStyle="1" w:styleId="60">
    <w:name w:val="样式6"/>
    <w:basedOn w:val="10"/>
    <w:next w:val="a"/>
    <w:qFormat/>
    <w:rsid w:val="007B6267"/>
    <w:rPr>
      <w:sz w:val="28"/>
    </w:rPr>
  </w:style>
  <w:style w:type="paragraph" w:customStyle="1" w:styleId="70">
    <w:name w:val="样式7"/>
    <w:basedOn w:val="10"/>
    <w:next w:val="a"/>
    <w:qFormat/>
    <w:rsid w:val="007B6267"/>
  </w:style>
  <w:style w:type="paragraph" w:customStyle="1" w:styleId="pa-0">
    <w:name w:val="pa-0"/>
    <w:basedOn w:val="a"/>
    <w:qFormat/>
    <w:rsid w:val="007B6267"/>
    <w:pPr>
      <w:widowControl/>
      <w:spacing w:line="240" w:lineRule="atLeast"/>
    </w:pPr>
    <w:rPr>
      <w:rFonts w:ascii="宋体" w:hAnsi="宋体" w:cs="宋体"/>
      <w:kern w:val="0"/>
      <w:sz w:val="24"/>
    </w:rPr>
  </w:style>
  <w:style w:type="paragraph" w:customStyle="1" w:styleId="CharCharCharCharCharCharChar11">
    <w:name w:val="Char Char Char Char Char Char Char11"/>
    <w:basedOn w:val="a"/>
    <w:semiHidden/>
    <w:qFormat/>
    <w:rsid w:val="007B6267"/>
    <w:pPr>
      <w:widowControl/>
      <w:spacing w:line="400" w:lineRule="exact"/>
      <w:jc w:val="center"/>
    </w:pPr>
    <w:rPr>
      <w:rFonts w:ascii="Verdana" w:hAnsi="Verdana"/>
      <w:kern w:val="0"/>
      <w:szCs w:val="20"/>
      <w:lang w:eastAsia="en-US"/>
    </w:rPr>
  </w:style>
  <w:style w:type="character" w:customStyle="1" w:styleId="Char7">
    <w:name w:val="批注框文本 Char"/>
    <w:basedOn w:val="a0"/>
    <w:link w:val="ad"/>
    <w:semiHidden/>
    <w:qFormat/>
    <w:locked/>
    <w:rsid w:val="007B6267"/>
    <w:rPr>
      <w:rFonts w:eastAsia="宋体"/>
      <w:kern w:val="2"/>
      <w:sz w:val="18"/>
      <w:szCs w:val="18"/>
      <w:lang w:val="en-US" w:eastAsia="zh-CN" w:bidi="ar-SA"/>
    </w:rPr>
  </w:style>
  <w:style w:type="character" w:customStyle="1" w:styleId="3CharChar">
    <w:name w:val="样式3 Char Char"/>
    <w:basedOn w:val="a0"/>
    <w:qFormat/>
    <w:rsid w:val="007B6267"/>
    <w:rPr>
      <w:rFonts w:eastAsia="黑体"/>
      <w:b/>
      <w:bCs/>
      <w:kern w:val="2"/>
      <w:sz w:val="32"/>
      <w:szCs w:val="32"/>
      <w:lang w:val="en-US" w:eastAsia="zh-CN" w:bidi="ar-SA"/>
    </w:rPr>
  </w:style>
  <w:style w:type="character" w:customStyle="1" w:styleId="CharChar3">
    <w:name w:val="Char Char3"/>
    <w:basedOn w:val="a0"/>
    <w:qFormat/>
    <w:rsid w:val="007B6267"/>
    <w:rPr>
      <w:rFonts w:eastAsia="宋体"/>
      <w:b/>
      <w:bCs/>
      <w:kern w:val="2"/>
      <w:sz w:val="32"/>
      <w:szCs w:val="32"/>
      <w:lang w:val="en-US" w:eastAsia="zh-CN" w:bidi="ar-SA"/>
    </w:rPr>
  </w:style>
  <w:style w:type="paragraph" w:customStyle="1" w:styleId="ParaCharCharCharChar">
    <w:name w:val="默认段落字体 Para Char Char Char Char"/>
    <w:basedOn w:val="a"/>
    <w:qFormat/>
    <w:rsid w:val="007B6267"/>
  </w:style>
  <w:style w:type="paragraph" w:customStyle="1" w:styleId="CharChar">
    <w:name w:val="Char Char"/>
    <w:basedOn w:val="a"/>
    <w:next w:val="a"/>
    <w:qFormat/>
    <w:rsid w:val="007B6267"/>
    <w:pPr>
      <w:widowControl/>
      <w:spacing w:after="160" w:line="240" w:lineRule="exact"/>
      <w:jc w:val="left"/>
    </w:pPr>
    <w:rPr>
      <w:rFonts w:ascii="Verdana" w:hAnsi="Verdana"/>
      <w:kern w:val="0"/>
      <w:sz w:val="20"/>
      <w:szCs w:val="20"/>
      <w:lang w:eastAsia="en-US"/>
    </w:rPr>
  </w:style>
  <w:style w:type="paragraph" w:customStyle="1" w:styleId="Style16">
    <w:name w:val="_Style 16"/>
    <w:basedOn w:val="a"/>
    <w:qFormat/>
    <w:rsid w:val="007B6267"/>
    <w:pPr>
      <w:widowControl/>
      <w:spacing w:line="400" w:lineRule="exact"/>
      <w:jc w:val="center"/>
    </w:pPr>
    <w:rPr>
      <w:szCs w:val="20"/>
    </w:rPr>
  </w:style>
  <w:style w:type="character" w:customStyle="1" w:styleId="3h3section3Level3HeadH3level3PIM33rdlevel3HChar">
    <w:name w:val="样式 标题 3h3section:3Level 3 HeadH3level_3PIM 33rd level3H... Char"/>
    <w:basedOn w:val="a0"/>
    <w:link w:val="3h3section3Level3HeadH3level3PIM33rdlevel3H"/>
    <w:qFormat/>
    <w:rsid w:val="007B6267"/>
    <w:rPr>
      <w:rFonts w:ascii="Arial" w:eastAsia="宋体" w:hAnsi="Arial"/>
      <w:b/>
      <w:kern w:val="2"/>
      <w:sz w:val="24"/>
      <w:szCs w:val="28"/>
      <w:lang w:val="en-US" w:eastAsia="zh-CN" w:bidi="ar-SA"/>
    </w:rPr>
  </w:style>
  <w:style w:type="paragraph" w:customStyle="1" w:styleId="3h3section3Level3HeadH3level3PIM33rdlevel3H">
    <w:name w:val="样式 标题 3h3section:3Level 3 HeadH3level_3PIM 33rd level3H..."/>
    <w:basedOn w:val="3"/>
    <w:link w:val="3h3section3Level3HeadH3level3PIM33rdlevel3HChar"/>
    <w:qFormat/>
    <w:rsid w:val="007B6267"/>
    <w:pPr>
      <w:numPr>
        <w:ilvl w:val="3"/>
        <w:numId w:val="1"/>
      </w:numPr>
      <w:tabs>
        <w:tab w:val="left" w:pos="1680"/>
      </w:tabs>
      <w:adjustRightInd w:val="0"/>
      <w:spacing w:line="416" w:lineRule="atLeast"/>
      <w:textAlignment w:val="baseline"/>
    </w:pPr>
    <w:rPr>
      <w:rFonts w:ascii="Arial" w:hAnsi="Arial"/>
      <w:bCs w:val="0"/>
      <w:sz w:val="24"/>
      <w:szCs w:val="28"/>
    </w:rPr>
  </w:style>
  <w:style w:type="character" w:customStyle="1" w:styleId="tt21">
    <w:name w:val="tt21"/>
    <w:basedOn w:val="a0"/>
    <w:qFormat/>
    <w:rsid w:val="007B6267"/>
    <w:rPr>
      <w:rFonts w:ascii="宋体" w:hAnsi="宋体"/>
      <w:b/>
      <w:bCs/>
      <w:sz w:val="32"/>
      <w:szCs w:val="18"/>
    </w:rPr>
  </w:style>
  <w:style w:type="character" w:customStyle="1" w:styleId="newsbg1">
    <w:name w:val="newsbg1"/>
    <w:basedOn w:val="a0"/>
    <w:qFormat/>
    <w:rsid w:val="007B6267"/>
  </w:style>
  <w:style w:type="character" w:customStyle="1" w:styleId="Char2">
    <w:name w:val="文档结构图 Char"/>
    <w:link w:val="a6"/>
    <w:qFormat/>
    <w:rsid w:val="007B6267"/>
    <w:rPr>
      <w:rFonts w:eastAsia="宋体"/>
      <w:kern w:val="2"/>
      <w:sz w:val="21"/>
      <w:szCs w:val="24"/>
      <w:lang w:val="en-US" w:eastAsia="zh-CN" w:bidi="ar-SA"/>
    </w:rPr>
  </w:style>
  <w:style w:type="character" w:customStyle="1" w:styleId="title2">
    <w:name w:val="title2"/>
    <w:basedOn w:val="a0"/>
    <w:qFormat/>
    <w:rsid w:val="007B6267"/>
    <w:rPr>
      <w:rFonts w:ascii="Arial" w:hAnsi="Arial" w:hint="default"/>
      <w:b/>
      <w:color w:val="111111"/>
      <w:sz w:val="24"/>
      <w:u w:val="none"/>
    </w:rPr>
  </w:style>
  <w:style w:type="paragraph" w:customStyle="1" w:styleId="prodsubtitle">
    <w:name w:val="prodsubtitle"/>
    <w:basedOn w:val="a"/>
    <w:qFormat/>
    <w:rsid w:val="007B6267"/>
    <w:pPr>
      <w:widowControl/>
      <w:jc w:val="left"/>
    </w:pPr>
    <w:rPr>
      <w:rFonts w:ascii="宋体" w:hAnsi="宋体" w:cs="宋体"/>
      <w:kern w:val="0"/>
      <w:sz w:val="24"/>
    </w:rPr>
  </w:style>
  <w:style w:type="paragraph" w:customStyle="1" w:styleId="afb">
    <w:name w:val="标准正文"/>
    <w:basedOn w:val="a"/>
    <w:qFormat/>
    <w:rsid w:val="007B6267"/>
    <w:pPr>
      <w:snapToGrid w:val="0"/>
      <w:spacing w:line="312" w:lineRule="auto"/>
      <w:ind w:firstLine="482"/>
    </w:pPr>
    <w:rPr>
      <w:sz w:val="24"/>
      <w:szCs w:val="20"/>
    </w:rPr>
  </w:style>
  <w:style w:type="character" w:customStyle="1" w:styleId="3Char0">
    <w:name w:val="正文文本缩进 3 Char"/>
    <w:basedOn w:val="a0"/>
    <w:link w:val="32"/>
    <w:semiHidden/>
    <w:qFormat/>
    <w:locked/>
    <w:rsid w:val="007B6267"/>
    <w:rPr>
      <w:rFonts w:ascii="宋体" w:eastAsia="宋体"/>
      <w:kern w:val="2"/>
      <w:sz w:val="24"/>
      <w:lang w:val="en-US" w:eastAsia="zh-CN" w:bidi="ar-SA"/>
    </w:rPr>
  </w:style>
  <w:style w:type="paragraph" w:customStyle="1" w:styleId="80">
    <w:name w:val="样式8"/>
    <w:basedOn w:val="23"/>
    <w:qFormat/>
    <w:rsid w:val="007B6267"/>
    <w:rPr>
      <w:sz w:val="72"/>
    </w:rPr>
  </w:style>
  <w:style w:type="paragraph" w:customStyle="1" w:styleId="afc">
    <w:name w:val="表格文字"/>
    <w:basedOn w:val="a"/>
    <w:next w:val="a"/>
    <w:qFormat/>
    <w:rsid w:val="007B6267"/>
    <w:pPr>
      <w:autoSpaceDE w:val="0"/>
      <w:autoSpaceDN w:val="0"/>
      <w:adjustRightInd w:val="0"/>
      <w:spacing w:before="6" w:after="6"/>
      <w:jc w:val="left"/>
    </w:pPr>
    <w:rPr>
      <w:rFonts w:ascii="宋体"/>
      <w:kern w:val="0"/>
      <w:sz w:val="20"/>
    </w:rPr>
  </w:style>
  <w:style w:type="paragraph" w:customStyle="1" w:styleId="12">
    <w:name w:val="列出段落1"/>
    <w:basedOn w:val="a"/>
    <w:qFormat/>
    <w:rsid w:val="007B6267"/>
    <w:pPr>
      <w:ind w:firstLineChars="200" w:firstLine="420"/>
    </w:pPr>
    <w:rPr>
      <w:rFonts w:ascii="Calibri" w:hAnsi="Calibri"/>
      <w:szCs w:val="20"/>
    </w:rPr>
  </w:style>
  <w:style w:type="paragraph" w:customStyle="1" w:styleId="Char10">
    <w:name w:val="Char1"/>
    <w:basedOn w:val="a"/>
    <w:qFormat/>
    <w:rsid w:val="007B6267"/>
    <w:pPr>
      <w:tabs>
        <w:tab w:val="left" w:pos="360"/>
      </w:tabs>
    </w:pPr>
    <w:rPr>
      <w:sz w:val="24"/>
    </w:rPr>
  </w:style>
  <w:style w:type="paragraph" w:customStyle="1" w:styleId="ParaCharCharCharCharCharCharCharCharCharChar">
    <w:name w:val="默认段落字体 Para Char Char Char Char Char Char Char Char Char Char"/>
    <w:basedOn w:val="a"/>
    <w:qFormat/>
    <w:rsid w:val="007B6267"/>
    <w:rPr>
      <w:rFonts w:ascii="Tahoma" w:hAnsi="Tahoma" w:hint="eastAsia"/>
      <w:sz w:val="24"/>
      <w:szCs w:val="20"/>
    </w:rPr>
  </w:style>
  <w:style w:type="paragraph" w:customStyle="1" w:styleId="fontsize">
    <w:name w:val="fontsize"/>
    <w:basedOn w:val="a"/>
    <w:qFormat/>
    <w:rsid w:val="007B6267"/>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24">
    <w:name w:val="样式 首行缩进:  2 字符"/>
    <w:basedOn w:val="a"/>
    <w:qFormat/>
    <w:rsid w:val="007B6267"/>
    <w:pPr>
      <w:spacing w:line="360" w:lineRule="auto"/>
      <w:ind w:firstLineChars="200" w:firstLine="480"/>
    </w:pPr>
    <w:rPr>
      <w:rFonts w:ascii="Arial" w:hAnsi="Arial"/>
      <w:sz w:val="24"/>
      <w:szCs w:val="20"/>
    </w:rPr>
  </w:style>
  <w:style w:type="paragraph" w:customStyle="1" w:styleId="26315">
    <w:name w:val="样式 标题 2 + (中文) 宋体 (西文)五号 非(西文)粗体 段前: 6 磅 段后: 3 磅 行距: 1.5 倍行距"/>
    <w:basedOn w:val="2"/>
    <w:qFormat/>
    <w:rsid w:val="007B6267"/>
    <w:pPr>
      <w:adjustRightInd w:val="0"/>
      <w:spacing w:before="120" w:after="60" w:line="360" w:lineRule="auto"/>
      <w:jc w:val="center"/>
      <w:textAlignment w:val="baseline"/>
    </w:pPr>
    <w:rPr>
      <w:rFonts w:eastAsia="宋体"/>
      <w:bCs w:val="0"/>
      <w:kern w:val="0"/>
      <w:sz w:val="24"/>
      <w:szCs w:val="24"/>
    </w:rPr>
  </w:style>
  <w:style w:type="paragraph" w:customStyle="1" w:styleId="27878">
    <w:name w:val="样式 宋体 首行缩进:  2 字符 段前: 7.8 磅 段后: 7.8 磅"/>
    <w:basedOn w:val="a"/>
    <w:qFormat/>
    <w:rsid w:val="007B6267"/>
    <w:pPr>
      <w:adjustRightInd w:val="0"/>
      <w:snapToGrid w:val="0"/>
      <w:spacing w:before="156" w:after="156" w:line="360" w:lineRule="auto"/>
      <w:ind w:firstLineChars="200" w:firstLine="200"/>
    </w:pPr>
    <w:rPr>
      <w:rFonts w:ascii="宋体" w:hAnsi="宋体" w:cs="宋体"/>
      <w:szCs w:val="20"/>
    </w:rPr>
  </w:style>
  <w:style w:type="paragraph" w:customStyle="1" w:styleId="afd">
    <w:name w:val="重点说明"/>
    <w:basedOn w:val="a"/>
    <w:qFormat/>
    <w:rsid w:val="007B6267"/>
    <w:pPr>
      <w:widowControl/>
      <w:spacing w:before="40" w:after="40" w:line="400" w:lineRule="exact"/>
      <w:ind w:left="360" w:hanging="360"/>
    </w:pPr>
    <w:rPr>
      <w:rFonts w:ascii="宋体"/>
      <w:b/>
      <w:spacing w:val="6"/>
      <w:sz w:val="28"/>
      <w:szCs w:val="20"/>
    </w:rPr>
  </w:style>
  <w:style w:type="paragraph" w:customStyle="1" w:styleId="afe">
    <w:name w:val="五号正文（标准）"/>
    <w:basedOn w:val="a"/>
    <w:qFormat/>
    <w:rsid w:val="007B6267"/>
    <w:pPr>
      <w:spacing w:line="360" w:lineRule="auto"/>
      <w:ind w:firstLineChars="200" w:firstLine="600"/>
    </w:pPr>
    <w:rPr>
      <w:rFonts w:ascii="仿宋_GB2312" w:eastAsia="仿宋_GB2312" w:hAnsi="宋体"/>
      <w:b/>
      <w:sz w:val="30"/>
      <w:szCs w:val="20"/>
    </w:rPr>
  </w:style>
  <w:style w:type="paragraph" w:customStyle="1" w:styleId="13">
    <w:name w:val="正文1"/>
    <w:qFormat/>
    <w:rsid w:val="007B6267"/>
    <w:pPr>
      <w:widowControl w:val="0"/>
      <w:adjustRightInd w:val="0"/>
      <w:spacing w:line="315" w:lineRule="atLeast"/>
      <w:jc w:val="both"/>
      <w:textAlignment w:val="baseline"/>
    </w:pPr>
    <w:rPr>
      <w:rFonts w:ascii="宋体"/>
      <w:sz w:val="24"/>
    </w:rPr>
  </w:style>
  <w:style w:type="paragraph" w:customStyle="1" w:styleId="aff">
    <w:name w:val="文档正文"/>
    <w:basedOn w:val="a"/>
    <w:qFormat/>
    <w:rsid w:val="007B6267"/>
    <w:pPr>
      <w:adjustRightInd w:val="0"/>
      <w:spacing w:line="480" w:lineRule="atLeast"/>
      <w:ind w:firstLine="567"/>
    </w:pPr>
    <w:rPr>
      <w:rFonts w:ascii="长城仿宋"/>
      <w:kern w:val="0"/>
      <w:sz w:val="24"/>
      <w:szCs w:val="20"/>
    </w:rPr>
  </w:style>
  <w:style w:type="paragraph" w:customStyle="1" w:styleId="14">
    <w:name w:val="华文细黑1"/>
    <w:basedOn w:val="a"/>
    <w:qFormat/>
    <w:rsid w:val="007B6267"/>
    <w:pPr>
      <w:widowControl/>
      <w:spacing w:line="300" w:lineRule="auto"/>
      <w:ind w:firstLineChars="200" w:firstLine="200"/>
      <w:jc w:val="left"/>
    </w:pPr>
    <w:rPr>
      <w:rFonts w:eastAsia="华文细黑"/>
      <w:kern w:val="0"/>
      <w:sz w:val="24"/>
    </w:rPr>
  </w:style>
  <w:style w:type="paragraph" w:customStyle="1" w:styleId="CharCharCharCharCharCharCharCharCharChar">
    <w:name w:val="Char Char Char Char Char Char Char Char Char Char"/>
    <w:basedOn w:val="a"/>
    <w:qFormat/>
    <w:rsid w:val="007B6267"/>
    <w:pPr>
      <w:widowControl/>
      <w:spacing w:line="400" w:lineRule="exact"/>
      <w:jc w:val="center"/>
    </w:pPr>
    <w:rPr>
      <w:rFonts w:ascii="Verdana" w:hAnsi="Verdana"/>
      <w:kern w:val="0"/>
      <w:szCs w:val="20"/>
      <w:lang w:eastAsia="en-US"/>
    </w:rPr>
  </w:style>
  <w:style w:type="paragraph" w:customStyle="1" w:styleId="CharCharCharCharCharCharCharCharCharCharCharCharCharCharChar">
    <w:name w:val="Char Char Char Char Char Char Char Char Char Char Char Char Char Char Char"/>
    <w:basedOn w:val="a"/>
    <w:qFormat/>
    <w:rsid w:val="007B6267"/>
    <w:pPr>
      <w:widowControl/>
      <w:spacing w:line="400" w:lineRule="exact"/>
      <w:jc w:val="center"/>
    </w:pPr>
    <w:rPr>
      <w:rFonts w:ascii="Verdana" w:hAnsi="Verdana"/>
      <w:kern w:val="0"/>
      <w:szCs w:val="20"/>
      <w:lang w:eastAsia="en-US"/>
    </w:rPr>
  </w:style>
  <w:style w:type="paragraph" w:customStyle="1" w:styleId="31a">
    <w:name w:val="31a（正文）章标题"/>
    <w:qFormat/>
    <w:rsid w:val="007B6267"/>
    <w:pPr>
      <w:adjustRightInd w:val="0"/>
      <w:snapToGrid w:val="0"/>
      <w:spacing w:beforeLines="50" w:afterLines="50"/>
      <w:ind w:firstLineChars="150" w:firstLine="315"/>
      <w:jc w:val="both"/>
      <w:outlineLvl w:val="0"/>
    </w:pPr>
    <w:rPr>
      <w:rFonts w:ascii="楷体_GB2312" w:hAnsi="仿宋_GB2312"/>
      <w:sz w:val="21"/>
    </w:rPr>
  </w:style>
  <w:style w:type="paragraph" w:customStyle="1" w:styleId="16">
    <w:name w:val="样式 标题 1 + 居中"/>
    <w:basedOn w:val="1"/>
    <w:qFormat/>
    <w:rsid w:val="007B6267"/>
    <w:pPr>
      <w:jc w:val="center"/>
    </w:pPr>
    <w:rPr>
      <w:bCs w:val="0"/>
      <w:sz w:val="32"/>
      <w:szCs w:val="20"/>
    </w:rPr>
  </w:style>
  <w:style w:type="paragraph" w:customStyle="1" w:styleId="CharChar2CharCharCharChar">
    <w:name w:val="Char Char2 Char Char Char Char"/>
    <w:basedOn w:val="a"/>
    <w:qFormat/>
    <w:rsid w:val="007B6267"/>
    <w:rPr>
      <w:rFonts w:ascii="Tahoma" w:hAnsi="Tahoma"/>
      <w:sz w:val="24"/>
      <w:szCs w:val="20"/>
    </w:rPr>
  </w:style>
  <w:style w:type="paragraph" w:customStyle="1" w:styleId="ParagraphP12">
    <w:name w:val="Paragraph P1&amp;2"/>
    <w:basedOn w:val="a"/>
    <w:qFormat/>
    <w:rsid w:val="007B6267"/>
    <w:pPr>
      <w:widowControl/>
      <w:numPr>
        <w:numId w:val="2"/>
      </w:numPr>
      <w:tabs>
        <w:tab w:val="left" w:pos="420"/>
      </w:tabs>
      <w:spacing w:before="40" w:after="60" w:line="360" w:lineRule="auto"/>
      <w:jc w:val="left"/>
    </w:pPr>
    <w:rPr>
      <w:rFonts w:ascii="宋体" w:hAnsi="宋体"/>
      <w:color w:val="FF0000"/>
      <w:sz w:val="24"/>
    </w:rPr>
  </w:style>
  <w:style w:type="paragraph" w:customStyle="1" w:styleId="17">
    <w:name w:val="列表1）"/>
    <w:basedOn w:val="a5"/>
    <w:qFormat/>
    <w:rsid w:val="007B6267"/>
    <w:pPr>
      <w:adjustRightInd/>
      <w:spacing w:before="10" w:line="240" w:lineRule="auto"/>
      <w:ind w:firstLine="0"/>
    </w:pPr>
    <w:rPr>
      <w:rFonts w:ascii="Verdana" w:hAnsi="Verdana"/>
      <w:kern w:val="2"/>
      <w:sz w:val="21"/>
      <w:szCs w:val="21"/>
    </w:rPr>
  </w:style>
  <w:style w:type="paragraph" w:customStyle="1" w:styleId="CharChar1CharCharChar">
    <w:name w:val="Char Char1 Char Char Char"/>
    <w:basedOn w:val="a6"/>
    <w:qFormat/>
    <w:rsid w:val="007B6267"/>
  </w:style>
  <w:style w:type="character" w:customStyle="1" w:styleId="2Char0">
    <w:name w:val="正文文本缩进 2 Char"/>
    <w:basedOn w:val="a0"/>
    <w:link w:val="20"/>
    <w:qFormat/>
    <w:locked/>
    <w:rsid w:val="007B6267"/>
    <w:rPr>
      <w:rFonts w:ascii="楷体_GB2312" w:eastAsia="楷体_GB2312"/>
      <w:b/>
      <w:spacing w:val="-24"/>
      <w:sz w:val="28"/>
      <w:lang w:val="en-US" w:eastAsia="zh-CN" w:bidi="ar-SA"/>
    </w:rPr>
  </w:style>
  <w:style w:type="paragraph" w:customStyle="1" w:styleId="CharCharCharCharCharCharCharCharCharCharCharCharChar">
    <w:name w:val="Char Char Char Char Char Char Char Char Char Char Char Char Char"/>
    <w:basedOn w:val="a"/>
    <w:qFormat/>
    <w:rsid w:val="007B6267"/>
    <w:pPr>
      <w:tabs>
        <w:tab w:val="left" w:pos="420"/>
      </w:tabs>
      <w:ind w:left="420" w:hanging="420"/>
    </w:pPr>
    <w:rPr>
      <w:rFonts w:ascii="Tahoma" w:hAnsi="Tahoma"/>
      <w:sz w:val="24"/>
      <w:szCs w:val="20"/>
    </w:rPr>
  </w:style>
  <w:style w:type="paragraph" w:customStyle="1" w:styleId="Style10">
    <w:name w:val="_Style 10"/>
    <w:basedOn w:val="a"/>
    <w:qFormat/>
    <w:rsid w:val="007B6267"/>
    <w:pPr>
      <w:widowControl/>
      <w:spacing w:line="400" w:lineRule="exact"/>
      <w:jc w:val="center"/>
    </w:pPr>
  </w:style>
  <w:style w:type="paragraph" w:customStyle="1" w:styleId="CharCharCharChar">
    <w:name w:val="Char Char Char Char"/>
    <w:basedOn w:val="a"/>
    <w:qFormat/>
    <w:rsid w:val="007B6267"/>
  </w:style>
  <w:style w:type="paragraph" w:customStyle="1" w:styleId="CharCharCharChar1">
    <w:name w:val="Char Char Char Char1"/>
    <w:basedOn w:val="a"/>
    <w:next w:val="a"/>
    <w:qFormat/>
    <w:rsid w:val="007B6267"/>
    <w:pPr>
      <w:widowControl/>
      <w:spacing w:after="160" w:line="240" w:lineRule="exact"/>
      <w:jc w:val="left"/>
    </w:pPr>
  </w:style>
  <w:style w:type="character" w:customStyle="1" w:styleId="Heading3Char">
    <w:name w:val="Heading 3 Char"/>
    <w:basedOn w:val="a0"/>
    <w:qFormat/>
    <w:locked/>
    <w:rsid w:val="007B6267"/>
    <w:rPr>
      <w:rFonts w:ascii="Times New Roman" w:eastAsia="宋体" w:hAnsi="Times New Roman" w:cs="Times New Roman"/>
      <w:b/>
      <w:bCs/>
      <w:sz w:val="32"/>
      <w:szCs w:val="32"/>
    </w:rPr>
  </w:style>
  <w:style w:type="character" w:customStyle="1" w:styleId="NormalIndentChar">
    <w:name w:val="Normal Indent Char"/>
    <w:basedOn w:val="a0"/>
    <w:qFormat/>
    <w:locked/>
    <w:rsid w:val="007B6267"/>
    <w:rPr>
      <w:rFonts w:eastAsia="宋体" w:cs="Times New Roman"/>
      <w:sz w:val="24"/>
      <w:szCs w:val="24"/>
    </w:rPr>
  </w:style>
  <w:style w:type="character" w:customStyle="1" w:styleId="Char0">
    <w:name w:val="批注文字 Char"/>
    <w:basedOn w:val="a0"/>
    <w:link w:val="a4"/>
    <w:qFormat/>
    <w:locked/>
    <w:rsid w:val="007B6267"/>
    <w:rPr>
      <w:rFonts w:eastAsia="宋体"/>
      <w:kern w:val="2"/>
      <w:sz w:val="21"/>
      <w:szCs w:val="21"/>
      <w:lang w:val="en-US" w:eastAsia="zh-CN" w:bidi="ar-SA"/>
    </w:rPr>
  </w:style>
  <w:style w:type="character" w:customStyle="1" w:styleId="CommentSubjectChar">
    <w:name w:val="Comment Subject Char"/>
    <w:qFormat/>
    <w:locked/>
    <w:rsid w:val="007B6267"/>
    <w:rPr>
      <w:rFonts w:ascii="Times New Roman" w:eastAsia="宋体" w:hAnsi="Times New Roman"/>
      <w:b/>
      <w:sz w:val="24"/>
    </w:rPr>
  </w:style>
  <w:style w:type="character" w:customStyle="1" w:styleId="Char">
    <w:name w:val="批注主题 Char"/>
    <w:basedOn w:val="Char0"/>
    <w:link w:val="a3"/>
    <w:semiHidden/>
    <w:qFormat/>
    <w:locked/>
    <w:rsid w:val="007B6267"/>
    <w:rPr>
      <w:b/>
      <w:bCs/>
      <w:sz w:val="24"/>
      <w:szCs w:val="24"/>
    </w:rPr>
  </w:style>
  <w:style w:type="paragraph" w:customStyle="1" w:styleId="p0">
    <w:name w:val="p0"/>
    <w:basedOn w:val="a"/>
    <w:qFormat/>
    <w:rsid w:val="007B6267"/>
    <w:pPr>
      <w:widowControl/>
    </w:pPr>
    <w:rPr>
      <w:kern w:val="0"/>
      <w:szCs w:val="21"/>
    </w:rPr>
  </w:style>
  <w:style w:type="character" w:customStyle="1" w:styleId="BalloonTextChar">
    <w:name w:val="Balloon Text Char"/>
    <w:qFormat/>
    <w:locked/>
    <w:rsid w:val="007B6267"/>
    <w:rPr>
      <w:rFonts w:ascii="Times New Roman" w:eastAsia="宋体" w:hAnsi="Times New Roman"/>
      <w:sz w:val="18"/>
    </w:rPr>
  </w:style>
  <w:style w:type="character" w:customStyle="1" w:styleId="BodyTextIndentChar">
    <w:name w:val="Body Text Indent Char"/>
    <w:qFormat/>
    <w:locked/>
    <w:rsid w:val="007B6267"/>
    <w:rPr>
      <w:rFonts w:ascii="Times New Roman" w:eastAsia="仿宋_GB2312" w:hAnsi="Times New Roman"/>
      <w:sz w:val="24"/>
    </w:rPr>
  </w:style>
  <w:style w:type="character" w:customStyle="1" w:styleId="PlainTextChar">
    <w:name w:val="Plain Text Char"/>
    <w:qFormat/>
    <w:locked/>
    <w:rsid w:val="007B6267"/>
    <w:rPr>
      <w:rFonts w:ascii="宋体" w:eastAsia="宋体" w:hAnsi="Courier New"/>
      <w:sz w:val="21"/>
    </w:rPr>
  </w:style>
  <w:style w:type="character" w:customStyle="1" w:styleId="DateChar">
    <w:name w:val="Date Char"/>
    <w:qFormat/>
    <w:locked/>
    <w:rsid w:val="007B6267"/>
    <w:rPr>
      <w:rFonts w:ascii="Times New Roman" w:eastAsia="宋体" w:hAnsi="Times New Roman"/>
      <w:sz w:val="24"/>
    </w:rPr>
  </w:style>
  <w:style w:type="character" w:customStyle="1" w:styleId="BodyTextIndent3Char">
    <w:name w:val="Body Text Indent 3 Char"/>
    <w:qFormat/>
    <w:locked/>
    <w:rsid w:val="007B6267"/>
    <w:rPr>
      <w:rFonts w:ascii="Times New Roman" w:eastAsia="宋体" w:hAnsi="Times New Roman"/>
      <w:sz w:val="16"/>
    </w:rPr>
  </w:style>
  <w:style w:type="paragraph" w:customStyle="1" w:styleId="flType">
    <w:name w:val="flType"/>
    <w:basedOn w:val="a"/>
    <w:qFormat/>
    <w:rsid w:val="007B6267"/>
    <w:pPr>
      <w:adjustRightInd w:val="0"/>
      <w:spacing w:after="284" w:line="113" w:lineRule="atLeast"/>
      <w:jc w:val="center"/>
      <w:textAlignment w:val="baseline"/>
    </w:pPr>
    <w:rPr>
      <w:kern w:val="0"/>
      <w:sz w:val="24"/>
    </w:rPr>
  </w:style>
  <w:style w:type="paragraph" w:customStyle="1" w:styleId="CharCharChar1Char">
    <w:name w:val="Char Char Char1 Char"/>
    <w:basedOn w:val="a"/>
    <w:qFormat/>
    <w:rsid w:val="007B6267"/>
    <w:rPr>
      <w:szCs w:val="20"/>
    </w:rPr>
  </w:style>
  <w:style w:type="paragraph" w:customStyle="1" w:styleId="aff0">
    <w:name w:val="总标题（...设计方案）"/>
    <w:qFormat/>
    <w:rsid w:val="007B6267"/>
    <w:pPr>
      <w:spacing w:line="480" w:lineRule="auto"/>
      <w:jc w:val="center"/>
    </w:pPr>
    <w:rPr>
      <w:rFonts w:cs="宋体"/>
      <w:b/>
      <w:sz w:val="44"/>
      <w:szCs w:val="21"/>
    </w:rPr>
  </w:style>
  <w:style w:type="character" w:customStyle="1" w:styleId="5CharChar">
    <w:name w:val="标题5 Char Char"/>
    <w:link w:val="51"/>
    <w:qFormat/>
    <w:locked/>
    <w:rsid w:val="007B6267"/>
    <w:rPr>
      <w:rFonts w:ascii="Arial" w:hAnsi="Arial"/>
      <w:b/>
      <w:sz w:val="32"/>
      <w:lang w:bidi="ar-SA"/>
    </w:rPr>
  </w:style>
  <w:style w:type="paragraph" w:customStyle="1" w:styleId="51">
    <w:name w:val="标题5"/>
    <w:basedOn w:val="3"/>
    <w:link w:val="5CharChar"/>
    <w:qFormat/>
    <w:rsid w:val="007B6267"/>
    <w:pPr>
      <w:spacing w:line="413" w:lineRule="auto"/>
    </w:pPr>
    <w:rPr>
      <w:rFonts w:ascii="Arial" w:eastAsia="Times New Roman" w:hAnsi="Arial"/>
      <w:bCs w:val="0"/>
      <w:kern w:val="0"/>
      <w:szCs w:val="20"/>
    </w:rPr>
  </w:style>
  <w:style w:type="character" w:customStyle="1" w:styleId="Char11">
    <w:name w:val="引用 Char1"/>
    <w:link w:val="18"/>
    <w:qFormat/>
    <w:locked/>
    <w:rsid w:val="007B6267"/>
    <w:rPr>
      <w:i/>
      <w:color w:val="000000"/>
      <w:kern w:val="2"/>
      <w:sz w:val="22"/>
      <w:lang w:bidi="ar-SA"/>
    </w:rPr>
  </w:style>
  <w:style w:type="paragraph" w:customStyle="1" w:styleId="18">
    <w:name w:val="引用1"/>
    <w:basedOn w:val="a"/>
    <w:next w:val="a"/>
    <w:link w:val="Char11"/>
    <w:qFormat/>
    <w:rsid w:val="007B6267"/>
    <w:rPr>
      <w:rFonts w:eastAsia="Times New Roman"/>
      <w:i/>
      <w:color w:val="000000"/>
      <w:sz w:val="22"/>
      <w:szCs w:val="20"/>
    </w:rPr>
  </w:style>
  <w:style w:type="character" w:customStyle="1" w:styleId="Char12">
    <w:name w:val="明显引用 Char1"/>
    <w:link w:val="19"/>
    <w:qFormat/>
    <w:locked/>
    <w:rsid w:val="007B6267"/>
    <w:rPr>
      <w:b/>
      <w:i/>
      <w:color w:val="4F81BD"/>
      <w:kern w:val="2"/>
      <w:sz w:val="22"/>
      <w:lang w:bidi="ar-SA"/>
    </w:rPr>
  </w:style>
  <w:style w:type="paragraph" w:customStyle="1" w:styleId="19">
    <w:name w:val="明显引用1"/>
    <w:basedOn w:val="a"/>
    <w:next w:val="a"/>
    <w:link w:val="Char12"/>
    <w:qFormat/>
    <w:rsid w:val="007B6267"/>
    <w:pPr>
      <w:pBdr>
        <w:bottom w:val="single" w:sz="4" w:space="4" w:color="4F81BD"/>
      </w:pBdr>
      <w:spacing w:before="200" w:after="280"/>
      <w:ind w:left="936" w:right="936"/>
    </w:pPr>
    <w:rPr>
      <w:rFonts w:eastAsia="Times New Roman"/>
      <w:b/>
      <w:i/>
      <w:color w:val="4F81BD"/>
      <w:sz w:val="22"/>
      <w:szCs w:val="20"/>
    </w:rPr>
  </w:style>
  <w:style w:type="character" w:customStyle="1" w:styleId="Charb">
    <w:name w:val="标题 Char"/>
    <w:link w:val="af3"/>
    <w:qFormat/>
    <w:rsid w:val="007B6267"/>
    <w:rPr>
      <w:rFonts w:ascii="Cambria" w:hAnsi="Cambria"/>
      <w:b/>
      <w:kern w:val="2"/>
      <w:sz w:val="32"/>
      <w:lang w:bidi="ar-SA"/>
    </w:rPr>
  </w:style>
  <w:style w:type="character" w:customStyle="1" w:styleId="Chara">
    <w:name w:val="副标题 Char"/>
    <w:link w:val="af0"/>
    <w:qFormat/>
    <w:rsid w:val="007B6267"/>
    <w:rPr>
      <w:rFonts w:ascii="Cambria" w:hAnsi="Cambria"/>
      <w:b/>
      <w:kern w:val="28"/>
      <w:sz w:val="32"/>
      <w:lang w:bidi="ar-SA"/>
    </w:rPr>
  </w:style>
  <w:style w:type="character" w:customStyle="1" w:styleId="CharChar23">
    <w:name w:val="Char Char23"/>
    <w:qFormat/>
    <w:locked/>
    <w:rsid w:val="007B6267"/>
    <w:rPr>
      <w:rFonts w:eastAsia="宋体"/>
      <w:b/>
      <w:bCs/>
      <w:kern w:val="44"/>
      <w:sz w:val="44"/>
      <w:szCs w:val="44"/>
      <w:lang w:val="en-US" w:eastAsia="zh-CN" w:bidi="ar-SA"/>
    </w:rPr>
  </w:style>
  <w:style w:type="character" w:customStyle="1" w:styleId="CharChar22">
    <w:name w:val="Char Char22"/>
    <w:locked/>
    <w:rsid w:val="007B6267"/>
    <w:rPr>
      <w:rFonts w:ascii="Arial" w:eastAsia="黑体" w:hAnsi="Arial"/>
      <w:b/>
      <w:bCs/>
      <w:kern w:val="2"/>
      <w:sz w:val="32"/>
      <w:szCs w:val="32"/>
      <w:lang w:val="en-US" w:eastAsia="zh-CN" w:bidi="ar-SA"/>
    </w:rPr>
  </w:style>
  <w:style w:type="character" w:customStyle="1" w:styleId="CharChar21">
    <w:name w:val="Char Char21"/>
    <w:qFormat/>
    <w:rsid w:val="007B6267"/>
    <w:rPr>
      <w:rFonts w:eastAsia="宋体"/>
      <w:b/>
      <w:bCs/>
      <w:kern w:val="2"/>
      <w:sz w:val="32"/>
      <w:szCs w:val="32"/>
      <w:lang w:val="en-US" w:eastAsia="zh-CN" w:bidi="ar-SA"/>
    </w:rPr>
  </w:style>
  <w:style w:type="character" w:customStyle="1" w:styleId="CharChar20">
    <w:name w:val="Char Char20"/>
    <w:qFormat/>
    <w:locked/>
    <w:rsid w:val="007B6267"/>
    <w:rPr>
      <w:rFonts w:eastAsia="宋体"/>
      <w:sz w:val="24"/>
      <w:szCs w:val="24"/>
      <w:lang w:val="en-US" w:eastAsia="zh-CN" w:bidi="ar-SA"/>
    </w:rPr>
  </w:style>
  <w:style w:type="character" w:customStyle="1" w:styleId="CharChar19">
    <w:name w:val="Char Char19"/>
    <w:qFormat/>
    <w:locked/>
    <w:rsid w:val="007B6267"/>
    <w:rPr>
      <w:rFonts w:eastAsia="宋体"/>
      <w:sz w:val="24"/>
      <w:szCs w:val="24"/>
      <w:lang w:val="en-US" w:eastAsia="zh-CN" w:bidi="ar-SA"/>
    </w:rPr>
  </w:style>
  <w:style w:type="character" w:customStyle="1" w:styleId="CharChar18">
    <w:name w:val="Char Char18"/>
    <w:qFormat/>
    <w:locked/>
    <w:rsid w:val="007B6267"/>
    <w:rPr>
      <w:rFonts w:eastAsia="宋体"/>
      <w:sz w:val="24"/>
      <w:szCs w:val="24"/>
      <w:lang w:val="en-US" w:eastAsia="zh-CN" w:bidi="ar-SA"/>
    </w:rPr>
  </w:style>
  <w:style w:type="character" w:customStyle="1" w:styleId="CharChar17">
    <w:name w:val="Char Char17"/>
    <w:qFormat/>
    <w:rsid w:val="007B6267"/>
    <w:rPr>
      <w:rFonts w:ascii="Calibri" w:eastAsia="宋体" w:hAnsi="Calibri"/>
      <w:b/>
      <w:bCs/>
      <w:kern w:val="2"/>
      <w:sz w:val="24"/>
      <w:szCs w:val="24"/>
      <w:lang w:val="en-US" w:eastAsia="zh-CN" w:bidi="ar-SA"/>
    </w:rPr>
  </w:style>
  <w:style w:type="character" w:customStyle="1" w:styleId="CharChar16">
    <w:name w:val="Char Char16"/>
    <w:locked/>
    <w:rsid w:val="007B6267"/>
    <w:rPr>
      <w:rFonts w:eastAsia="宋体"/>
      <w:sz w:val="24"/>
      <w:szCs w:val="24"/>
      <w:lang w:val="en-US" w:eastAsia="zh-CN" w:bidi="ar-SA"/>
    </w:rPr>
  </w:style>
  <w:style w:type="character" w:customStyle="1" w:styleId="CharChar15">
    <w:name w:val="Char Char15"/>
    <w:qFormat/>
    <w:locked/>
    <w:rsid w:val="007B6267"/>
    <w:rPr>
      <w:rFonts w:eastAsia="宋体"/>
      <w:sz w:val="24"/>
      <w:szCs w:val="24"/>
      <w:lang w:val="en-US" w:eastAsia="zh-CN" w:bidi="ar-SA"/>
    </w:rPr>
  </w:style>
  <w:style w:type="character" w:customStyle="1" w:styleId="4Char1">
    <w:name w:val="标题4 Char1"/>
    <w:qFormat/>
    <w:locked/>
    <w:rsid w:val="007B6267"/>
    <w:rPr>
      <w:rFonts w:eastAsia="宋体"/>
      <w:sz w:val="24"/>
      <w:szCs w:val="24"/>
      <w:lang w:val="en-US" w:eastAsia="zh-CN" w:bidi="ar-SA"/>
    </w:rPr>
  </w:style>
  <w:style w:type="character" w:customStyle="1" w:styleId="CharChar14">
    <w:name w:val="Char Char14"/>
    <w:qFormat/>
    <w:locked/>
    <w:rsid w:val="007B6267"/>
    <w:rPr>
      <w:rFonts w:eastAsia="宋体"/>
      <w:kern w:val="2"/>
      <w:sz w:val="18"/>
      <w:szCs w:val="24"/>
      <w:lang w:val="en-US" w:eastAsia="zh-CN" w:bidi="ar-SA"/>
    </w:rPr>
  </w:style>
  <w:style w:type="character" w:customStyle="1" w:styleId="CharChar13">
    <w:name w:val="Char Char13"/>
    <w:locked/>
    <w:rsid w:val="007B6267"/>
    <w:rPr>
      <w:rFonts w:eastAsia="仿宋_GB2312"/>
      <w:kern w:val="2"/>
      <w:sz w:val="23"/>
      <w:szCs w:val="24"/>
      <w:lang w:val="en-US" w:eastAsia="zh-CN" w:bidi="ar-SA"/>
    </w:rPr>
  </w:style>
  <w:style w:type="character" w:customStyle="1" w:styleId="CharChar12">
    <w:name w:val="Char Char12"/>
    <w:locked/>
    <w:rsid w:val="007B6267"/>
    <w:rPr>
      <w:rFonts w:eastAsia="宋体"/>
      <w:kern w:val="2"/>
      <w:sz w:val="18"/>
      <w:szCs w:val="18"/>
      <w:lang w:val="en-US" w:eastAsia="zh-CN" w:bidi="ar-SA"/>
    </w:rPr>
  </w:style>
  <w:style w:type="character" w:customStyle="1" w:styleId="CharChar8">
    <w:name w:val="Char Char8"/>
    <w:qFormat/>
    <w:locked/>
    <w:rsid w:val="007B6267"/>
    <w:rPr>
      <w:rFonts w:eastAsia="宋体"/>
      <w:kern w:val="2"/>
      <w:sz w:val="21"/>
      <w:szCs w:val="21"/>
      <w:lang w:val="en-US" w:eastAsia="zh-CN" w:bidi="ar-SA"/>
    </w:rPr>
  </w:style>
  <w:style w:type="character" w:customStyle="1" w:styleId="CharChar6">
    <w:name w:val="Char Char6"/>
    <w:qFormat/>
    <w:locked/>
    <w:rsid w:val="007B6267"/>
    <w:rPr>
      <w:rFonts w:eastAsia="宋体"/>
      <w:kern w:val="2"/>
      <w:sz w:val="21"/>
      <w:szCs w:val="21"/>
      <w:lang w:val="en-US" w:eastAsia="zh-CN" w:bidi="ar-SA"/>
    </w:rPr>
  </w:style>
  <w:style w:type="character" w:customStyle="1" w:styleId="Chard">
    <w:name w:val="引用 Char"/>
    <w:qFormat/>
    <w:locked/>
    <w:rsid w:val="007B6267"/>
    <w:rPr>
      <w:i/>
      <w:color w:val="000000"/>
      <w:kern w:val="2"/>
      <w:sz w:val="22"/>
      <w:lang w:bidi="ar-SA"/>
    </w:rPr>
  </w:style>
  <w:style w:type="character" w:customStyle="1" w:styleId="Chare">
    <w:name w:val="明显引用 Char"/>
    <w:qFormat/>
    <w:locked/>
    <w:rsid w:val="007B6267"/>
    <w:rPr>
      <w:b/>
      <w:i/>
      <w:color w:val="4F81BD"/>
      <w:kern w:val="2"/>
      <w:sz w:val="22"/>
      <w:lang w:bidi="ar-SA"/>
    </w:rPr>
  </w:style>
  <w:style w:type="character" w:customStyle="1" w:styleId="3h3section3Level3HeadH3level3PIM33rdlevel3HCharChar">
    <w:name w:val="样式 标题 3h3section:3Level 3 HeadH3level_3PIM 33rd level3H... Char Char"/>
    <w:basedOn w:val="a0"/>
    <w:qFormat/>
    <w:rsid w:val="007B6267"/>
    <w:rPr>
      <w:rFonts w:ascii="Arial" w:eastAsia="宋体" w:hAnsi="Arial"/>
      <w:b/>
      <w:bCs/>
      <w:kern w:val="2"/>
      <w:sz w:val="24"/>
      <w:szCs w:val="28"/>
      <w:lang w:val="en-US" w:eastAsia="zh-CN" w:bidi="ar-SA"/>
    </w:rPr>
  </w:style>
  <w:style w:type="character" w:customStyle="1" w:styleId="3CharCharCharChar">
    <w:name w:val="样式3 Char Char Char Char"/>
    <w:basedOn w:val="a0"/>
    <w:qFormat/>
    <w:rsid w:val="007B6267"/>
    <w:rPr>
      <w:rFonts w:eastAsia="黑体"/>
      <w:b/>
      <w:bCs/>
      <w:kern w:val="2"/>
      <w:sz w:val="32"/>
      <w:szCs w:val="32"/>
      <w:lang w:val="en-US" w:eastAsia="zh-CN"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basedOn w:val="a0"/>
    <w:qFormat/>
    <w:rsid w:val="007B6267"/>
    <w:rPr>
      <w:rFonts w:eastAsia="宋体"/>
      <w:sz w:val="24"/>
      <w:szCs w:val="24"/>
      <w:lang w:val="en-US" w:eastAsia="zh-CN" w:bidi="ar-SA"/>
    </w:rPr>
  </w:style>
  <w:style w:type="character" w:customStyle="1" w:styleId="CharCharCharCharCharChar">
    <w:name w:val="Char Char Char Char Char Char"/>
    <w:basedOn w:val="a0"/>
    <w:qFormat/>
    <w:rsid w:val="007B6267"/>
    <w:rPr>
      <w:rFonts w:eastAsia="宋体"/>
      <w:kern w:val="2"/>
      <w:sz w:val="21"/>
      <w:szCs w:val="24"/>
      <w:lang w:val="en-US" w:eastAsia="zh-CN" w:bidi="ar-SA"/>
    </w:rPr>
  </w:style>
  <w:style w:type="paragraph" w:customStyle="1" w:styleId="110">
    <w:name w:val="列出段落11"/>
    <w:basedOn w:val="a"/>
    <w:qFormat/>
    <w:rsid w:val="007B6267"/>
    <w:pPr>
      <w:ind w:firstLineChars="200" w:firstLine="420"/>
    </w:pPr>
    <w:rPr>
      <w:rFonts w:ascii="Calibri" w:hAnsi="Calibri"/>
      <w:szCs w:val="22"/>
    </w:rPr>
  </w:style>
  <w:style w:type="paragraph" w:customStyle="1" w:styleId="25">
    <w:name w:val="列出段落2"/>
    <w:basedOn w:val="a"/>
    <w:qFormat/>
    <w:rsid w:val="007B6267"/>
    <w:pPr>
      <w:ind w:firstLineChars="200" w:firstLine="420"/>
    </w:pPr>
    <w:rPr>
      <w:rFonts w:ascii="Calibri" w:hAnsi="Calibri" w:cs="Calibri"/>
      <w:szCs w:val="21"/>
    </w:rPr>
  </w:style>
  <w:style w:type="character" w:customStyle="1" w:styleId="H1Char">
    <w:name w:val="H1 Char"/>
    <w:qFormat/>
    <w:locked/>
    <w:rsid w:val="007B6267"/>
    <w:rPr>
      <w:rFonts w:eastAsia="宋体"/>
      <w:b/>
      <w:bCs/>
      <w:kern w:val="44"/>
      <w:sz w:val="44"/>
      <w:szCs w:val="44"/>
      <w:lang w:val="en-US" w:eastAsia="zh-CN" w:bidi="ar-SA"/>
    </w:rPr>
  </w:style>
  <w:style w:type="character" w:customStyle="1" w:styleId="H2Char">
    <w:name w:val="H2 Char"/>
    <w:qFormat/>
    <w:locked/>
    <w:rsid w:val="007B6267"/>
    <w:rPr>
      <w:rFonts w:ascii="Arial" w:eastAsia="黑体" w:hAnsi="Arial"/>
      <w:b/>
      <w:bCs/>
      <w:kern w:val="2"/>
      <w:sz w:val="32"/>
      <w:szCs w:val="32"/>
      <w:lang w:val="en-US" w:eastAsia="zh-CN" w:bidi="ar-SA"/>
    </w:rPr>
  </w:style>
  <w:style w:type="paragraph" w:customStyle="1" w:styleId="CharCharChar1Char1">
    <w:name w:val="Char Char Char1 Char1"/>
    <w:basedOn w:val="2"/>
    <w:next w:val="a"/>
    <w:qFormat/>
    <w:rsid w:val="007B6267"/>
    <w:pPr>
      <w:snapToGrid w:val="0"/>
      <w:spacing w:before="120" w:after="120" w:line="240" w:lineRule="auto"/>
      <w:jc w:val="left"/>
    </w:pPr>
  </w:style>
  <w:style w:type="paragraph" w:customStyle="1" w:styleId="reader-word-layerreader-word-s1-2">
    <w:name w:val="reader-word-layer reader-word-s1-2"/>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
    <w:qFormat/>
    <w:rsid w:val="007B6267"/>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qFormat/>
    <w:rsid w:val="007B6267"/>
    <w:pPr>
      <w:widowControl/>
      <w:spacing w:before="480" w:after="0" w:line="276" w:lineRule="auto"/>
      <w:jc w:val="left"/>
      <w:outlineLvl w:val="9"/>
    </w:pPr>
    <w:rPr>
      <w:rFonts w:ascii="Cambria" w:hAnsi="Cambria"/>
      <w:color w:val="365F91"/>
      <w:kern w:val="0"/>
      <w:sz w:val="28"/>
      <w:szCs w:val="28"/>
    </w:rPr>
  </w:style>
  <w:style w:type="character" w:customStyle="1" w:styleId="Charf">
    <w:name w:val="普通文字 Char"/>
    <w:qFormat/>
    <w:rsid w:val="007B6267"/>
    <w:rPr>
      <w:rFonts w:ascii="宋体" w:hAnsi="Courier New" w:cs="Courier New"/>
      <w:kern w:val="2"/>
      <w:sz w:val="21"/>
      <w:szCs w:val="21"/>
    </w:rPr>
  </w:style>
  <w:style w:type="paragraph" w:customStyle="1" w:styleId="Heading41">
    <w:name w:val="Heading 41"/>
    <w:basedOn w:val="a"/>
    <w:qFormat/>
    <w:rsid w:val="007B6267"/>
    <w:pPr>
      <w:jc w:val="left"/>
      <w:outlineLvl w:val="4"/>
    </w:pPr>
    <w:rPr>
      <w:rFonts w:ascii="宋体" w:hAnsi="宋体" w:cs="宋体"/>
      <w:kern w:val="0"/>
      <w:sz w:val="32"/>
      <w:szCs w:val="32"/>
      <w:lang w:eastAsia="en-US"/>
    </w:rPr>
  </w:style>
  <w:style w:type="paragraph" w:customStyle="1" w:styleId="Heading71">
    <w:name w:val="Heading 71"/>
    <w:basedOn w:val="a"/>
    <w:qFormat/>
    <w:rsid w:val="007B6267"/>
    <w:pPr>
      <w:jc w:val="left"/>
      <w:outlineLvl w:val="7"/>
    </w:pPr>
    <w:rPr>
      <w:rFonts w:ascii="宋体" w:hAnsi="宋体" w:cs="宋体"/>
      <w:kern w:val="0"/>
      <w:sz w:val="28"/>
      <w:szCs w:val="28"/>
      <w:lang w:eastAsia="en-US"/>
    </w:rPr>
  </w:style>
  <w:style w:type="paragraph" w:customStyle="1" w:styleId="TableParagraph">
    <w:name w:val="Table Paragraph"/>
    <w:basedOn w:val="a"/>
    <w:qFormat/>
    <w:rsid w:val="007B6267"/>
    <w:pPr>
      <w:jc w:val="left"/>
    </w:pPr>
    <w:rPr>
      <w:rFonts w:ascii="Calibri" w:hAnsi="Calibri" w:cs="Calibri"/>
      <w:kern w:val="0"/>
      <w:sz w:val="22"/>
      <w:szCs w:val="22"/>
      <w:lang w:eastAsia="en-US"/>
    </w:rPr>
  </w:style>
  <w:style w:type="paragraph" w:customStyle="1" w:styleId="Style7">
    <w:name w:val="_Style 7"/>
    <w:basedOn w:val="a"/>
    <w:next w:val="a"/>
    <w:qFormat/>
    <w:rsid w:val="007B6267"/>
    <w:pPr>
      <w:widowControl/>
      <w:spacing w:after="160" w:line="240" w:lineRule="exact"/>
      <w:jc w:val="left"/>
    </w:pPr>
  </w:style>
  <w:style w:type="character" w:customStyle="1" w:styleId="CharCharChar">
    <w:name w:val="批注文字 Char Char Char"/>
    <w:qFormat/>
    <w:rsid w:val="007B6267"/>
    <w:rPr>
      <w:kern w:val="2"/>
      <w:sz w:val="21"/>
      <w:szCs w:val="24"/>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qFormat/>
    <w:rsid w:val="007B6267"/>
  </w:style>
  <w:style w:type="paragraph" w:styleId="aff1">
    <w:name w:val="List Paragraph"/>
    <w:basedOn w:val="a"/>
    <w:uiPriority w:val="99"/>
    <w:unhideWhenUsed/>
    <w:rsid w:val="007B6267"/>
    <w:pPr>
      <w:ind w:firstLineChars="200" w:firstLine="420"/>
    </w:pPr>
  </w:style>
</w:styles>
</file>

<file path=word/webSettings.xml><?xml version="1.0" encoding="utf-8"?>
<w:webSettings xmlns:r="http://schemas.openxmlformats.org/officeDocument/2006/relationships" xmlns:w="http://schemas.openxmlformats.org/wordprocessingml/2006/main">
  <w:divs>
    <w:div w:id="2040352630">
      <w:bodyDiv w:val="1"/>
      <w:marLeft w:val="0"/>
      <w:marRight w:val="0"/>
      <w:marTop w:val="0"/>
      <w:marBottom w:val="0"/>
      <w:divBdr>
        <w:top w:val="none" w:sz="0" w:space="0" w:color="auto"/>
        <w:left w:val="none" w:sz="0" w:space="0" w:color="auto"/>
        <w:bottom w:val="none" w:sz="0" w:space="0" w:color="auto"/>
        <w:right w:val="none" w:sz="0" w:space="0" w:color="auto"/>
      </w:divBdr>
      <w:divsChild>
        <w:div w:id="8673742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DF3368E-27D0-4EEC-A77B-5E6B67A916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6883</Words>
  <Characters>39239</Characters>
  <Application>Microsoft Office Word</Application>
  <DocSecurity>0</DocSecurity>
  <Lines>326</Lines>
  <Paragraphs>92</Paragraphs>
  <ScaleCrop>false</ScaleCrop>
  <Company>微软中国</Company>
  <LinksUpToDate>false</LinksUpToDate>
  <CharactersWithSpaces>46030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通师一附整体迁建工程</dc:title>
  <dc:creator>微软用户</dc:creator>
  <cp:lastModifiedBy>HP</cp:lastModifiedBy>
  <cp:revision>72</cp:revision>
  <cp:lastPrinted>2018-04-10T10:00:00Z</cp:lastPrinted>
  <dcterms:created xsi:type="dcterms:W3CDTF">2016-10-24T08:10:00Z</dcterms:created>
  <dcterms:modified xsi:type="dcterms:W3CDTF">2019-01-18T07:57:00Z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